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5B" w:rsidRPr="003C435B" w:rsidRDefault="003C435B" w:rsidP="00CE5EB7">
      <w:pPr>
        <w:autoSpaceDE w:val="0"/>
        <w:autoSpaceDN w:val="0"/>
        <w:adjustRightInd w:val="0"/>
        <w:spacing w:before="60" w:after="60"/>
        <w:ind w:right="11628"/>
        <w:jc w:val="center"/>
        <w:rPr>
          <w:rFonts w:asciiTheme="minorHAnsi" w:hAnsiTheme="minorHAnsi" w:cs="Arial"/>
          <w:sz w:val="20"/>
          <w:szCs w:val="20"/>
          <w:lang w:val="pl-PL" w:eastAsia="pl-PL"/>
        </w:rPr>
      </w:pPr>
      <w:r w:rsidRPr="003C435B">
        <w:rPr>
          <w:rFonts w:asciiTheme="minorHAnsi" w:hAnsiTheme="minorHAnsi" w:cs="Arial"/>
          <w:sz w:val="20"/>
          <w:szCs w:val="20"/>
          <w:lang w:val="pl-PL" w:eastAsia="pl-PL"/>
        </w:rPr>
        <w:t>................................................</w:t>
      </w:r>
    </w:p>
    <w:p w:rsidR="003C435B" w:rsidRDefault="003C435B" w:rsidP="00CE5EB7">
      <w:pPr>
        <w:ind w:right="11628"/>
        <w:jc w:val="center"/>
        <w:rPr>
          <w:rFonts w:asciiTheme="minorHAnsi" w:hAnsiTheme="minorHAnsi" w:cs="Arial"/>
          <w:sz w:val="20"/>
          <w:szCs w:val="20"/>
          <w:lang w:val="pl-PL" w:eastAsia="pl-PL"/>
        </w:rPr>
      </w:pPr>
      <w:r w:rsidRPr="003C435B">
        <w:rPr>
          <w:rFonts w:asciiTheme="minorHAnsi" w:hAnsiTheme="minorHAnsi" w:cs="Arial"/>
          <w:sz w:val="20"/>
          <w:szCs w:val="20"/>
          <w:lang w:val="pl-PL" w:eastAsia="pl-PL"/>
        </w:rPr>
        <w:t xml:space="preserve">(pieczęć firmowa </w:t>
      </w:r>
      <w:r w:rsidR="008973C5">
        <w:rPr>
          <w:rFonts w:asciiTheme="minorHAnsi" w:hAnsiTheme="minorHAnsi" w:cs="Arial"/>
          <w:sz w:val="20"/>
          <w:szCs w:val="20"/>
          <w:lang w:val="pl-PL" w:eastAsia="pl-PL"/>
        </w:rPr>
        <w:t>Wykonawc</w:t>
      </w:r>
      <w:r w:rsidRPr="003C435B">
        <w:rPr>
          <w:rFonts w:asciiTheme="minorHAnsi" w:hAnsiTheme="minorHAnsi" w:cs="Arial"/>
          <w:sz w:val="20"/>
          <w:szCs w:val="20"/>
          <w:lang w:val="pl-PL" w:eastAsia="pl-PL"/>
        </w:rPr>
        <w:t>y)</w:t>
      </w:r>
    </w:p>
    <w:p w:rsidR="00441B1E" w:rsidRPr="003C435B" w:rsidRDefault="00441B1E" w:rsidP="00CE5EB7">
      <w:pPr>
        <w:ind w:right="11628"/>
        <w:jc w:val="center"/>
        <w:rPr>
          <w:rFonts w:asciiTheme="minorHAnsi" w:hAnsiTheme="minorHAnsi" w:cs="Arial"/>
          <w:sz w:val="20"/>
          <w:szCs w:val="20"/>
          <w:lang w:val="pl-PL" w:eastAsia="pl-PL"/>
        </w:rPr>
      </w:pPr>
    </w:p>
    <w:p w:rsidR="003C435B" w:rsidRPr="003C435B" w:rsidRDefault="003C435B" w:rsidP="00C105D9">
      <w:pPr>
        <w:pStyle w:val="Bezodstpw"/>
        <w:spacing w:line="480" w:lineRule="auto"/>
        <w:jc w:val="both"/>
        <w:rPr>
          <w:rFonts w:asciiTheme="minorHAnsi" w:hAnsiTheme="minorHAnsi" w:cs="Arial"/>
          <w:b/>
          <w:sz w:val="20"/>
          <w:szCs w:val="20"/>
          <w:u w:val="single"/>
        </w:rPr>
      </w:pPr>
      <w:r w:rsidRPr="003C435B">
        <w:rPr>
          <w:rFonts w:asciiTheme="minorHAnsi" w:hAnsiTheme="minorHAnsi" w:cs="Arial"/>
          <w:bCs/>
          <w:sz w:val="20"/>
          <w:szCs w:val="20"/>
        </w:rPr>
        <w:t>Dotyczy: przetargu nieograniczonego Nr D</w:t>
      </w:r>
      <w:r w:rsidR="00303C1D">
        <w:rPr>
          <w:rFonts w:asciiTheme="minorHAnsi" w:hAnsiTheme="minorHAnsi" w:cs="Arial"/>
          <w:bCs/>
          <w:sz w:val="20"/>
          <w:szCs w:val="20"/>
        </w:rPr>
        <w:t>Z.</w:t>
      </w:r>
      <w:r w:rsidRPr="003C435B">
        <w:rPr>
          <w:rFonts w:asciiTheme="minorHAnsi" w:hAnsiTheme="minorHAnsi" w:cs="Arial"/>
          <w:bCs/>
          <w:sz w:val="20"/>
          <w:szCs w:val="20"/>
        </w:rPr>
        <w:t>361-</w:t>
      </w:r>
      <w:r w:rsidR="00303C1D">
        <w:rPr>
          <w:rFonts w:asciiTheme="minorHAnsi" w:hAnsiTheme="minorHAnsi" w:cs="Arial"/>
          <w:bCs/>
          <w:sz w:val="20"/>
          <w:szCs w:val="20"/>
        </w:rPr>
        <w:t>10</w:t>
      </w:r>
      <w:r w:rsidRPr="003C435B">
        <w:rPr>
          <w:rFonts w:asciiTheme="minorHAnsi" w:hAnsiTheme="minorHAnsi" w:cs="Arial"/>
          <w:bCs/>
          <w:sz w:val="20"/>
          <w:szCs w:val="20"/>
        </w:rPr>
        <w:t xml:space="preserve">/2016 </w:t>
      </w:r>
      <w:r w:rsidRPr="003C435B">
        <w:rPr>
          <w:rFonts w:asciiTheme="minorHAnsi" w:hAnsiTheme="minorHAnsi" w:cs="Arial"/>
          <w:sz w:val="20"/>
          <w:szCs w:val="20"/>
          <w:lang w:eastAsia="pl-PL"/>
        </w:rPr>
        <w:t xml:space="preserve">pn.: </w:t>
      </w:r>
      <w:r w:rsidR="00303C1D">
        <w:rPr>
          <w:rFonts w:asciiTheme="minorHAnsi" w:hAnsiTheme="minorHAnsi" w:cs="Arial"/>
          <w:sz w:val="20"/>
          <w:szCs w:val="20"/>
          <w:lang w:eastAsia="pl-PL"/>
        </w:rPr>
        <w:t>„</w:t>
      </w:r>
      <w:r w:rsidR="00303C1D" w:rsidRPr="00D647FB">
        <w:rPr>
          <w:rFonts w:ascii="Tahoma" w:hAnsi="Tahoma" w:cs="Tahoma"/>
          <w:b/>
          <w:sz w:val="16"/>
          <w:szCs w:val="16"/>
        </w:rPr>
        <w:t>Wykonanie rocznego przeglądu i remontu okresowego po pierwszym roku eksploatacji Zakładu Termicznego Unieszkodliwiania Odpadów Komunalnych w Koninie wraz z dostawą części zamiennyc</w:t>
      </w:r>
      <w:r w:rsidR="00303C1D">
        <w:rPr>
          <w:rFonts w:ascii="Tahoma" w:hAnsi="Tahoma" w:cs="Tahoma"/>
          <w:b/>
          <w:sz w:val="16"/>
          <w:szCs w:val="16"/>
        </w:rPr>
        <w:t>h”</w:t>
      </w:r>
    </w:p>
    <w:p w:rsidR="00377060" w:rsidRPr="00377060" w:rsidRDefault="00377060" w:rsidP="00377060">
      <w:pPr>
        <w:pStyle w:val="Nagwek2"/>
        <w:spacing w:before="120" w:line="360" w:lineRule="auto"/>
        <w:ind w:left="0" w:right="113"/>
        <w:jc w:val="both"/>
        <w:rPr>
          <w:rFonts w:ascii="Calibri" w:hAnsi="Calibri" w:cs="Times New Roman"/>
          <w:sz w:val="20"/>
          <w:szCs w:val="20"/>
          <w:lang w:val="pl-PL"/>
        </w:rPr>
      </w:pPr>
      <w:r w:rsidRPr="00377060">
        <w:rPr>
          <w:rFonts w:ascii="Calibri" w:hAnsi="Calibri" w:cs="Times New Roman"/>
          <w:sz w:val="20"/>
          <w:szCs w:val="20"/>
          <w:lang w:val="pl-PL"/>
        </w:rPr>
        <w:t>Z</w:t>
      </w:r>
      <w:r w:rsidRPr="00377060">
        <w:rPr>
          <w:rFonts w:ascii="Calibri" w:hAnsi="Calibri" w:cs="Times New Roman"/>
          <w:spacing w:val="1"/>
          <w:sz w:val="20"/>
          <w:szCs w:val="20"/>
          <w:lang w:val="pl-PL"/>
        </w:rPr>
        <w:t>g</w:t>
      </w:r>
      <w:r w:rsidRPr="00377060">
        <w:rPr>
          <w:rFonts w:ascii="Calibri" w:hAnsi="Calibri" w:cs="Times New Roman"/>
          <w:sz w:val="20"/>
          <w:szCs w:val="20"/>
          <w:lang w:val="pl-PL"/>
        </w:rPr>
        <w:t>o</w:t>
      </w:r>
      <w:r w:rsidRPr="00377060">
        <w:rPr>
          <w:rFonts w:ascii="Calibri" w:hAnsi="Calibri" w:cs="Times New Roman"/>
          <w:spacing w:val="-1"/>
          <w:sz w:val="20"/>
          <w:szCs w:val="20"/>
          <w:lang w:val="pl-PL"/>
        </w:rPr>
        <w:t>d</w:t>
      </w:r>
      <w:r w:rsidRPr="00377060">
        <w:rPr>
          <w:rFonts w:ascii="Calibri" w:hAnsi="Calibri" w:cs="Times New Roman"/>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r w:rsidRPr="00377060">
        <w:rPr>
          <w:rFonts w:ascii="Calibri" w:hAnsi="Calibri" w:cs="Times New Roman"/>
          <w:spacing w:val="27"/>
          <w:sz w:val="20"/>
          <w:szCs w:val="20"/>
          <w:lang w:val="pl-PL"/>
        </w:rPr>
        <w:t xml:space="preserve"> </w:t>
      </w:r>
      <w:r w:rsidRPr="00377060">
        <w:rPr>
          <w:rFonts w:ascii="Calibri" w:hAnsi="Calibri" w:cs="Times New Roman"/>
          <w:sz w:val="20"/>
          <w:szCs w:val="20"/>
          <w:lang w:val="pl-PL"/>
        </w:rPr>
        <w:t>z</w:t>
      </w:r>
      <w:r w:rsidRPr="00377060">
        <w:rPr>
          <w:rFonts w:ascii="Calibri" w:hAnsi="Calibri" w:cs="Times New Roman"/>
          <w:spacing w:val="28"/>
          <w:sz w:val="20"/>
          <w:szCs w:val="20"/>
          <w:lang w:val="pl-PL"/>
        </w:rPr>
        <w:t xml:space="preserve"> </w:t>
      </w:r>
      <w:r w:rsidRPr="00377060">
        <w:rPr>
          <w:rFonts w:ascii="Calibri" w:hAnsi="Calibri" w:cs="Times New Roman"/>
          <w:sz w:val="20"/>
          <w:szCs w:val="20"/>
          <w:lang w:val="pl-PL"/>
        </w:rPr>
        <w:t>r</w:t>
      </w:r>
      <w:r w:rsidRPr="00377060">
        <w:rPr>
          <w:rFonts w:ascii="Calibri" w:hAnsi="Calibri" w:cs="Times New Roman"/>
          <w:spacing w:val="-3"/>
          <w:sz w:val="20"/>
          <w:szCs w:val="20"/>
          <w:lang w:val="pl-PL"/>
        </w:rPr>
        <w:t>e</w:t>
      </w:r>
      <w:r w:rsidRPr="00377060">
        <w:rPr>
          <w:rFonts w:ascii="Calibri" w:hAnsi="Calibri" w:cs="Times New Roman"/>
          <w:spacing w:val="1"/>
          <w:sz w:val="20"/>
          <w:szCs w:val="20"/>
          <w:lang w:val="pl-PL"/>
        </w:rPr>
        <w:t>g</w:t>
      </w:r>
      <w:r w:rsidRPr="00377060">
        <w:rPr>
          <w:rFonts w:ascii="Calibri" w:hAnsi="Calibri" w:cs="Times New Roman"/>
          <w:sz w:val="20"/>
          <w:szCs w:val="20"/>
          <w:lang w:val="pl-PL"/>
        </w:rPr>
        <w:t>u</w:t>
      </w:r>
      <w:r w:rsidRPr="00377060">
        <w:rPr>
          <w:rFonts w:ascii="Calibri" w:hAnsi="Calibri" w:cs="Times New Roman"/>
          <w:spacing w:val="-2"/>
          <w:sz w:val="20"/>
          <w:szCs w:val="20"/>
          <w:lang w:val="pl-PL"/>
        </w:rPr>
        <w:t>l</w:t>
      </w:r>
      <w:r w:rsidRPr="00377060">
        <w:rPr>
          <w:rFonts w:ascii="Calibri" w:hAnsi="Calibri" w:cs="Times New Roman"/>
          <w:sz w:val="20"/>
          <w:szCs w:val="20"/>
          <w:lang w:val="pl-PL"/>
        </w:rPr>
        <w:t>a</w:t>
      </w:r>
      <w:r w:rsidRPr="00377060">
        <w:rPr>
          <w:rFonts w:ascii="Calibri" w:hAnsi="Calibri" w:cs="Times New Roman"/>
          <w:spacing w:val="-3"/>
          <w:sz w:val="20"/>
          <w:szCs w:val="20"/>
          <w:lang w:val="pl-PL"/>
        </w:rPr>
        <w:t>c</w:t>
      </w:r>
      <w:r w:rsidRPr="00377060">
        <w:rPr>
          <w:rFonts w:ascii="Calibri" w:hAnsi="Calibri" w:cs="Times New Roman"/>
          <w:spacing w:val="1"/>
          <w:sz w:val="20"/>
          <w:szCs w:val="20"/>
          <w:lang w:val="pl-PL"/>
        </w:rPr>
        <w:t>j</w:t>
      </w:r>
      <w:r w:rsidRPr="00377060">
        <w:rPr>
          <w:rFonts w:ascii="Calibri" w:hAnsi="Calibri" w:cs="Times New Roman"/>
          <w:sz w:val="20"/>
          <w:szCs w:val="20"/>
          <w:lang w:val="pl-PL"/>
        </w:rPr>
        <w:t>ami</w:t>
      </w:r>
      <w:r w:rsidRPr="00377060">
        <w:rPr>
          <w:rFonts w:ascii="Calibri" w:hAnsi="Calibri" w:cs="Times New Roman"/>
          <w:spacing w:val="30"/>
          <w:sz w:val="20"/>
          <w:szCs w:val="20"/>
          <w:lang w:val="pl-PL"/>
        </w:rPr>
        <w:t xml:space="preserve"> </w:t>
      </w:r>
      <w:r w:rsidRPr="00377060">
        <w:rPr>
          <w:rFonts w:ascii="Calibri" w:hAnsi="Calibri" w:cs="Times New Roman"/>
          <w:sz w:val="20"/>
          <w:szCs w:val="20"/>
          <w:lang w:val="pl-PL"/>
        </w:rPr>
        <w:t>a</w:t>
      </w:r>
      <w:r w:rsidRPr="00377060">
        <w:rPr>
          <w:rFonts w:ascii="Calibri" w:hAnsi="Calibri" w:cs="Times New Roman"/>
          <w:spacing w:val="-2"/>
          <w:sz w:val="20"/>
          <w:szCs w:val="20"/>
          <w:lang w:val="pl-PL"/>
        </w:rPr>
        <w:t>rt</w:t>
      </w:r>
      <w:r w:rsidRPr="00377060">
        <w:rPr>
          <w:rFonts w:ascii="Calibri" w:hAnsi="Calibri" w:cs="Times New Roman"/>
          <w:sz w:val="20"/>
          <w:szCs w:val="20"/>
          <w:lang w:val="pl-PL"/>
        </w:rPr>
        <w:t>.</w:t>
      </w:r>
      <w:r w:rsidRPr="00377060">
        <w:rPr>
          <w:rFonts w:ascii="Calibri" w:hAnsi="Calibri" w:cs="Times New Roman"/>
          <w:spacing w:val="29"/>
          <w:sz w:val="20"/>
          <w:szCs w:val="20"/>
          <w:lang w:val="pl-PL"/>
        </w:rPr>
        <w:t xml:space="preserve"> </w:t>
      </w:r>
      <w:r w:rsidRPr="00377060">
        <w:rPr>
          <w:rFonts w:ascii="Calibri" w:hAnsi="Calibri" w:cs="Times New Roman"/>
          <w:sz w:val="20"/>
          <w:szCs w:val="20"/>
          <w:lang w:val="pl-PL"/>
        </w:rPr>
        <w:t>59</w:t>
      </w:r>
      <w:r w:rsidRPr="00377060">
        <w:rPr>
          <w:rFonts w:ascii="Calibri" w:hAnsi="Calibri" w:cs="Times New Roman"/>
          <w:spacing w:val="28"/>
          <w:sz w:val="20"/>
          <w:szCs w:val="20"/>
          <w:lang w:val="pl-PL"/>
        </w:rPr>
        <w:t xml:space="preserve"> </w:t>
      </w:r>
      <w:r w:rsidRPr="00377060">
        <w:rPr>
          <w:rFonts w:ascii="Calibri" w:hAnsi="Calibri" w:cs="Times New Roman"/>
          <w:sz w:val="20"/>
          <w:szCs w:val="20"/>
          <w:lang w:val="pl-PL"/>
        </w:rPr>
        <w:t>d</w:t>
      </w:r>
      <w:r w:rsidRPr="00377060">
        <w:rPr>
          <w:rFonts w:ascii="Calibri" w:hAnsi="Calibri" w:cs="Times New Roman"/>
          <w:spacing w:val="-3"/>
          <w:sz w:val="20"/>
          <w:szCs w:val="20"/>
          <w:lang w:val="pl-PL"/>
        </w:rPr>
        <w:t>y</w:t>
      </w:r>
      <w:r w:rsidRPr="00377060">
        <w:rPr>
          <w:rFonts w:ascii="Calibri" w:hAnsi="Calibri" w:cs="Times New Roman"/>
          <w:sz w:val="20"/>
          <w:szCs w:val="20"/>
          <w:lang w:val="pl-PL"/>
        </w:rPr>
        <w:t>rekt</w:t>
      </w:r>
      <w:r w:rsidRPr="00377060">
        <w:rPr>
          <w:rFonts w:ascii="Calibri" w:hAnsi="Calibri" w:cs="Times New Roman"/>
          <w:spacing w:val="-2"/>
          <w:sz w:val="20"/>
          <w:szCs w:val="20"/>
          <w:lang w:val="pl-PL"/>
        </w:rPr>
        <w:t>yw</w:t>
      </w:r>
      <w:r w:rsidRPr="00377060">
        <w:rPr>
          <w:rFonts w:ascii="Calibri" w:hAnsi="Calibri" w:cs="Times New Roman"/>
          <w:sz w:val="20"/>
          <w:szCs w:val="20"/>
          <w:lang w:val="pl-PL"/>
        </w:rPr>
        <w:t>y</w:t>
      </w:r>
      <w:r w:rsidRPr="00377060">
        <w:rPr>
          <w:rFonts w:ascii="Calibri" w:hAnsi="Calibri" w:cs="Times New Roman"/>
          <w:spacing w:val="28"/>
          <w:sz w:val="20"/>
          <w:szCs w:val="20"/>
          <w:lang w:val="pl-PL"/>
        </w:rPr>
        <w:t xml:space="preserve"> </w:t>
      </w:r>
      <w:r w:rsidRPr="00377060">
        <w:rPr>
          <w:rFonts w:ascii="Calibri" w:hAnsi="Calibri" w:cs="Times New Roman"/>
          <w:sz w:val="20"/>
          <w:szCs w:val="20"/>
          <w:lang w:val="pl-PL"/>
        </w:rPr>
        <w:t>2</w:t>
      </w:r>
      <w:r w:rsidRPr="00377060">
        <w:rPr>
          <w:rFonts w:ascii="Calibri" w:hAnsi="Calibri" w:cs="Times New Roman"/>
          <w:spacing w:val="-1"/>
          <w:sz w:val="20"/>
          <w:szCs w:val="20"/>
          <w:lang w:val="pl-PL"/>
        </w:rPr>
        <w:t>0</w:t>
      </w:r>
      <w:r w:rsidRPr="00377060">
        <w:rPr>
          <w:rFonts w:ascii="Calibri" w:hAnsi="Calibri" w:cs="Times New Roman"/>
          <w:sz w:val="20"/>
          <w:szCs w:val="20"/>
          <w:lang w:val="pl-PL"/>
        </w:rPr>
        <w:t>1</w:t>
      </w:r>
      <w:r w:rsidRPr="00377060">
        <w:rPr>
          <w:rFonts w:ascii="Calibri" w:hAnsi="Calibri" w:cs="Times New Roman"/>
          <w:spacing w:val="-1"/>
          <w:sz w:val="20"/>
          <w:szCs w:val="20"/>
          <w:lang w:val="pl-PL"/>
        </w:rPr>
        <w:t>4</w:t>
      </w:r>
      <w:r w:rsidRPr="00377060">
        <w:rPr>
          <w:rFonts w:ascii="Calibri" w:hAnsi="Calibri" w:cs="Times New Roman"/>
          <w:sz w:val="20"/>
          <w:szCs w:val="20"/>
          <w:lang w:val="pl-PL"/>
        </w:rPr>
        <w:t>/2</w:t>
      </w:r>
      <w:r w:rsidRPr="00377060">
        <w:rPr>
          <w:rFonts w:ascii="Calibri" w:hAnsi="Calibri" w:cs="Times New Roman"/>
          <w:spacing w:val="-1"/>
          <w:sz w:val="20"/>
          <w:szCs w:val="20"/>
          <w:lang w:val="pl-PL"/>
        </w:rPr>
        <w:t>4</w:t>
      </w:r>
      <w:r w:rsidRPr="00377060">
        <w:rPr>
          <w:rFonts w:ascii="Calibri" w:hAnsi="Calibri" w:cs="Times New Roman"/>
          <w:sz w:val="20"/>
          <w:szCs w:val="20"/>
          <w:lang w:val="pl-PL"/>
        </w:rPr>
        <w:t>/</w:t>
      </w:r>
      <w:r w:rsidRPr="00377060">
        <w:rPr>
          <w:rFonts w:ascii="Calibri" w:hAnsi="Calibri" w:cs="Times New Roman"/>
          <w:spacing w:val="-2"/>
          <w:sz w:val="20"/>
          <w:szCs w:val="20"/>
          <w:lang w:val="pl-PL"/>
        </w:rPr>
        <w:t>UE</w:t>
      </w:r>
      <w:r w:rsidR="00C105D9">
        <w:rPr>
          <w:rFonts w:ascii="Calibri" w:hAnsi="Calibri" w:cs="Times New Roman"/>
          <w:spacing w:val="36"/>
          <w:position w:val="8"/>
          <w:sz w:val="20"/>
          <w:szCs w:val="20"/>
          <w:lang w:val="pl-PL"/>
        </w:rPr>
        <w:t xml:space="preserve"> </w:t>
      </w:r>
      <w:r w:rsidRPr="00377060">
        <w:rPr>
          <w:rFonts w:ascii="Calibri" w:hAnsi="Calibri" w:cs="Times New Roman"/>
          <w:sz w:val="20"/>
          <w:szCs w:val="20"/>
          <w:lang w:val="pl-PL"/>
        </w:rPr>
        <w:t>oraz</w:t>
      </w:r>
      <w:r w:rsidRPr="00377060">
        <w:rPr>
          <w:rFonts w:ascii="Calibri" w:hAnsi="Calibri" w:cs="Times New Roman"/>
          <w:spacing w:val="28"/>
          <w:sz w:val="20"/>
          <w:szCs w:val="20"/>
          <w:lang w:val="pl-PL"/>
        </w:rPr>
        <w:t xml:space="preserve"> </w:t>
      </w:r>
      <w:r w:rsidRPr="00377060">
        <w:rPr>
          <w:rFonts w:ascii="Calibri" w:hAnsi="Calibri" w:cs="Times New Roman"/>
          <w:spacing w:val="-3"/>
          <w:sz w:val="20"/>
          <w:szCs w:val="20"/>
          <w:lang w:val="pl-PL"/>
        </w:rPr>
        <w:t>a</w:t>
      </w:r>
      <w:r w:rsidRPr="00377060">
        <w:rPr>
          <w:rFonts w:ascii="Calibri" w:hAnsi="Calibri" w:cs="Times New Roman"/>
          <w:sz w:val="20"/>
          <w:szCs w:val="20"/>
          <w:lang w:val="pl-PL"/>
        </w:rPr>
        <w:t>r</w:t>
      </w:r>
      <w:r w:rsidRPr="00377060">
        <w:rPr>
          <w:rFonts w:ascii="Calibri" w:hAnsi="Calibri" w:cs="Times New Roman"/>
          <w:spacing w:val="-2"/>
          <w:sz w:val="20"/>
          <w:szCs w:val="20"/>
          <w:lang w:val="pl-PL"/>
        </w:rPr>
        <w:t>t</w:t>
      </w:r>
      <w:r w:rsidRPr="00377060">
        <w:rPr>
          <w:rFonts w:ascii="Calibri" w:hAnsi="Calibri" w:cs="Times New Roman"/>
          <w:sz w:val="20"/>
          <w:szCs w:val="20"/>
          <w:lang w:val="pl-PL"/>
        </w:rPr>
        <w:t>.</w:t>
      </w:r>
      <w:r w:rsidRPr="00377060">
        <w:rPr>
          <w:rFonts w:ascii="Calibri" w:hAnsi="Calibri" w:cs="Times New Roman"/>
          <w:spacing w:val="29"/>
          <w:sz w:val="20"/>
          <w:szCs w:val="20"/>
          <w:lang w:val="pl-PL"/>
        </w:rPr>
        <w:t xml:space="preserve"> </w:t>
      </w:r>
      <w:r w:rsidRPr="00377060">
        <w:rPr>
          <w:rFonts w:ascii="Calibri" w:hAnsi="Calibri" w:cs="Times New Roman"/>
          <w:sz w:val="20"/>
          <w:szCs w:val="20"/>
          <w:lang w:val="pl-PL"/>
        </w:rPr>
        <w:t>80</w:t>
      </w:r>
      <w:r w:rsidRPr="00377060">
        <w:rPr>
          <w:rFonts w:ascii="Calibri" w:hAnsi="Calibri" w:cs="Times New Roman"/>
          <w:spacing w:val="28"/>
          <w:sz w:val="20"/>
          <w:szCs w:val="20"/>
          <w:lang w:val="pl-PL"/>
        </w:rPr>
        <w:t xml:space="preserve"> </w:t>
      </w:r>
      <w:r w:rsidRPr="00377060">
        <w:rPr>
          <w:rFonts w:ascii="Calibri" w:hAnsi="Calibri" w:cs="Times New Roman"/>
          <w:sz w:val="20"/>
          <w:szCs w:val="20"/>
          <w:lang w:val="pl-PL"/>
        </w:rPr>
        <w:t>u</w:t>
      </w:r>
      <w:r w:rsidRPr="00377060">
        <w:rPr>
          <w:rFonts w:ascii="Calibri" w:hAnsi="Calibri" w:cs="Times New Roman"/>
          <w:spacing w:val="-3"/>
          <w:sz w:val="20"/>
          <w:szCs w:val="20"/>
          <w:lang w:val="pl-PL"/>
        </w:rPr>
        <w:t>s</w:t>
      </w:r>
      <w:r w:rsidRPr="00377060">
        <w:rPr>
          <w:rFonts w:ascii="Calibri" w:hAnsi="Calibri" w:cs="Times New Roman"/>
          <w:sz w:val="20"/>
          <w:szCs w:val="20"/>
          <w:lang w:val="pl-PL"/>
        </w:rPr>
        <w:t>t.</w:t>
      </w:r>
      <w:r w:rsidRPr="00377060">
        <w:rPr>
          <w:rFonts w:ascii="Calibri" w:hAnsi="Calibri" w:cs="Times New Roman"/>
          <w:spacing w:val="29"/>
          <w:sz w:val="20"/>
          <w:szCs w:val="20"/>
          <w:lang w:val="pl-PL"/>
        </w:rPr>
        <w:t xml:space="preserve"> </w:t>
      </w:r>
      <w:r w:rsidRPr="00377060">
        <w:rPr>
          <w:rFonts w:ascii="Calibri" w:hAnsi="Calibri" w:cs="Times New Roman"/>
          <w:sz w:val="20"/>
          <w:szCs w:val="20"/>
          <w:lang w:val="pl-PL"/>
        </w:rPr>
        <w:t>3</w:t>
      </w:r>
      <w:r w:rsidRPr="00377060">
        <w:rPr>
          <w:rFonts w:ascii="Calibri" w:hAnsi="Calibri" w:cs="Times New Roman"/>
          <w:spacing w:val="28"/>
          <w:sz w:val="20"/>
          <w:szCs w:val="20"/>
          <w:lang w:val="pl-PL"/>
        </w:rPr>
        <w:t xml:space="preserve"> </w:t>
      </w:r>
      <w:r w:rsidRPr="00377060">
        <w:rPr>
          <w:rFonts w:ascii="Calibri" w:hAnsi="Calibri" w:cs="Times New Roman"/>
          <w:sz w:val="20"/>
          <w:szCs w:val="20"/>
          <w:lang w:val="pl-PL"/>
        </w:rPr>
        <w:t>d</w:t>
      </w:r>
      <w:r w:rsidRPr="00377060">
        <w:rPr>
          <w:rFonts w:ascii="Calibri" w:hAnsi="Calibri" w:cs="Times New Roman"/>
          <w:spacing w:val="-3"/>
          <w:sz w:val="20"/>
          <w:szCs w:val="20"/>
          <w:lang w:val="pl-PL"/>
        </w:rPr>
        <w:t>y</w:t>
      </w:r>
      <w:r w:rsidRPr="00377060">
        <w:rPr>
          <w:rFonts w:ascii="Calibri" w:hAnsi="Calibri" w:cs="Times New Roman"/>
          <w:sz w:val="20"/>
          <w:szCs w:val="20"/>
          <w:lang w:val="pl-PL"/>
        </w:rPr>
        <w:t>r</w:t>
      </w:r>
      <w:r w:rsidRPr="00377060">
        <w:rPr>
          <w:rFonts w:ascii="Calibri" w:hAnsi="Calibri" w:cs="Times New Roman"/>
          <w:spacing w:val="-3"/>
          <w:sz w:val="20"/>
          <w:szCs w:val="20"/>
          <w:lang w:val="pl-PL"/>
        </w:rPr>
        <w:t>e</w:t>
      </w:r>
      <w:r w:rsidRPr="00377060">
        <w:rPr>
          <w:rFonts w:ascii="Calibri" w:hAnsi="Calibri" w:cs="Times New Roman"/>
          <w:sz w:val="20"/>
          <w:szCs w:val="20"/>
          <w:lang w:val="pl-PL"/>
        </w:rPr>
        <w:t>kt</w:t>
      </w:r>
      <w:r w:rsidRPr="00377060">
        <w:rPr>
          <w:rFonts w:ascii="Calibri" w:hAnsi="Calibri" w:cs="Times New Roman"/>
          <w:spacing w:val="-3"/>
          <w:sz w:val="20"/>
          <w:szCs w:val="20"/>
          <w:lang w:val="pl-PL"/>
        </w:rPr>
        <w:t>y</w:t>
      </w:r>
      <w:r w:rsidRPr="00377060">
        <w:rPr>
          <w:rFonts w:ascii="Calibri" w:hAnsi="Calibri" w:cs="Times New Roman"/>
          <w:spacing w:val="-2"/>
          <w:sz w:val="20"/>
          <w:szCs w:val="20"/>
          <w:lang w:val="pl-PL"/>
        </w:rPr>
        <w:t>w</w:t>
      </w:r>
      <w:r w:rsidRPr="00377060">
        <w:rPr>
          <w:rFonts w:ascii="Calibri" w:hAnsi="Calibri" w:cs="Times New Roman"/>
          <w:sz w:val="20"/>
          <w:szCs w:val="20"/>
          <w:lang w:val="pl-PL"/>
        </w:rPr>
        <w:t>y 2</w:t>
      </w:r>
      <w:r w:rsidRPr="00377060">
        <w:rPr>
          <w:rFonts w:ascii="Calibri" w:hAnsi="Calibri" w:cs="Times New Roman"/>
          <w:spacing w:val="-1"/>
          <w:sz w:val="20"/>
          <w:szCs w:val="20"/>
          <w:lang w:val="pl-PL"/>
        </w:rPr>
        <w:t>0</w:t>
      </w:r>
      <w:r w:rsidRPr="00377060">
        <w:rPr>
          <w:rFonts w:ascii="Calibri" w:hAnsi="Calibri" w:cs="Times New Roman"/>
          <w:sz w:val="20"/>
          <w:szCs w:val="20"/>
          <w:lang w:val="pl-PL"/>
        </w:rPr>
        <w:t>1</w:t>
      </w:r>
      <w:r w:rsidRPr="00377060">
        <w:rPr>
          <w:rFonts w:ascii="Calibri" w:hAnsi="Calibri" w:cs="Times New Roman"/>
          <w:spacing w:val="-1"/>
          <w:sz w:val="20"/>
          <w:szCs w:val="20"/>
          <w:lang w:val="pl-PL"/>
        </w:rPr>
        <w:t>4</w:t>
      </w:r>
      <w:r w:rsidRPr="00377060">
        <w:rPr>
          <w:rFonts w:ascii="Calibri" w:hAnsi="Calibri" w:cs="Times New Roman"/>
          <w:sz w:val="20"/>
          <w:szCs w:val="20"/>
          <w:lang w:val="pl-PL"/>
        </w:rPr>
        <w:t>/2</w:t>
      </w:r>
      <w:r w:rsidRPr="00377060">
        <w:rPr>
          <w:rFonts w:ascii="Calibri" w:hAnsi="Calibri" w:cs="Times New Roman"/>
          <w:spacing w:val="-1"/>
          <w:sz w:val="20"/>
          <w:szCs w:val="20"/>
          <w:lang w:val="pl-PL"/>
        </w:rPr>
        <w:t>5</w:t>
      </w:r>
      <w:r w:rsidRPr="00377060">
        <w:rPr>
          <w:rFonts w:ascii="Calibri" w:hAnsi="Calibri" w:cs="Times New Roman"/>
          <w:sz w:val="20"/>
          <w:szCs w:val="20"/>
          <w:lang w:val="pl-PL"/>
        </w:rPr>
        <w:t>/</w:t>
      </w:r>
      <w:r w:rsidRPr="00377060">
        <w:rPr>
          <w:rFonts w:ascii="Calibri" w:hAnsi="Calibri" w:cs="Times New Roman"/>
          <w:spacing w:val="-2"/>
          <w:sz w:val="20"/>
          <w:szCs w:val="20"/>
          <w:lang w:val="pl-PL"/>
        </w:rPr>
        <w:t>U</w:t>
      </w:r>
      <w:r w:rsidRPr="00377060">
        <w:rPr>
          <w:rFonts w:ascii="Calibri" w:hAnsi="Calibri" w:cs="Times New Roman"/>
          <w:spacing w:val="-4"/>
          <w:sz w:val="20"/>
          <w:szCs w:val="20"/>
          <w:lang w:val="pl-PL"/>
        </w:rPr>
        <w:t>E</w:t>
      </w:r>
      <w:r w:rsidRPr="00377060">
        <w:rPr>
          <w:rFonts w:ascii="Calibri" w:hAnsi="Calibri" w:cs="Times New Roman"/>
          <w:sz w:val="20"/>
          <w:szCs w:val="20"/>
          <w:lang w:val="pl-PL"/>
        </w:rPr>
        <w:t>,</w:t>
      </w:r>
      <w:r w:rsidRPr="00377060">
        <w:rPr>
          <w:rFonts w:ascii="Calibri" w:hAnsi="Calibri" w:cs="Times New Roman"/>
          <w:spacing w:val="-2"/>
          <w:sz w:val="20"/>
          <w:szCs w:val="20"/>
          <w:lang w:val="pl-PL"/>
        </w:rPr>
        <w:t xml:space="preserve"> </w:t>
      </w:r>
      <w:r w:rsidRPr="00377060">
        <w:rPr>
          <w:rFonts w:ascii="Calibri" w:hAnsi="Calibri" w:cs="Times New Roman"/>
          <w:sz w:val="20"/>
          <w:szCs w:val="20"/>
          <w:lang w:val="pl-PL"/>
        </w:rPr>
        <w:t>d</w:t>
      </w:r>
      <w:r w:rsidRPr="00377060">
        <w:rPr>
          <w:rFonts w:ascii="Calibri" w:hAnsi="Calibri" w:cs="Times New Roman"/>
          <w:spacing w:val="-1"/>
          <w:sz w:val="20"/>
          <w:szCs w:val="20"/>
          <w:lang w:val="pl-PL"/>
        </w:rPr>
        <w:t>a</w:t>
      </w:r>
      <w:r w:rsidRPr="00377060">
        <w:rPr>
          <w:rFonts w:ascii="Calibri" w:hAnsi="Calibri" w:cs="Times New Roman"/>
          <w:spacing w:val="-2"/>
          <w:sz w:val="20"/>
          <w:szCs w:val="20"/>
          <w:lang w:val="pl-PL"/>
        </w:rPr>
        <w:t>l</w:t>
      </w:r>
      <w:r w:rsidRPr="00377060">
        <w:rPr>
          <w:rFonts w:ascii="Calibri" w:hAnsi="Calibri" w:cs="Times New Roman"/>
          <w:sz w:val="20"/>
          <w:szCs w:val="20"/>
          <w:lang w:val="pl-PL"/>
        </w:rPr>
        <w:t>ej:</w:t>
      </w:r>
      <w:r w:rsidRPr="00377060">
        <w:rPr>
          <w:rFonts w:ascii="Calibri" w:hAnsi="Calibri" w:cs="Times New Roman"/>
          <w:spacing w:val="-3"/>
          <w:sz w:val="20"/>
          <w:szCs w:val="20"/>
          <w:lang w:val="pl-PL"/>
        </w:rPr>
        <w:t xml:space="preserve"> </w:t>
      </w:r>
      <w:r w:rsidRPr="00377060">
        <w:rPr>
          <w:rFonts w:ascii="Calibri" w:hAnsi="Calibri" w:cs="Times New Roman"/>
          <w:sz w:val="20"/>
          <w:szCs w:val="20"/>
          <w:lang w:val="pl-PL"/>
        </w:rPr>
        <w:t>„</w:t>
      </w:r>
      <w:r w:rsidRPr="00377060">
        <w:rPr>
          <w:rFonts w:ascii="Calibri" w:hAnsi="Calibri" w:cs="Times New Roman"/>
          <w:i/>
          <w:sz w:val="20"/>
          <w:szCs w:val="20"/>
          <w:lang w:val="pl-PL"/>
        </w:rPr>
        <w:t>d</w:t>
      </w:r>
      <w:r w:rsidRPr="00377060">
        <w:rPr>
          <w:rFonts w:ascii="Calibri" w:hAnsi="Calibri" w:cs="Times New Roman"/>
          <w:i/>
          <w:spacing w:val="-3"/>
          <w:sz w:val="20"/>
          <w:szCs w:val="20"/>
          <w:lang w:val="pl-PL"/>
        </w:rPr>
        <w:t>y</w:t>
      </w:r>
      <w:r w:rsidRPr="00377060">
        <w:rPr>
          <w:rFonts w:ascii="Calibri" w:hAnsi="Calibri" w:cs="Times New Roman"/>
          <w:i/>
          <w:sz w:val="20"/>
          <w:szCs w:val="20"/>
          <w:lang w:val="pl-PL"/>
        </w:rPr>
        <w:t>r</w:t>
      </w:r>
      <w:r w:rsidRPr="00377060">
        <w:rPr>
          <w:rFonts w:ascii="Calibri" w:hAnsi="Calibri" w:cs="Times New Roman"/>
          <w:i/>
          <w:spacing w:val="-3"/>
          <w:sz w:val="20"/>
          <w:szCs w:val="20"/>
          <w:lang w:val="pl-PL"/>
        </w:rPr>
        <w:t>e</w:t>
      </w:r>
      <w:r w:rsidRPr="00377060">
        <w:rPr>
          <w:rFonts w:ascii="Calibri" w:hAnsi="Calibri" w:cs="Times New Roman"/>
          <w:i/>
          <w:sz w:val="20"/>
          <w:szCs w:val="20"/>
          <w:lang w:val="pl-PL"/>
        </w:rPr>
        <w:t>kt</w:t>
      </w:r>
      <w:r w:rsidRPr="00377060">
        <w:rPr>
          <w:rFonts w:ascii="Calibri" w:hAnsi="Calibri" w:cs="Times New Roman"/>
          <w:i/>
          <w:spacing w:val="-3"/>
          <w:sz w:val="20"/>
          <w:szCs w:val="20"/>
          <w:lang w:val="pl-PL"/>
        </w:rPr>
        <w:t>y</w:t>
      </w:r>
      <w:r w:rsidRPr="00377060">
        <w:rPr>
          <w:rFonts w:ascii="Calibri" w:hAnsi="Calibri" w:cs="Times New Roman"/>
          <w:i/>
          <w:spacing w:val="1"/>
          <w:sz w:val="20"/>
          <w:szCs w:val="20"/>
          <w:lang w:val="pl-PL"/>
        </w:rPr>
        <w:t>wa</w:t>
      </w:r>
      <w:r w:rsidRPr="00377060">
        <w:rPr>
          <w:rFonts w:ascii="Calibri" w:hAnsi="Calibri" w:cs="Times New Roman"/>
          <w:sz w:val="20"/>
          <w:szCs w:val="20"/>
          <w:lang w:val="pl-PL"/>
        </w:rPr>
        <w:t>”</w:t>
      </w:r>
      <w:r w:rsidRPr="00377060">
        <w:rPr>
          <w:rFonts w:ascii="Calibri" w:hAnsi="Calibri" w:cs="Times New Roman"/>
          <w:spacing w:val="-1"/>
          <w:sz w:val="20"/>
          <w:szCs w:val="20"/>
          <w:lang w:val="pl-PL"/>
        </w:rPr>
        <w:t xml:space="preserve"> </w:t>
      </w:r>
      <w:r w:rsidRPr="00377060">
        <w:rPr>
          <w:rFonts w:ascii="Calibri" w:hAnsi="Calibri" w:cs="Times New Roman"/>
          <w:spacing w:val="-2"/>
          <w:sz w:val="20"/>
          <w:szCs w:val="20"/>
          <w:lang w:val="pl-PL"/>
        </w:rPr>
        <w:t>l</w:t>
      </w:r>
      <w:r w:rsidRPr="00377060">
        <w:rPr>
          <w:rFonts w:ascii="Calibri" w:hAnsi="Calibri" w:cs="Times New Roman"/>
          <w:sz w:val="20"/>
          <w:szCs w:val="20"/>
          <w:lang w:val="pl-PL"/>
        </w:rPr>
        <w:t>ub</w:t>
      </w:r>
      <w:r w:rsidRPr="00377060">
        <w:rPr>
          <w:rFonts w:ascii="Calibri" w:hAnsi="Calibri" w:cs="Times New Roman"/>
          <w:spacing w:val="-5"/>
          <w:sz w:val="20"/>
          <w:szCs w:val="20"/>
          <w:lang w:val="pl-PL"/>
        </w:rPr>
        <w:t xml:space="preserve"> </w:t>
      </w:r>
      <w:r w:rsidRPr="00377060">
        <w:rPr>
          <w:rFonts w:ascii="Calibri" w:hAnsi="Calibri" w:cs="Times New Roman"/>
          <w:spacing w:val="1"/>
          <w:sz w:val="20"/>
          <w:szCs w:val="20"/>
          <w:lang w:val="pl-PL"/>
        </w:rPr>
        <w:t>„</w:t>
      </w:r>
      <w:r w:rsidRPr="00377060">
        <w:rPr>
          <w:rFonts w:ascii="Calibri" w:hAnsi="Calibri" w:cs="Times New Roman"/>
          <w:i/>
          <w:sz w:val="20"/>
          <w:szCs w:val="20"/>
          <w:lang w:val="pl-PL"/>
        </w:rPr>
        <w:t>dyr</w:t>
      </w:r>
      <w:r w:rsidRPr="00377060">
        <w:rPr>
          <w:rFonts w:ascii="Calibri" w:hAnsi="Calibri" w:cs="Times New Roman"/>
          <w:i/>
          <w:spacing w:val="-3"/>
          <w:sz w:val="20"/>
          <w:szCs w:val="20"/>
          <w:lang w:val="pl-PL"/>
        </w:rPr>
        <w:t>e</w:t>
      </w:r>
      <w:r w:rsidRPr="00377060">
        <w:rPr>
          <w:rFonts w:ascii="Calibri" w:hAnsi="Calibri" w:cs="Times New Roman"/>
          <w:i/>
          <w:sz w:val="20"/>
          <w:szCs w:val="20"/>
          <w:lang w:val="pl-PL"/>
        </w:rPr>
        <w:t>kt</w:t>
      </w:r>
      <w:r w:rsidRPr="00377060">
        <w:rPr>
          <w:rFonts w:ascii="Calibri" w:hAnsi="Calibri" w:cs="Times New Roman"/>
          <w:i/>
          <w:spacing w:val="-3"/>
          <w:sz w:val="20"/>
          <w:szCs w:val="20"/>
          <w:lang w:val="pl-PL"/>
        </w:rPr>
        <w:t>y</w:t>
      </w:r>
      <w:r w:rsidRPr="00377060">
        <w:rPr>
          <w:rFonts w:ascii="Calibri" w:hAnsi="Calibri" w:cs="Times New Roman"/>
          <w:i/>
          <w:spacing w:val="1"/>
          <w:sz w:val="20"/>
          <w:szCs w:val="20"/>
          <w:lang w:val="pl-PL"/>
        </w:rPr>
        <w:t>w</w:t>
      </w:r>
      <w:r w:rsidRPr="00377060">
        <w:rPr>
          <w:rFonts w:ascii="Calibri" w:hAnsi="Calibri" w:cs="Times New Roman"/>
          <w:i/>
          <w:spacing w:val="-2"/>
          <w:sz w:val="20"/>
          <w:szCs w:val="20"/>
          <w:lang w:val="pl-PL"/>
        </w:rPr>
        <w:t>y</w:t>
      </w:r>
      <w:r w:rsidRPr="00377060">
        <w:rPr>
          <w:rFonts w:ascii="Calibri" w:hAnsi="Calibri" w:cs="Times New Roman"/>
          <w:sz w:val="20"/>
          <w:szCs w:val="20"/>
          <w:lang w:val="pl-PL"/>
        </w:rPr>
        <w:t>” w</w:t>
      </w:r>
      <w:r w:rsidRPr="00377060">
        <w:rPr>
          <w:rFonts w:ascii="Calibri" w:hAnsi="Calibri" w:cs="Times New Roman"/>
          <w:spacing w:val="36"/>
          <w:sz w:val="20"/>
          <w:szCs w:val="20"/>
          <w:lang w:val="pl-PL"/>
        </w:rPr>
        <w:t xml:space="preserve"> </w:t>
      </w:r>
      <w:r w:rsidRPr="00377060">
        <w:rPr>
          <w:rFonts w:ascii="Calibri" w:hAnsi="Calibri" w:cs="Times New Roman"/>
          <w:sz w:val="20"/>
          <w:szCs w:val="20"/>
          <w:lang w:val="pl-PL"/>
        </w:rPr>
        <w:t>o</w:t>
      </w:r>
      <w:r w:rsidRPr="00377060">
        <w:rPr>
          <w:rFonts w:ascii="Calibri" w:hAnsi="Calibri" w:cs="Times New Roman"/>
          <w:spacing w:val="-1"/>
          <w:sz w:val="20"/>
          <w:szCs w:val="20"/>
          <w:lang w:val="pl-PL"/>
        </w:rPr>
        <w:t>d</w:t>
      </w:r>
      <w:r w:rsidRPr="00377060">
        <w:rPr>
          <w:rFonts w:ascii="Calibri" w:hAnsi="Calibri" w:cs="Times New Roman"/>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es</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u</w:t>
      </w:r>
      <w:r w:rsidRPr="00377060">
        <w:rPr>
          <w:rFonts w:ascii="Calibri" w:hAnsi="Calibri" w:cs="Times New Roman"/>
          <w:spacing w:val="39"/>
          <w:sz w:val="20"/>
          <w:szCs w:val="20"/>
          <w:lang w:val="pl-PL"/>
        </w:rPr>
        <w:t xml:space="preserve"> </w:t>
      </w:r>
      <w:r w:rsidRPr="00377060">
        <w:rPr>
          <w:rFonts w:ascii="Calibri" w:hAnsi="Calibri" w:cs="Times New Roman"/>
          <w:sz w:val="20"/>
          <w:szCs w:val="20"/>
          <w:lang w:val="pl-PL"/>
        </w:rPr>
        <w:t>do</w:t>
      </w:r>
      <w:r w:rsidRPr="00377060">
        <w:rPr>
          <w:rFonts w:ascii="Calibri" w:hAnsi="Calibri" w:cs="Times New Roman"/>
          <w:spacing w:val="38"/>
          <w:sz w:val="20"/>
          <w:szCs w:val="20"/>
          <w:lang w:val="pl-PL"/>
        </w:rPr>
        <w:t xml:space="preserve"> </w:t>
      </w:r>
      <w:r w:rsidRPr="00377060">
        <w:rPr>
          <w:rFonts w:ascii="Calibri" w:hAnsi="Calibri" w:cs="Times New Roman"/>
          <w:sz w:val="20"/>
          <w:szCs w:val="20"/>
          <w:lang w:val="pl-PL"/>
        </w:rPr>
        <w:t>p</w:t>
      </w:r>
      <w:r w:rsidRPr="00377060">
        <w:rPr>
          <w:rFonts w:ascii="Calibri" w:hAnsi="Calibri" w:cs="Times New Roman"/>
          <w:spacing w:val="-1"/>
          <w:sz w:val="20"/>
          <w:szCs w:val="20"/>
          <w:lang w:val="pl-PL"/>
        </w:rPr>
        <w:t>o</w:t>
      </w:r>
      <w:r w:rsidRPr="00377060">
        <w:rPr>
          <w:rFonts w:ascii="Calibri" w:hAnsi="Calibri" w:cs="Times New Roman"/>
          <w:sz w:val="20"/>
          <w:szCs w:val="20"/>
          <w:lang w:val="pl-PL"/>
        </w:rPr>
        <w:t>stę</w:t>
      </w:r>
      <w:r w:rsidRPr="00377060">
        <w:rPr>
          <w:rFonts w:ascii="Calibri" w:hAnsi="Calibri" w:cs="Times New Roman"/>
          <w:spacing w:val="-1"/>
          <w:sz w:val="20"/>
          <w:szCs w:val="20"/>
          <w:lang w:val="pl-PL"/>
        </w:rPr>
        <w:t>p</w:t>
      </w:r>
      <w:r w:rsidRPr="00377060">
        <w:rPr>
          <w:rFonts w:ascii="Calibri" w:hAnsi="Calibri" w:cs="Times New Roman"/>
          <w:sz w:val="20"/>
          <w:szCs w:val="20"/>
          <w:lang w:val="pl-PL"/>
        </w:rPr>
        <w:t>o</w:t>
      </w:r>
      <w:r w:rsidRPr="00377060">
        <w:rPr>
          <w:rFonts w:ascii="Calibri" w:hAnsi="Calibri" w:cs="Times New Roman"/>
          <w:spacing w:val="-4"/>
          <w:sz w:val="20"/>
          <w:szCs w:val="20"/>
          <w:lang w:val="pl-PL"/>
        </w:rPr>
        <w:t>w</w:t>
      </w:r>
      <w:r w:rsidRPr="00377060">
        <w:rPr>
          <w:rFonts w:ascii="Calibri" w:hAnsi="Calibri" w:cs="Times New Roman"/>
          <w:sz w:val="20"/>
          <w:szCs w:val="20"/>
          <w:lang w:val="pl-PL"/>
        </w:rPr>
        <w:t>ań</w:t>
      </w:r>
      <w:r w:rsidRPr="00377060">
        <w:rPr>
          <w:rFonts w:ascii="Calibri" w:hAnsi="Calibri" w:cs="Times New Roman"/>
          <w:spacing w:val="38"/>
          <w:sz w:val="20"/>
          <w:szCs w:val="20"/>
          <w:lang w:val="pl-PL"/>
        </w:rPr>
        <w:t xml:space="preserve"> </w:t>
      </w:r>
      <w:r w:rsidRPr="00377060">
        <w:rPr>
          <w:rFonts w:ascii="Calibri" w:hAnsi="Calibri" w:cs="Times New Roman"/>
          <w:sz w:val="20"/>
          <w:szCs w:val="20"/>
          <w:lang w:val="pl-PL"/>
        </w:rPr>
        <w:t>o</w:t>
      </w:r>
      <w:r>
        <w:rPr>
          <w:rFonts w:ascii="Calibri" w:hAnsi="Calibri" w:cs="Times New Roman"/>
          <w:spacing w:val="39"/>
          <w:sz w:val="20"/>
          <w:szCs w:val="20"/>
          <w:lang w:val="pl-PL"/>
        </w:rPr>
        <w:t> </w:t>
      </w:r>
      <w:r w:rsidRPr="00377060">
        <w:rPr>
          <w:rFonts w:ascii="Calibri" w:hAnsi="Calibri" w:cs="Times New Roman"/>
          <w:sz w:val="20"/>
          <w:szCs w:val="20"/>
          <w:lang w:val="pl-PL"/>
        </w:rPr>
        <w:t>u</w:t>
      </w:r>
      <w:r w:rsidRPr="00377060">
        <w:rPr>
          <w:rFonts w:ascii="Calibri" w:hAnsi="Calibri" w:cs="Times New Roman"/>
          <w:spacing w:val="-1"/>
          <w:sz w:val="20"/>
          <w:szCs w:val="20"/>
          <w:lang w:val="pl-PL"/>
        </w:rPr>
        <w:t>d</w:t>
      </w:r>
      <w:r w:rsidRPr="00377060">
        <w:rPr>
          <w:rFonts w:ascii="Calibri" w:hAnsi="Calibri" w:cs="Times New Roman"/>
          <w:spacing w:val="-3"/>
          <w:sz w:val="20"/>
          <w:szCs w:val="20"/>
          <w:lang w:val="pl-PL"/>
        </w:rPr>
        <w:t>z</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r w:rsidRPr="00377060">
        <w:rPr>
          <w:rFonts w:ascii="Calibri" w:hAnsi="Calibri" w:cs="Times New Roman"/>
          <w:spacing w:val="-2"/>
          <w:sz w:val="20"/>
          <w:szCs w:val="20"/>
          <w:lang w:val="pl-PL"/>
        </w:rPr>
        <w:t>l</w:t>
      </w:r>
      <w:r w:rsidRPr="00377060">
        <w:rPr>
          <w:rFonts w:ascii="Calibri" w:hAnsi="Calibri" w:cs="Times New Roman"/>
          <w:sz w:val="20"/>
          <w:szCs w:val="20"/>
          <w:lang w:val="pl-PL"/>
        </w:rPr>
        <w:t>e</w:t>
      </w:r>
      <w:r w:rsidRPr="00377060">
        <w:rPr>
          <w:rFonts w:ascii="Calibri" w:hAnsi="Calibri" w:cs="Times New Roman"/>
          <w:spacing w:val="-1"/>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r w:rsidRPr="00377060">
        <w:rPr>
          <w:rFonts w:ascii="Calibri" w:hAnsi="Calibri" w:cs="Times New Roman"/>
          <w:spacing w:val="41"/>
          <w:sz w:val="20"/>
          <w:szCs w:val="20"/>
          <w:lang w:val="pl-PL"/>
        </w:rPr>
        <w:t xml:space="preserve"> </w:t>
      </w:r>
      <w:r w:rsidRPr="00377060">
        <w:rPr>
          <w:rFonts w:ascii="Calibri" w:hAnsi="Calibri" w:cs="Times New Roman"/>
          <w:spacing w:val="-3"/>
          <w:sz w:val="20"/>
          <w:szCs w:val="20"/>
          <w:lang w:val="pl-PL"/>
        </w:rPr>
        <w:t>z</w:t>
      </w:r>
      <w:r w:rsidRPr="00377060">
        <w:rPr>
          <w:rFonts w:ascii="Calibri" w:hAnsi="Calibri" w:cs="Times New Roman"/>
          <w:sz w:val="20"/>
          <w:szCs w:val="20"/>
          <w:lang w:val="pl-PL"/>
        </w:rPr>
        <w:t>amó</w:t>
      </w:r>
      <w:r w:rsidRPr="00377060">
        <w:rPr>
          <w:rFonts w:ascii="Calibri" w:hAnsi="Calibri" w:cs="Times New Roman"/>
          <w:spacing w:val="-1"/>
          <w:sz w:val="20"/>
          <w:szCs w:val="20"/>
          <w:lang w:val="pl-PL"/>
        </w:rPr>
        <w:t>w</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r w:rsidRPr="00377060">
        <w:rPr>
          <w:rFonts w:ascii="Calibri" w:hAnsi="Calibri" w:cs="Times New Roman"/>
          <w:spacing w:val="-1"/>
          <w:sz w:val="20"/>
          <w:szCs w:val="20"/>
          <w:lang w:val="pl-PL"/>
        </w:rPr>
        <w:t>n</w:t>
      </w:r>
      <w:r w:rsidRPr="00377060">
        <w:rPr>
          <w:rFonts w:ascii="Calibri" w:hAnsi="Calibri" w:cs="Times New Roman"/>
          <w:spacing w:val="1"/>
          <w:sz w:val="20"/>
          <w:szCs w:val="20"/>
          <w:lang w:val="pl-PL"/>
        </w:rPr>
        <w:t>i</w:t>
      </w:r>
      <w:r w:rsidRPr="00377060">
        <w:rPr>
          <w:rFonts w:ascii="Calibri" w:hAnsi="Calibri" w:cs="Times New Roman"/>
          <w:sz w:val="20"/>
          <w:szCs w:val="20"/>
          <w:lang w:val="pl-PL"/>
        </w:rPr>
        <w:t>a</w:t>
      </w:r>
      <w:r w:rsidRPr="00377060">
        <w:rPr>
          <w:rFonts w:ascii="Calibri" w:hAnsi="Calibri" w:cs="Times New Roman"/>
          <w:spacing w:val="38"/>
          <w:sz w:val="20"/>
          <w:szCs w:val="20"/>
          <w:lang w:val="pl-PL"/>
        </w:rPr>
        <w:t xml:space="preserve"> </w:t>
      </w:r>
      <w:r w:rsidRPr="00377060">
        <w:rPr>
          <w:rFonts w:ascii="Calibri" w:hAnsi="Calibri" w:cs="Times New Roman"/>
          <w:sz w:val="20"/>
          <w:szCs w:val="20"/>
          <w:lang w:val="pl-PL"/>
        </w:rPr>
        <w:t>p</w:t>
      </w:r>
      <w:r w:rsidRPr="00377060">
        <w:rPr>
          <w:rFonts w:ascii="Calibri" w:hAnsi="Calibri" w:cs="Times New Roman"/>
          <w:spacing w:val="-1"/>
          <w:sz w:val="20"/>
          <w:szCs w:val="20"/>
          <w:lang w:val="pl-PL"/>
        </w:rPr>
        <w:t>u</w:t>
      </w:r>
      <w:r w:rsidRPr="00377060">
        <w:rPr>
          <w:rFonts w:ascii="Calibri" w:hAnsi="Calibri" w:cs="Times New Roman"/>
          <w:sz w:val="20"/>
          <w:szCs w:val="20"/>
          <w:lang w:val="pl-PL"/>
        </w:rPr>
        <w:t>b</w:t>
      </w:r>
      <w:r w:rsidRPr="00377060">
        <w:rPr>
          <w:rFonts w:ascii="Calibri" w:hAnsi="Calibri" w:cs="Times New Roman"/>
          <w:spacing w:val="-2"/>
          <w:sz w:val="20"/>
          <w:szCs w:val="20"/>
          <w:lang w:val="pl-PL"/>
        </w:rPr>
        <w:t>li</w:t>
      </w:r>
      <w:r w:rsidRPr="00377060">
        <w:rPr>
          <w:rFonts w:ascii="Calibri" w:hAnsi="Calibri" w:cs="Times New Roman"/>
          <w:sz w:val="20"/>
          <w:szCs w:val="20"/>
          <w:lang w:val="pl-PL"/>
        </w:rPr>
        <w:t>c</w:t>
      </w:r>
      <w:r w:rsidRPr="00377060">
        <w:rPr>
          <w:rFonts w:ascii="Calibri" w:hAnsi="Calibri" w:cs="Times New Roman"/>
          <w:spacing w:val="-3"/>
          <w:sz w:val="20"/>
          <w:szCs w:val="20"/>
          <w:lang w:val="pl-PL"/>
        </w:rPr>
        <w:t>z</w:t>
      </w:r>
      <w:r w:rsidRPr="00377060">
        <w:rPr>
          <w:rFonts w:ascii="Calibri" w:hAnsi="Calibri" w:cs="Times New Roman"/>
          <w:sz w:val="20"/>
          <w:szCs w:val="20"/>
          <w:lang w:val="pl-PL"/>
        </w:rPr>
        <w:t>n</w:t>
      </w:r>
      <w:r w:rsidRPr="00377060">
        <w:rPr>
          <w:rFonts w:ascii="Calibri" w:hAnsi="Calibri" w:cs="Times New Roman"/>
          <w:spacing w:val="-1"/>
          <w:sz w:val="20"/>
          <w:szCs w:val="20"/>
          <w:lang w:val="pl-PL"/>
        </w:rPr>
        <w:t>e</w:t>
      </w:r>
      <w:r w:rsidRPr="00377060">
        <w:rPr>
          <w:rFonts w:ascii="Calibri" w:hAnsi="Calibri" w:cs="Times New Roman"/>
          <w:spacing w:val="1"/>
          <w:sz w:val="20"/>
          <w:szCs w:val="20"/>
          <w:lang w:val="pl-PL"/>
        </w:rPr>
        <w:t>g</w:t>
      </w:r>
      <w:r w:rsidRPr="00377060">
        <w:rPr>
          <w:rFonts w:ascii="Calibri" w:hAnsi="Calibri" w:cs="Times New Roman"/>
          <w:sz w:val="20"/>
          <w:szCs w:val="20"/>
          <w:lang w:val="pl-PL"/>
        </w:rPr>
        <w:t>o,</w:t>
      </w:r>
      <w:r w:rsidRPr="00377060">
        <w:rPr>
          <w:rFonts w:ascii="Calibri" w:hAnsi="Calibri" w:cs="Times New Roman"/>
          <w:spacing w:val="2"/>
          <w:sz w:val="20"/>
          <w:szCs w:val="20"/>
          <w:lang w:val="pl-PL"/>
        </w:rPr>
        <w:t xml:space="preserve"> </w:t>
      </w:r>
      <w:r w:rsidRPr="00377060">
        <w:rPr>
          <w:rFonts w:ascii="Calibri" w:hAnsi="Calibri" w:cs="Times New Roman"/>
          <w:sz w:val="20"/>
          <w:szCs w:val="20"/>
          <w:lang w:val="pl-PL"/>
        </w:rPr>
        <w:t>w</w:t>
      </w:r>
      <w:r w:rsidRPr="00377060">
        <w:rPr>
          <w:rFonts w:ascii="Calibri" w:hAnsi="Calibri" w:cs="Times New Roman"/>
          <w:spacing w:val="60"/>
          <w:sz w:val="20"/>
          <w:szCs w:val="20"/>
          <w:lang w:val="pl-PL"/>
        </w:rPr>
        <w:t xml:space="preserve"> </w:t>
      </w:r>
      <w:r w:rsidRPr="00377060">
        <w:rPr>
          <w:rFonts w:ascii="Calibri" w:hAnsi="Calibri" w:cs="Times New Roman"/>
          <w:sz w:val="20"/>
          <w:szCs w:val="20"/>
          <w:lang w:val="pl-PL"/>
        </w:rPr>
        <w:t>któr</w:t>
      </w:r>
      <w:r w:rsidRPr="00377060">
        <w:rPr>
          <w:rFonts w:ascii="Calibri" w:hAnsi="Calibri" w:cs="Times New Roman"/>
          <w:spacing w:val="-2"/>
          <w:sz w:val="20"/>
          <w:szCs w:val="20"/>
          <w:lang w:val="pl-PL"/>
        </w:rPr>
        <w:t>y</w:t>
      </w:r>
      <w:r w:rsidRPr="00377060">
        <w:rPr>
          <w:rFonts w:ascii="Calibri" w:hAnsi="Calibri" w:cs="Times New Roman"/>
          <w:sz w:val="20"/>
          <w:szCs w:val="20"/>
          <w:lang w:val="pl-PL"/>
        </w:rPr>
        <w:t>ch</w:t>
      </w:r>
      <w:r w:rsidRPr="00377060">
        <w:rPr>
          <w:rFonts w:ascii="Calibri" w:hAnsi="Calibri" w:cs="Times New Roman"/>
          <w:spacing w:val="60"/>
          <w:sz w:val="20"/>
          <w:szCs w:val="20"/>
          <w:lang w:val="pl-PL"/>
        </w:rPr>
        <w:t xml:space="preserve"> </w:t>
      </w:r>
      <w:r w:rsidRPr="00377060">
        <w:rPr>
          <w:rFonts w:ascii="Calibri" w:hAnsi="Calibri" w:cs="Times New Roman"/>
          <w:spacing w:val="-4"/>
          <w:sz w:val="20"/>
          <w:szCs w:val="20"/>
          <w:lang w:val="pl-PL"/>
        </w:rPr>
        <w:t>w</w:t>
      </w:r>
      <w:r w:rsidRPr="00377060">
        <w:rPr>
          <w:rFonts w:ascii="Calibri" w:hAnsi="Calibri" w:cs="Times New Roman"/>
          <w:sz w:val="20"/>
          <w:szCs w:val="20"/>
          <w:lang w:val="pl-PL"/>
        </w:rPr>
        <w:t>ar</w:t>
      </w:r>
      <w:r w:rsidRPr="00377060">
        <w:rPr>
          <w:rFonts w:ascii="Calibri" w:hAnsi="Calibri" w:cs="Times New Roman"/>
          <w:spacing w:val="1"/>
          <w:sz w:val="20"/>
          <w:szCs w:val="20"/>
          <w:lang w:val="pl-PL"/>
        </w:rPr>
        <w:t>t</w:t>
      </w:r>
      <w:r w:rsidRPr="00377060">
        <w:rPr>
          <w:rFonts w:ascii="Calibri" w:hAnsi="Calibri" w:cs="Times New Roman"/>
          <w:sz w:val="20"/>
          <w:szCs w:val="20"/>
          <w:lang w:val="pl-PL"/>
        </w:rPr>
        <w:t>ość</w:t>
      </w:r>
      <w:r w:rsidRPr="00377060">
        <w:rPr>
          <w:rFonts w:ascii="Calibri" w:hAnsi="Calibri" w:cs="Times New Roman"/>
          <w:spacing w:val="2"/>
          <w:sz w:val="20"/>
          <w:szCs w:val="20"/>
          <w:lang w:val="pl-PL"/>
        </w:rPr>
        <w:t xml:space="preserve"> </w:t>
      </w:r>
      <w:r w:rsidRPr="00377060">
        <w:rPr>
          <w:rFonts w:ascii="Calibri" w:hAnsi="Calibri" w:cs="Times New Roman"/>
          <w:spacing w:val="-3"/>
          <w:sz w:val="20"/>
          <w:szCs w:val="20"/>
          <w:lang w:val="pl-PL"/>
        </w:rPr>
        <w:t>z</w:t>
      </w:r>
      <w:r w:rsidRPr="00377060">
        <w:rPr>
          <w:rFonts w:ascii="Calibri" w:hAnsi="Calibri" w:cs="Times New Roman"/>
          <w:sz w:val="20"/>
          <w:szCs w:val="20"/>
          <w:lang w:val="pl-PL"/>
        </w:rPr>
        <w:t>amó</w:t>
      </w:r>
      <w:r w:rsidRPr="00377060">
        <w:rPr>
          <w:rFonts w:ascii="Calibri" w:hAnsi="Calibri" w:cs="Times New Roman"/>
          <w:spacing w:val="-4"/>
          <w:sz w:val="20"/>
          <w:szCs w:val="20"/>
          <w:lang w:val="pl-PL"/>
        </w:rPr>
        <w:t>w</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r w:rsidRPr="00377060">
        <w:rPr>
          <w:rFonts w:ascii="Calibri" w:hAnsi="Calibri" w:cs="Times New Roman"/>
          <w:spacing w:val="1"/>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a</w:t>
      </w:r>
      <w:r w:rsidRPr="00377060">
        <w:rPr>
          <w:rFonts w:ascii="Calibri" w:hAnsi="Calibri" w:cs="Times New Roman"/>
          <w:spacing w:val="1"/>
          <w:sz w:val="20"/>
          <w:szCs w:val="20"/>
          <w:lang w:val="pl-PL"/>
        </w:rPr>
        <w:t xml:space="preserve"> j</w:t>
      </w:r>
      <w:r w:rsidRPr="00377060">
        <w:rPr>
          <w:rFonts w:ascii="Calibri" w:hAnsi="Calibri" w:cs="Times New Roman"/>
          <w:sz w:val="20"/>
          <w:szCs w:val="20"/>
          <w:lang w:val="pl-PL"/>
        </w:rPr>
        <w:t>e</w:t>
      </w:r>
      <w:r w:rsidRPr="00377060">
        <w:rPr>
          <w:rFonts w:ascii="Calibri" w:hAnsi="Calibri" w:cs="Times New Roman"/>
          <w:spacing w:val="-3"/>
          <w:sz w:val="20"/>
          <w:szCs w:val="20"/>
          <w:lang w:val="pl-PL"/>
        </w:rPr>
        <w:t>s</w:t>
      </w:r>
      <w:r w:rsidRPr="00377060">
        <w:rPr>
          <w:rFonts w:ascii="Calibri" w:hAnsi="Calibri" w:cs="Times New Roman"/>
          <w:sz w:val="20"/>
          <w:szCs w:val="20"/>
          <w:lang w:val="pl-PL"/>
        </w:rPr>
        <w:t>t</w:t>
      </w:r>
      <w:r w:rsidRPr="00377060">
        <w:rPr>
          <w:rFonts w:ascii="Calibri" w:hAnsi="Calibri" w:cs="Times New Roman"/>
          <w:spacing w:val="3"/>
          <w:sz w:val="20"/>
          <w:szCs w:val="20"/>
          <w:lang w:val="pl-PL"/>
        </w:rPr>
        <w:t xml:space="preserve"> </w:t>
      </w:r>
      <w:r w:rsidRPr="00377060">
        <w:rPr>
          <w:rFonts w:ascii="Calibri" w:hAnsi="Calibri" w:cs="Times New Roman"/>
          <w:sz w:val="20"/>
          <w:szCs w:val="20"/>
          <w:lang w:val="pl-PL"/>
        </w:rPr>
        <w:t>ró</w:t>
      </w:r>
      <w:r w:rsidRPr="00377060">
        <w:rPr>
          <w:rFonts w:ascii="Calibri" w:hAnsi="Calibri" w:cs="Times New Roman"/>
          <w:spacing w:val="-4"/>
          <w:sz w:val="20"/>
          <w:szCs w:val="20"/>
          <w:lang w:val="pl-PL"/>
        </w:rPr>
        <w:t>w</w:t>
      </w:r>
      <w:r w:rsidRPr="00377060">
        <w:rPr>
          <w:rFonts w:ascii="Calibri" w:hAnsi="Calibri" w:cs="Times New Roman"/>
          <w:sz w:val="20"/>
          <w:szCs w:val="20"/>
          <w:lang w:val="pl-PL"/>
        </w:rPr>
        <w:t>na</w:t>
      </w:r>
      <w:r w:rsidRPr="00377060">
        <w:rPr>
          <w:rFonts w:ascii="Calibri" w:hAnsi="Calibri" w:cs="Times New Roman"/>
          <w:spacing w:val="1"/>
          <w:sz w:val="20"/>
          <w:szCs w:val="20"/>
          <w:lang w:val="pl-PL"/>
        </w:rPr>
        <w:t xml:space="preserve"> </w:t>
      </w:r>
      <w:r w:rsidRPr="00377060">
        <w:rPr>
          <w:rFonts w:ascii="Calibri" w:hAnsi="Calibri" w:cs="Times New Roman"/>
          <w:spacing w:val="-2"/>
          <w:sz w:val="20"/>
          <w:szCs w:val="20"/>
          <w:lang w:val="pl-PL"/>
        </w:rPr>
        <w:t>l</w:t>
      </w:r>
      <w:r w:rsidRPr="00377060">
        <w:rPr>
          <w:rFonts w:ascii="Calibri" w:hAnsi="Calibri" w:cs="Times New Roman"/>
          <w:sz w:val="20"/>
          <w:szCs w:val="20"/>
          <w:lang w:val="pl-PL"/>
        </w:rPr>
        <w:t>ub</w:t>
      </w:r>
      <w:r w:rsidRPr="00377060">
        <w:rPr>
          <w:rFonts w:ascii="Calibri" w:hAnsi="Calibri" w:cs="Times New Roman"/>
          <w:spacing w:val="1"/>
          <w:sz w:val="20"/>
          <w:szCs w:val="20"/>
          <w:lang w:val="pl-PL"/>
        </w:rPr>
        <w:t xml:space="preserve"> </w:t>
      </w:r>
      <w:r w:rsidRPr="00377060">
        <w:rPr>
          <w:rFonts w:ascii="Calibri" w:hAnsi="Calibri" w:cs="Times New Roman"/>
          <w:spacing w:val="-4"/>
          <w:sz w:val="20"/>
          <w:szCs w:val="20"/>
          <w:lang w:val="pl-PL"/>
        </w:rPr>
        <w:t>w</w:t>
      </w:r>
      <w:r w:rsidRPr="00377060">
        <w:rPr>
          <w:rFonts w:ascii="Calibri" w:hAnsi="Calibri" w:cs="Times New Roman"/>
          <w:sz w:val="20"/>
          <w:szCs w:val="20"/>
          <w:lang w:val="pl-PL"/>
        </w:rPr>
        <w:t>y</w:t>
      </w:r>
      <w:r w:rsidRPr="00377060">
        <w:rPr>
          <w:rFonts w:ascii="Calibri" w:hAnsi="Calibri" w:cs="Times New Roman"/>
          <w:spacing w:val="-3"/>
          <w:sz w:val="20"/>
          <w:szCs w:val="20"/>
          <w:lang w:val="pl-PL"/>
        </w:rPr>
        <w:t>ż</w:t>
      </w:r>
      <w:r w:rsidRPr="00377060">
        <w:rPr>
          <w:rFonts w:ascii="Calibri" w:hAnsi="Calibri" w:cs="Times New Roman"/>
          <w:spacing w:val="2"/>
          <w:sz w:val="20"/>
          <w:szCs w:val="20"/>
          <w:lang w:val="pl-PL"/>
        </w:rPr>
        <w:t>s</w:t>
      </w:r>
      <w:r w:rsidRPr="00377060">
        <w:rPr>
          <w:rFonts w:ascii="Calibri" w:hAnsi="Calibri" w:cs="Times New Roman"/>
          <w:spacing w:val="-3"/>
          <w:sz w:val="20"/>
          <w:szCs w:val="20"/>
          <w:lang w:val="pl-PL"/>
        </w:rPr>
        <w:t>z</w:t>
      </w:r>
      <w:r w:rsidRPr="00377060">
        <w:rPr>
          <w:rFonts w:ascii="Calibri" w:hAnsi="Calibri" w:cs="Times New Roman"/>
          <w:sz w:val="20"/>
          <w:szCs w:val="20"/>
          <w:lang w:val="pl-PL"/>
        </w:rPr>
        <w:t>a</w:t>
      </w:r>
      <w:r w:rsidRPr="00377060">
        <w:rPr>
          <w:rFonts w:ascii="Calibri" w:hAnsi="Calibri" w:cs="Times New Roman"/>
          <w:spacing w:val="2"/>
          <w:sz w:val="20"/>
          <w:szCs w:val="20"/>
          <w:lang w:val="pl-PL"/>
        </w:rPr>
        <w:t xml:space="preserve"> </w:t>
      </w:r>
      <w:r w:rsidRPr="00377060">
        <w:rPr>
          <w:rFonts w:ascii="Calibri" w:hAnsi="Calibri" w:cs="Times New Roman"/>
          <w:sz w:val="20"/>
          <w:szCs w:val="20"/>
          <w:lang w:val="pl-PL"/>
        </w:rPr>
        <w:t>od</w:t>
      </w:r>
      <w:r w:rsidRPr="00377060">
        <w:rPr>
          <w:rFonts w:ascii="Calibri" w:hAnsi="Calibri" w:cs="Times New Roman"/>
          <w:spacing w:val="1"/>
          <w:sz w:val="20"/>
          <w:szCs w:val="20"/>
          <w:lang w:val="pl-PL"/>
        </w:rPr>
        <w:t xml:space="preserve"> </w:t>
      </w:r>
      <w:r w:rsidRPr="00377060">
        <w:rPr>
          <w:rFonts w:ascii="Calibri" w:hAnsi="Calibri" w:cs="Times New Roman"/>
          <w:sz w:val="20"/>
          <w:szCs w:val="20"/>
          <w:lang w:val="pl-PL"/>
        </w:rPr>
        <w:t>pr</w:t>
      </w:r>
      <w:r w:rsidRPr="00377060">
        <w:rPr>
          <w:rFonts w:ascii="Calibri" w:hAnsi="Calibri" w:cs="Times New Roman"/>
          <w:spacing w:val="-3"/>
          <w:sz w:val="20"/>
          <w:szCs w:val="20"/>
          <w:lang w:val="pl-PL"/>
        </w:rPr>
        <w:t>o</w:t>
      </w:r>
      <w:r w:rsidRPr="00377060">
        <w:rPr>
          <w:rFonts w:ascii="Calibri" w:hAnsi="Calibri" w:cs="Times New Roman"/>
          <w:spacing w:val="1"/>
          <w:sz w:val="20"/>
          <w:szCs w:val="20"/>
          <w:lang w:val="pl-PL"/>
        </w:rPr>
        <w:t>g</w:t>
      </w:r>
      <w:r w:rsidRPr="00377060">
        <w:rPr>
          <w:rFonts w:ascii="Calibri" w:hAnsi="Calibri" w:cs="Times New Roman"/>
          <w:sz w:val="20"/>
          <w:szCs w:val="20"/>
          <w:lang w:val="pl-PL"/>
        </w:rPr>
        <w:t>ów</w:t>
      </w:r>
      <w:r w:rsidRPr="00377060">
        <w:rPr>
          <w:rFonts w:ascii="Calibri" w:hAnsi="Calibri" w:cs="Times New Roman"/>
          <w:spacing w:val="59"/>
          <w:sz w:val="20"/>
          <w:szCs w:val="20"/>
          <w:lang w:val="pl-PL"/>
        </w:rPr>
        <w:t xml:space="preserve"> </w:t>
      </w:r>
      <w:r w:rsidRPr="00377060">
        <w:rPr>
          <w:rFonts w:ascii="Calibri" w:hAnsi="Calibri" w:cs="Times New Roman"/>
          <w:sz w:val="20"/>
          <w:szCs w:val="20"/>
          <w:lang w:val="pl-PL"/>
        </w:rPr>
        <w:t>u</w:t>
      </w:r>
      <w:r w:rsidRPr="00377060">
        <w:rPr>
          <w:rFonts w:ascii="Calibri" w:hAnsi="Calibri" w:cs="Times New Roman"/>
          <w:spacing w:val="-1"/>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pacing w:val="1"/>
          <w:sz w:val="20"/>
          <w:szCs w:val="20"/>
          <w:lang w:val="pl-PL"/>
        </w:rPr>
        <w:t>j</w:t>
      </w:r>
      <w:r w:rsidRPr="00377060">
        <w:rPr>
          <w:rFonts w:ascii="Calibri" w:hAnsi="Calibri" w:cs="Times New Roman"/>
          <w:sz w:val="20"/>
          <w:szCs w:val="20"/>
          <w:lang w:val="pl-PL"/>
        </w:rPr>
        <w:t>n</w:t>
      </w:r>
      <w:r w:rsidRPr="00377060">
        <w:rPr>
          <w:rFonts w:ascii="Calibri" w:hAnsi="Calibri" w:cs="Times New Roman"/>
          <w:spacing w:val="-3"/>
          <w:sz w:val="20"/>
          <w:szCs w:val="20"/>
          <w:lang w:val="pl-PL"/>
        </w:rPr>
        <w:t>y</w:t>
      </w:r>
      <w:r w:rsidRPr="00377060">
        <w:rPr>
          <w:rFonts w:ascii="Calibri" w:hAnsi="Calibri" w:cs="Times New Roman"/>
          <w:sz w:val="20"/>
          <w:szCs w:val="20"/>
          <w:lang w:val="pl-PL"/>
        </w:rPr>
        <w:t>c</w:t>
      </w:r>
      <w:r w:rsidRPr="00377060">
        <w:rPr>
          <w:rFonts w:ascii="Calibri" w:hAnsi="Calibri" w:cs="Times New Roman"/>
          <w:spacing w:val="8"/>
          <w:sz w:val="20"/>
          <w:szCs w:val="20"/>
          <w:lang w:val="pl-PL"/>
        </w:rPr>
        <w:t>h</w:t>
      </w:r>
      <w:r w:rsidRPr="00377060">
        <w:rPr>
          <w:rFonts w:ascii="Calibri" w:hAnsi="Calibri" w:cs="Times New Roman"/>
          <w:w w:val="99"/>
          <w:position w:val="8"/>
          <w:sz w:val="20"/>
          <w:szCs w:val="20"/>
          <w:lang w:val="pl-PL"/>
        </w:rPr>
        <w:t xml:space="preserve"> </w:t>
      </w:r>
      <w:r w:rsidRPr="00377060">
        <w:rPr>
          <w:rFonts w:ascii="Calibri" w:hAnsi="Calibri" w:cs="Times New Roman"/>
          <w:sz w:val="20"/>
          <w:szCs w:val="20"/>
          <w:lang w:val="pl-PL"/>
        </w:rPr>
        <w:t>p</w:t>
      </w:r>
      <w:r w:rsidRPr="00377060">
        <w:rPr>
          <w:rFonts w:ascii="Calibri" w:hAnsi="Calibri" w:cs="Times New Roman"/>
          <w:spacing w:val="-1"/>
          <w:sz w:val="20"/>
          <w:szCs w:val="20"/>
          <w:lang w:val="pl-PL"/>
        </w:rPr>
        <w:t>o</w:t>
      </w:r>
      <w:r w:rsidRPr="00377060">
        <w:rPr>
          <w:rFonts w:ascii="Calibri" w:hAnsi="Calibri" w:cs="Times New Roman"/>
          <w:sz w:val="20"/>
          <w:szCs w:val="20"/>
          <w:lang w:val="pl-PL"/>
        </w:rPr>
        <w:t>dsta</w:t>
      </w:r>
      <w:r w:rsidRPr="00377060">
        <w:rPr>
          <w:rFonts w:ascii="Calibri" w:hAnsi="Calibri" w:cs="Times New Roman"/>
          <w:spacing w:val="-4"/>
          <w:sz w:val="20"/>
          <w:szCs w:val="20"/>
          <w:lang w:val="pl-PL"/>
        </w:rPr>
        <w:t>w</w:t>
      </w:r>
      <w:r w:rsidRPr="00377060">
        <w:rPr>
          <w:rFonts w:ascii="Calibri" w:hAnsi="Calibri" w:cs="Times New Roman"/>
          <w:spacing w:val="1"/>
          <w:sz w:val="20"/>
          <w:szCs w:val="20"/>
          <w:lang w:val="pl-PL"/>
        </w:rPr>
        <w:t>o</w:t>
      </w:r>
      <w:r w:rsidRPr="00377060">
        <w:rPr>
          <w:rFonts w:ascii="Calibri" w:hAnsi="Calibri" w:cs="Times New Roman"/>
          <w:spacing w:val="-4"/>
          <w:sz w:val="20"/>
          <w:szCs w:val="20"/>
          <w:lang w:val="pl-PL"/>
        </w:rPr>
        <w:t>w</w:t>
      </w:r>
      <w:r w:rsidRPr="00377060">
        <w:rPr>
          <w:rFonts w:ascii="Calibri" w:hAnsi="Calibri" w:cs="Times New Roman"/>
          <w:spacing w:val="-3"/>
          <w:sz w:val="20"/>
          <w:szCs w:val="20"/>
          <w:lang w:val="pl-PL"/>
        </w:rPr>
        <w:t>y</w:t>
      </w:r>
      <w:r w:rsidRPr="00377060">
        <w:rPr>
          <w:rFonts w:ascii="Calibri" w:hAnsi="Calibri" w:cs="Times New Roman"/>
          <w:spacing w:val="1"/>
          <w:sz w:val="20"/>
          <w:szCs w:val="20"/>
          <w:lang w:val="pl-PL"/>
        </w:rPr>
        <w:t xml:space="preserve"> </w:t>
      </w:r>
      <w:r w:rsidRPr="00377060">
        <w:rPr>
          <w:rFonts w:ascii="Calibri" w:hAnsi="Calibri" w:cs="Times New Roman"/>
          <w:sz w:val="20"/>
          <w:szCs w:val="20"/>
          <w:lang w:val="pl-PL"/>
        </w:rPr>
        <w:t>d</w:t>
      </w:r>
      <w:r w:rsidRPr="00377060">
        <w:rPr>
          <w:rFonts w:ascii="Calibri" w:hAnsi="Calibri" w:cs="Times New Roman"/>
          <w:spacing w:val="-1"/>
          <w:sz w:val="20"/>
          <w:szCs w:val="20"/>
          <w:lang w:val="pl-PL"/>
        </w:rPr>
        <w:t>o</w:t>
      </w:r>
      <w:r w:rsidRPr="00377060">
        <w:rPr>
          <w:rFonts w:ascii="Calibri" w:hAnsi="Calibri" w:cs="Times New Roman"/>
          <w:spacing w:val="2"/>
          <w:sz w:val="20"/>
          <w:szCs w:val="20"/>
          <w:lang w:val="pl-PL"/>
        </w:rPr>
        <w:t>k</w:t>
      </w:r>
      <w:r w:rsidRPr="00377060">
        <w:rPr>
          <w:rFonts w:ascii="Calibri" w:hAnsi="Calibri" w:cs="Times New Roman"/>
          <w:spacing w:val="-3"/>
          <w:sz w:val="20"/>
          <w:szCs w:val="20"/>
          <w:lang w:val="pl-PL"/>
        </w:rPr>
        <w:t>u</w:t>
      </w:r>
      <w:r w:rsidRPr="00377060">
        <w:rPr>
          <w:rFonts w:ascii="Calibri" w:hAnsi="Calibri" w:cs="Times New Roman"/>
          <w:sz w:val="20"/>
          <w:szCs w:val="20"/>
          <w:lang w:val="pl-PL"/>
        </w:rPr>
        <w:t>me</w:t>
      </w:r>
      <w:r w:rsidRPr="00377060">
        <w:rPr>
          <w:rFonts w:ascii="Calibri" w:hAnsi="Calibri" w:cs="Times New Roman"/>
          <w:spacing w:val="-1"/>
          <w:sz w:val="20"/>
          <w:szCs w:val="20"/>
          <w:lang w:val="pl-PL"/>
        </w:rPr>
        <w:t>n</w:t>
      </w:r>
      <w:r w:rsidRPr="00377060">
        <w:rPr>
          <w:rFonts w:ascii="Calibri" w:hAnsi="Calibri" w:cs="Times New Roman"/>
          <w:spacing w:val="-2"/>
          <w:sz w:val="20"/>
          <w:szCs w:val="20"/>
          <w:lang w:val="pl-PL"/>
        </w:rPr>
        <w:t>t</w:t>
      </w:r>
      <w:r w:rsidRPr="00377060">
        <w:rPr>
          <w:rFonts w:ascii="Calibri" w:hAnsi="Calibri" w:cs="Times New Roman"/>
          <w:spacing w:val="1"/>
          <w:sz w:val="20"/>
          <w:szCs w:val="20"/>
          <w:lang w:val="pl-PL"/>
        </w:rPr>
        <w:t xml:space="preserve"> </w:t>
      </w:r>
      <w:r w:rsidRPr="00377060">
        <w:rPr>
          <w:rFonts w:ascii="Calibri" w:hAnsi="Calibri" w:cs="Times New Roman"/>
          <w:spacing w:val="-3"/>
          <w:sz w:val="20"/>
          <w:szCs w:val="20"/>
          <w:lang w:val="pl-PL"/>
        </w:rPr>
        <w:t>s</w:t>
      </w:r>
      <w:r w:rsidRPr="00377060">
        <w:rPr>
          <w:rFonts w:ascii="Calibri" w:hAnsi="Calibri" w:cs="Times New Roman"/>
          <w:sz w:val="20"/>
          <w:szCs w:val="20"/>
          <w:lang w:val="pl-PL"/>
        </w:rPr>
        <w:t>ta</w:t>
      </w:r>
      <w:r w:rsidRPr="00377060">
        <w:rPr>
          <w:rFonts w:ascii="Calibri" w:hAnsi="Calibri" w:cs="Times New Roman"/>
          <w:spacing w:val="-1"/>
          <w:sz w:val="20"/>
          <w:szCs w:val="20"/>
          <w:lang w:val="pl-PL"/>
        </w:rPr>
        <w:t>n</w:t>
      </w:r>
      <w:r w:rsidRPr="00377060">
        <w:rPr>
          <w:rFonts w:ascii="Calibri" w:hAnsi="Calibri" w:cs="Times New Roman"/>
          <w:sz w:val="20"/>
          <w:szCs w:val="20"/>
          <w:lang w:val="pl-PL"/>
        </w:rPr>
        <w:t>o</w:t>
      </w:r>
      <w:r w:rsidRPr="00377060">
        <w:rPr>
          <w:rFonts w:ascii="Calibri" w:hAnsi="Calibri" w:cs="Times New Roman"/>
          <w:spacing w:val="-4"/>
          <w:sz w:val="20"/>
          <w:szCs w:val="20"/>
          <w:lang w:val="pl-PL"/>
        </w:rPr>
        <w:t>w</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ąc</w:t>
      </w:r>
      <w:r w:rsidRPr="00377060">
        <w:rPr>
          <w:rFonts w:ascii="Calibri" w:hAnsi="Calibri" w:cs="Times New Roman"/>
          <w:spacing w:val="-3"/>
          <w:sz w:val="20"/>
          <w:szCs w:val="20"/>
          <w:lang w:val="pl-PL"/>
        </w:rPr>
        <w:t>y</w:t>
      </w:r>
      <w:r w:rsidRPr="00377060">
        <w:rPr>
          <w:rFonts w:ascii="Calibri" w:hAnsi="Calibri" w:cs="Times New Roman"/>
          <w:spacing w:val="1"/>
          <w:sz w:val="20"/>
          <w:szCs w:val="20"/>
          <w:lang w:val="pl-PL"/>
        </w:rPr>
        <w:t xml:space="preserve"> </w:t>
      </w:r>
      <w:r w:rsidRPr="00377060">
        <w:rPr>
          <w:rFonts w:ascii="Calibri" w:hAnsi="Calibri" w:cs="Times New Roman"/>
          <w:spacing w:val="-4"/>
          <w:sz w:val="20"/>
          <w:szCs w:val="20"/>
          <w:lang w:val="pl-PL"/>
        </w:rPr>
        <w:t>w</w:t>
      </w:r>
      <w:r w:rsidRPr="00377060">
        <w:rPr>
          <w:rFonts w:ascii="Calibri" w:hAnsi="Calibri" w:cs="Times New Roman"/>
          <w:sz w:val="20"/>
          <w:szCs w:val="20"/>
          <w:lang w:val="pl-PL"/>
        </w:rPr>
        <w:t>stę</w:t>
      </w:r>
      <w:r w:rsidRPr="00377060">
        <w:rPr>
          <w:rFonts w:ascii="Calibri" w:hAnsi="Calibri" w:cs="Times New Roman"/>
          <w:spacing w:val="-1"/>
          <w:sz w:val="20"/>
          <w:szCs w:val="20"/>
          <w:lang w:val="pl-PL"/>
        </w:rPr>
        <w:t>p</w:t>
      </w:r>
      <w:r w:rsidRPr="00377060">
        <w:rPr>
          <w:rFonts w:ascii="Calibri" w:hAnsi="Calibri" w:cs="Times New Roman"/>
          <w:spacing w:val="1"/>
          <w:sz w:val="20"/>
          <w:szCs w:val="20"/>
          <w:lang w:val="pl-PL"/>
        </w:rPr>
        <w:t>n</w:t>
      </w:r>
      <w:r w:rsidRPr="00377060">
        <w:rPr>
          <w:rFonts w:ascii="Calibri" w:hAnsi="Calibri" w:cs="Times New Roman"/>
          <w:sz w:val="20"/>
          <w:szCs w:val="20"/>
          <w:lang w:val="pl-PL"/>
        </w:rPr>
        <w:t>e pot</w:t>
      </w:r>
      <w:r w:rsidRPr="00377060">
        <w:rPr>
          <w:rFonts w:ascii="Calibri" w:hAnsi="Calibri" w:cs="Times New Roman"/>
          <w:spacing w:val="-4"/>
          <w:sz w:val="20"/>
          <w:szCs w:val="20"/>
          <w:lang w:val="pl-PL"/>
        </w:rPr>
        <w:t>w</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erd</w:t>
      </w:r>
      <w:r w:rsidRPr="00377060">
        <w:rPr>
          <w:rFonts w:ascii="Calibri" w:hAnsi="Calibri" w:cs="Times New Roman"/>
          <w:spacing w:val="-3"/>
          <w:sz w:val="20"/>
          <w:szCs w:val="20"/>
          <w:lang w:val="pl-PL"/>
        </w:rPr>
        <w:t>z</w:t>
      </w:r>
      <w:r w:rsidRPr="00377060">
        <w:rPr>
          <w:rFonts w:ascii="Calibri" w:hAnsi="Calibri" w:cs="Times New Roman"/>
          <w:sz w:val="20"/>
          <w:szCs w:val="20"/>
          <w:lang w:val="pl-PL"/>
        </w:rPr>
        <w:t>e</w:t>
      </w:r>
      <w:r w:rsidRPr="00377060">
        <w:rPr>
          <w:rFonts w:ascii="Calibri" w:hAnsi="Calibri" w:cs="Times New Roman"/>
          <w:spacing w:val="-1"/>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p>
    <w:p w:rsidR="00377060" w:rsidRPr="00377060" w:rsidRDefault="00377060" w:rsidP="00377060">
      <w:pPr>
        <w:numPr>
          <w:ilvl w:val="1"/>
          <w:numId w:val="28"/>
        </w:numPr>
        <w:tabs>
          <w:tab w:val="left" w:pos="1198"/>
        </w:tabs>
        <w:spacing w:line="360" w:lineRule="auto"/>
        <w:ind w:left="1198"/>
        <w:jc w:val="both"/>
        <w:rPr>
          <w:rFonts w:ascii="Calibri" w:eastAsia="Arial" w:hAnsi="Calibri" w:cs="Times New Roman"/>
          <w:sz w:val="20"/>
          <w:szCs w:val="20"/>
          <w:lang w:val="pl-PL"/>
        </w:rPr>
      </w:pPr>
      <w:r w:rsidRPr="00377060">
        <w:rPr>
          <w:rFonts w:ascii="Calibri" w:eastAsia="Arial" w:hAnsi="Calibri" w:cs="Times New Roman"/>
          <w:sz w:val="20"/>
          <w:szCs w:val="20"/>
          <w:lang w:val="pl-PL"/>
        </w:rPr>
        <w:t>sp</w:t>
      </w:r>
      <w:r w:rsidRPr="00377060">
        <w:rPr>
          <w:rFonts w:ascii="Calibri" w:eastAsia="Arial" w:hAnsi="Calibri" w:cs="Times New Roman"/>
          <w:spacing w:val="-1"/>
          <w:sz w:val="20"/>
          <w:szCs w:val="20"/>
          <w:lang w:val="pl-PL"/>
        </w:rPr>
        <w:t>e</w:t>
      </w:r>
      <w:r w:rsidRPr="00377060">
        <w:rPr>
          <w:rFonts w:ascii="Calibri" w:eastAsia="Arial" w:hAnsi="Calibri" w:cs="Times New Roman"/>
          <w:spacing w:val="-2"/>
          <w:sz w:val="20"/>
          <w:szCs w:val="20"/>
          <w:lang w:val="pl-PL"/>
        </w:rPr>
        <w:t>ł</w:t>
      </w:r>
      <w:r w:rsidRPr="00377060">
        <w:rPr>
          <w:rFonts w:ascii="Calibri" w:eastAsia="Arial" w:hAnsi="Calibri" w:cs="Times New Roman"/>
          <w:sz w:val="20"/>
          <w:szCs w:val="20"/>
          <w:lang w:val="pl-PL"/>
        </w:rPr>
        <w:t>n</w:t>
      </w:r>
      <w:r w:rsidRPr="00377060">
        <w:rPr>
          <w:rFonts w:ascii="Calibri" w:eastAsia="Arial" w:hAnsi="Calibri" w:cs="Times New Roman"/>
          <w:spacing w:val="-2"/>
          <w:sz w:val="20"/>
          <w:szCs w:val="20"/>
          <w:lang w:val="pl-PL"/>
        </w:rPr>
        <w:t>i</w:t>
      </w:r>
      <w:r w:rsidRPr="00377060">
        <w:rPr>
          <w:rFonts w:ascii="Calibri" w:eastAsia="Arial" w:hAnsi="Calibri" w:cs="Times New Roman"/>
          <w:sz w:val="20"/>
          <w:szCs w:val="20"/>
          <w:lang w:val="pl-PL"/>
        </w:rPr>
        <w:t>a</w:t>
      </w:r>
      <w:r w:rsidRPr="00377060">
        <w:rPr>
          <w:rFonts w:ascii="Calibri" w:eastAsia="Arial" w:hAnsi="Calibri" w:cs="Times New Roman"/>
          <w:spacing w:val="-1"/>
          <w:sz w:val="20"/>
          <w:szCs w:val="20"/>
          <w:lang w:val="pl-PL"/>
        </w:rPr>
        <w:t>n</w:t>
      </w:r>
      <w:r w:rsidRPr="00377060">
        <w:rPr>
          <w:rFonts w:ascii="Calibri" w:eastAsia="Arial" w:hAnsi="Calibri" w:cs="Times New Roman"/>
          <w:spacing w:val="-2"/>
          <w:sz w:val="20"/>
          <w:szCs w:val="20"/>
          <w:lang w:val="pl-PL"/>
        </w:rPr>
        <w:t>i</w:t>
      </w:r>
      <w:r w:rsidRPr="00377060">
        <w:rPr>
          <w:rFonts w:ascii="Calibri" w:eastAsia="Arial" w:hAnsi="Calibri" w:cs="Times New Roman"/>
          <w:sz w:val="20"/>
          <w:szCs w:val="20"/>
          <w:lang w:val="pl-PL"/>
        </w:rPr>
        <w:t>a pr</w:t>
      </w:r>
      <w:r w:rsidRPr="00377060">
        <w:rPr>
          <w:rFonts w:ascii="Calibri" w:eastAsia="Arial" w:hAnsi="Calibri" w:cs="Times New Roman"/>
          <w:spacing w:val="-3"/>
          <w:sz w:val="20"/>
          <w:szCs w:val="20"/>
          <w:lang w:val="pl-PL"/>
        </w:rPr>
        <w:t>z</w:t>
      </w:r>
      <w:r w:rsidRPr="00377060">
        <w:rPr>
          <w:rFonts w:ascii="Calibri" w:eastAsia="Arial" w:hAnsi="Calibri" w:cs="Times New Roman"/>
          <w:sz w:val="20"/>
          <w:szCs w:val="20"/>
          <w:lang w:val="pl-PL"/>
        </w:rPr>
        <w:t xml:space="preserve">ez </w:t>
      </w:r>
      <w:r w:rsidR="008973C5">
        <w:rPr>
          <w:rFonts w:ascii="Calibri" w:eastAsia="Arial" w:hAnsi="Calibri" w:cs="Times New Roman"/>
          <w:spacing w:val="-2"/>
          <w:sz w:val="20"/>
          <w:szCs w:val="20"/>
          <w:lang w:val="pl-PL"/>
        </w:rPr>
        <w:t>Wykonawc</w:t>
      </w:r>
      <w:r w:rsidRPr="00377060">
        <w:rPr>
          <w:rFonts w:ascii="Calibri" w:eastAsia="Arial" w:hAnsi="Calibri" w:cs="Times New Roman"/>
          <w:sz w:val="20"/>
          <w:szCs w:val="20"/>
          <w:lang w:val="pl-PL"/>
        </w:rPr>
        <w:t>ę</w:t>
      </w:r>
      <w:r w:rsidRPr="00377060">
        <w:rPr>
          <w:rFonts w:ascii="Calibri" w:eastAsia="Arial" w:hAnsi="Calibri" w:cs="Times New Roman"/>
          <w:spacing w:val="3"/>
          <w:sz w:val="20"/>
          <w:szCs w:val="20"/>
          <w:lang w:val="pl-PL"/>
        </w:rPr>
        <w:t xml:space="preserve"> </w:t>
      </w:r>
      <w:r w:rsidRPr="00377060">
        <w:rPr>
          <w:rFonts w:ascii="Calibri" w:eastAsia="Arial" w:hAnsi="Calibri" w:cs="Times New Roman"/>
          <w:spacing w:val="-4"/>
          <w:sz w:val="20"/>
          <w:szCs w:val="20"/>
          <w:lang w:val="pl-PL"/>
        </w:rPr>
        <w:t>w</w:t>
      </w:r>
      <w:r w:rsidRPr="00377060">
        <w:rPr>
          <w:rFonts w:ascii="Calibri" w:eastAsia="Arial" w:hAnsi="Calibri" w:cs="Times New Roman"/>
          <w:sz w:val="20"/>
          <w:szCs w:val="20"/>
          <w:lang w:val="pl-PL"/>
        </w:rPr>
        <w:t>arun</w:t>
      </w:r>
      <w:r w:rsidRPr="00377060">
        <w:rPr>
          <w:rFonts w:ascii="Calibri" w:eastAsia="Arial" w:hAnsi="Calibri" w:cs="Times New Roman"/>
          <w:spacing w:val="2"/>
          <w:sz w:val="20"/>
          <w:szCs w:val="20"/>
          <w:lang w:val="pl-PL"/>
        </w:rPr>
        <w:t>k</w:t>
      </w:r>
      <w:r w:rsidRPr="00377060">
        <w:rPr>
          <w:rFonts w:ascii="Calibri" w:eastAsia="Arial" w:hAnsi="Calibri" w:cs="Times New Roman"/>
          <w:sz w:val="20"/>
          <w:szCs w:val="20"/>
          <w:lang w:val="pl-PL"/>
        </w:rPr>
        <w:t>ów</w:t>
      </w:r>
      <w:r w:rsidRPr="00377060">
        <w:rPr>
          <w:rFonts w:ascii="Calibri" w:eastAsia="Arial" w:hAnsi="Calibri" w:cs="Times New Roman"/>
          <w:spacing w:val="-3"/>
          <w:sz w:val="20"/>
          <w:szCs w:val="20"/>
          <w:lang w:val="pl-PL"/>
        </w:rPr>
        <w:t xml:space="preserve"> </w:t>
      </w:r>
      <w:r w:rsidRPr="00377060">
        <w:rPr>
          <w:rFonts w:ascii="Calibri" w:eastAsia="Arial" w:hAnsi="Calibri" w:cs="Times New Roman"/>
          <w:sz w:val="20"/>
          <w:szCs w:val="20"/>
          <w:lang w:val="pl-PL"/>
        </w:rPr>
        <w:t>u</w:t>
      </w:r>
      <w:r w:rsidRPr="00377060">
        <w:rPr>
          <w:rFonts w:ascii="Calibri" w:eastAsia="Arial" w:hAnsi="Calibri" w:cs="Times New Roman"/>
          <w:spacing w:val="-1"/>
          <w:sz w:val="20"/>
          <w:szCs w:val="20"/>
          <w:lang w:val="pl-PL"/>
        </w:rPr>
        <w:t>d</w:t>
      </w:r>
      <w:r w:rsidRPr="00377060">
        <w:rPr>
          <w:rFonts w:ascii="Calibri" w:eastAsia="Arial" w:hAnsi="Calibri" w:cs="Times New Roman"/>
          <w:spacing w:val="-3"/>
          <w:sz w:val="20"/>
          <w:szCs w:val="20"/>
          <w:lang w:val="pl-PL"/>
        </w:rPr>
        <w:t>z</w:t>
      </w:r>
      <w:r w:rsidRPr="00377060">
        <w:rPr>
          <w:rFonts w:ascii="Calibri" w:eastAsia="Arial" w:hAnsi="Calibri" w:cs="Times New Roman"/>
          <w:spacing w:val="-2"/>
          <w:sz w:val="20"/>
          <w:szCs w:val="20"/>
          <w:lang w:val="pl-PL"/>
        </w:rPr>
        <w:t>i</w:t>
      </w:r>
      <w:r w:rsidRPr="00377060">
        <w:rPr>
          <w:rFonts w:ascii="Calibri" w:eastAsia="Arial" w:hAnsi="Calibri" w:cs="Times New Roman"/>
          <w:sz w:val="20"/>
          <w:szCs w:val="20"/>
          <w:lang w:val="pl-PL"/>
        </w:rPr>
        <w:t>a</w:t>
      </w:r>
      <w:r w:rsidRPr="00377060">
        <w:rPr>
          <w:rFonts w:ascii="Calibri" w:eastAsia="Arial" w:hAnsi="Calibri" w:cs="Times New Roman"/>
          <w:spacing w:val="-2"/>
          <w:sz w:val="20"/>
          <w:szCs w:val="20"/>
          <w:lang w:val="pl-PL"/>
        </w:rPr>
        <w:t>ł</w:t>
      </w:r>
      <w:r w:rsidRPr="00377060">
        <w:rPr>
          <w:rFonts w:ascii="Calibri" w:eastAsia="Arial" w:hAnsi="Calibri" w:cs="Times New Roman"/>
          <w:sz w:val="20"/>
          <w:szCs w:val="20"/>
          <w:lang w:val="pl-PL"/>
        </w:rPr>
        <w:t>u</w:t>
      </w:r>
      <w:r w:rsidRPr="00377060">
        <w:rPr>
          <w:rFonts w:ascii="Calibri" w:eastAsia="Arial" w:hAnsi="Calibri" w:cs="Times New Roman"/>
          <w:spacing w:val="3"/>
          <w:sz w:val="20"/>
          <w:szCs w:val="20"/>
          <w:lang w:val="pl-PL"/>
        </w:rPr>
        <w:t xml:space="preserve"> </w:t>
      </w:r>
      <w:r w:rsidRPr="00377060">
        <w:rPr>
          <w:rFonts w:ascii="Calibri" w:eastAsia="Arial" w:hAnsi="Calibri" w:cs="Times New Roman"/>
          <w:sz w:val="20"/>
          <w:szCs w:val="20"/>
          <w:lang w:val="pl-PL"/>
        </w:rPr>
        <w:t>w p</w:t>
      </w:r>
      <w:r w:rsidRPr="00377060">
        <w:rPr>
          <w:rFonts w:ascii="Calibri" w:eastAsia="Arial" w:hAnsi="Calibri" w:cs="Times New Roman"/>
          <w:spacing w:val="-1"/>
          <w:sz w:val="20"/>
          <w:szCs w:val="20"/>
          <w:lang w:val="pl-PL"/>
        </w:rPr>
        <w:t>o</w:t>
      </w:r>
      <w:r w:rsidRPr="00377060">
        <w:rPr>
          <w:rFonts w:ascii="Calibri" w:eastAsia="Arial" w:hAnsi="Calibri" w:cs="Times New Roman"/>
          <w:sz w:val="20"/>
          <w:szCs w:val="20"/>
          <w:lang w:val="pl-PL"/>
        </w:rPr>
        <w:t>stę</w:t>
      </w:r>
      <w:r w:rsidRPr="00377060">
        <w:rPr>
          <w:rFonts w:ascii="Calibri" w:eastAsia="Arial" w:hAnsi="Calibri" w:cs="Times New Roman"/>
          <w:spacing w:val="-1"/>
          <w:sz w:val="20"/>
          <w:szCs w:val="20"/>
          <w:lang w:val="pl-PL"/>
        </w:rPr>
        <w:t>p</w:t>
      </w:r>
      <w:r w:rsidRPr="00377060">
        <w:rPr>
          <w:rFonts w:ascii="Calibri" w:eastAsia="Arial" w:hAnsi="Calibri" w:cs="Times New Roman"/>
          <w:sz w:val="20"/>
          <w:szCs w:val="20"/>
          <w:lang w:val="pl-PL"/>
        </w:rPr>
        <w:t>o</w:t>
      </w:r>
      <w:r w:rsidRPr="00377060">
        <w:rPr>
          <w:rFonts w:ascii="Calibri" w:eastAsia="Arial" w:hAnsi="Calibri" w:cs="Times New Roman"/>
          <w:spacing w:val="-4"/>
          <w:sz w:val="20"/>
          <w:szCs w:val="20"/>
          <w:lang w:val="pl-PL"/>
        </w:rPr>
        <w:t>w</w:t>
      </w:r>
      <w:r w:rsidRPr="00377060">
        <w:rPr>
          <w:rFonts w:ascii="Calibri" w:eastAsia="Arial" w:hAnsi="Calibri" w:cs="Times New Roman"/>
          <w:sz w:val="20"/>
          <w:szCs w:val="20"/>
          <w:lang w:val="pl-PL"/>
        </w:rPr>
        <w:t>a</w:t>
      </w:r>
      <w:r w:rsidRPr="00377060">
        <w:rPr>
          <w:rFonts w:ascii="Calibri" w:eastAsia="Arial" w:hAnsi="Calibri" w:cs="Times New Roman"/>
          <w:spacing w:val="-1"/>
          <w:sz w:val="20"/>
          <w:szCs w:val="20"/>
          <w:lang w:val="pl-PL"/>
        </w:rPr>
        <w:t>n</w:t>
      </w:r>
      <w:r w:rsidRPr="00377060">
        <w:rPr>
          <w:rFonts w:ascii="Calibri" w:eastAsia="Arial" w:hAnsi="Calibri" w:cs="Times New Roman"/>
          <w:spacing w:val="-2"/>
          <w:sz w:val="20"/>
          <w:szCs w:val="20"/>
          <w:lang w:val="pl-PL"/>
        </w:rPr>
        <w:t>i</w:t>
      </w:r>
      <w:r w:rsidRPr="00377060">
        <w:rPr>
          <w:rFonts w:ascii="Calibri" w:eastAsia="Arial" w:hAnsi="Calibri" w:cs="Times New Roman"/>
          <w:sz w:val="20"/>
          <w:szCs w:val="20"/>
          <w:lang w:val="pl-PL"/>
        </w:rPr>
        <w:t>u</w:t>
      </w:r>
    </w:p>
    <w:p w:rsidR="00377060" w:rsidRDefault="00377060" w:rsidP="00377060">
      <w:pPr>
        <w:numPr>
          <w:ilvl w:val="1"/>
          <w:numId w:val="28"/>
        </w:numPr>
        <w:tabs>
          <w:tab w:val="left" w:pos="1198"/>
        </w:tabs>
        <w:spacing w:line="360" w:lineRule="auto"/>
        <w:ind w:firstLine="851"/>
        <w:jc w:val="both"/>
        <w:rPr>
          <w:rFonts w:ascii="Calibri" w:eastAsia="Arial" w:hAnsi="Calibri" w:cs="Times New Roman"/>
          <w:sz w:val="20"/>
          <w:szCs w:val="20"/>
        </w:rPr>
      </w:pPr>
      <w:proofErr w:type="spellStart"/>
      <w:r w:rsidRPr="00377060">
        <w:rPr>
          <w:rFonts w:ascii="Calibri" w:eastAsia="Arial" w:hAnsi="Calibri" w:cs="Times New Roman"/>
          <w:sz w:val="20"/>
          <w:szCs w:val="20"/>
        </w:rPr>
        <w:t>br</w:t>
      </w:r>
      <w:r w:rsidRPr="00377060">
        <w:rPr>
          <w:rFonts w:ascii="Calibri" w:eastAsia="Arial" w:hAnsi="Calibri" w:cs="Times New Roman"/>
          <w:spacing w:val="-3"/>
          <w:sz w:val="20"/>
          <w:szCs w:val="20"/>
        </w:rPr>
        <w:t>a</w:t>
      </w:r>
      <w:r w:rsidRPr="00377060">
        <w:rPr>
          <w:rFonts w:ascii="Calibri" w:eastAsia="Arial" w:hAnsi="Calibri" w:cs="Times New Roman"/>
          <w:spacing w:val="2"/>
          <w:sz w:val="20"/>
          <w:szCs w:val="20"/>
        </w:rPr>
        <w:t>k</w:t>
      </w:r>
      <w:r w:rsidRPr="00377060">
        <w:rPr>
          <w:rFonts w:ascii="Calibri" w:eastAsia="Arial" w:hAnsi="Calibri" w:cs="Times New Roman"/>
          <w:sz w:val="20"/>
          <w:szCs w:val="20"/>
        </w:rPr>
        <w:t>u</w:t>
      </w:r>
      <w:proofErr w:type="spellEnd"/>
      <w:r w:rsidRPr="00377060">
        <w:rPr>
          <w:rFonts w:ascii="Calibri" w:eastAsia="Arial" w:hAnsi="Calibri" w:cs="Times New Roman"/>
          <w:sz w:val="20"/>
          <w:szCs w:val="20"/>
        </w:rPr>
        <w:t xml:space="preserve"> </w:t>
      </w:r>
      <w:proofErr w:type="spellStart"/>
      <w:r w:rsidRPr="00377060">
        <w:rPr>
          <w:rFonts w:ascii="Calibri" w:eastAsia="Arial" w:hAnsi="Calibri" w:cs="Times New Roman"/>
          <w:sz w:val="20"/>
          <w:szCs w:val="20"/>
        </w:rPr>
        <w:t>pod</w:t>
      </w:r>
      <w:r w:rsidRPr="00377060">
        <w:rPr>
          <w:rFonts w:ascii="Calibri" w:eastAsia="Arial" w:hAnsi="Calibri" w:cs="Times New Roman"/>
          <w:spacing w:val="-3"/>
          <w:sz w:val="20"/>
          <w:szCs w:val="20"/>
        </w:rPr>
        <w:t>s</w:t>
      </w:r>
      <w:r w:rsidRPr="00377060">
        <w:rPr>
          <w:rFonts w:ascii="Calibri" w:eastAsia="Arial" w:hAnsi="Calibri" w:cs="Times New Roman"/>
          <w:sz w:val="20"/>
          <w:szCs w:val="20"/>
        </w:rPr>
        <w:t>taw</w:t>
      </w:r>
      <w:proofErr w:type="spellEnd"/>
      <w:r w:rsidRPr="00377060">
        <w:rPr>
          <w:rFonts w:ascii="Calibri" w:eastAsia="Arial" w:hAnsi="Calibri" w:cs="Times New Roman"/>
          <w:spacing w:val="-3"/>
          <w:sz w:val="20"/>
          <w:szCs w:val="20"/>
        </w:rPr>
        <w:t xml:space="preserve"> </w:t>
      </w:r>
      <w:proofErr w:type="spellStart"/>
      <w:r w:rsidRPr="00377060">
        <w:rPr>
          <w:rFonts w:ascii="Calibri" w:eastAsia="Arial" w:hAnsi="Calibri" w:cs="Times New Roman"/>
          <w:spacing w:val="-2"/>
          <w:sz w:val="20"/>
          <w:szCs w:val="20"/>
        </w:rPr>
        <w:t>w</w:t>
      </w:r>
      <w:r w:rsidRPr="00377060">
        <w:rPr>
          <w:rFonts w:ascii="Calibri" w:eastAsia="Arial" w:hAnsi="Calibri" w:cs="Times New Roman"/>
          <w:spacing w:val="-3"/>
          <w:sz w:val="20"/>
          <w:szCs w:val="20"/>
        </w:rPr>
        <w:t>y</w:t>
      </w:r>
      <w:r w:rsidRPr="00377060">
        <w:rPr>
          <w:rFonts w:ascii="Calibri" w:eastAsia="Arial" w:hAnsi="Calibri" w:cs="Times New Roman"/>
          <w:spacing w:val="2"/>
          <w:sz w:val="20"/>
          <w:szCs w:val="20"/>
        </w:rPr>
        <w:t>k</w:t>
      </w:r>
      <w:r w:rsidRPr="00377060">
        <w:rPr>
          <w:rFonts w:ascii="Calibri" w:eastAsia="Arial" w:hAnsi="Calibri" w:cs="Times New Roman"/>
          <w:spacing w:val="-2"/>
          <w:sz w:val="20"/>
          <w:szCs w:val="20"/>
        </w:rPr>
        <w:t>l</w:t>
      </w:r>
      <w:r w:rsidRPr="00377060">
        <w:rPr>
          <w:rFonts w:ascii="Calibri" w:eastAsia="Arial" w:hAnsi="Calibri" w:cs="Times New Roman"/>
          <w:sz w:val="20"/>
          <w:szCs w:val="20"/>
        </w:rPr>
        <w:t>uc</w:t>
      </w:r>
      <w:r w:rsidRPr="00377060">
        <w:rPr>
          <w:rFonts w:ascii="Calibri" w:eastAsia="Arial" w:hAnsi="Calibri" w:cs="Times New Roman"/>
          <w:spacing w:val="-3"/>
          <w:sz w:val="20"/>
          <w:szCs w:val="20"/>
        </w:rPr>
        <w:t>z</w:t>
      </w:r>
      <w:r w:rsidRPr="00377060">
        <w:rPr>
          <w:rFonts w:ascii="Calibri" w:eastAsia="Arial" w:hAnsi="Calibri" w:cs="Times New Roman"/>
          <w:spacing w:val="1"/>
          <w:sz w:val="20"/>
          <w:szCs w:val="20"/>
        </w:rPr>
        <w:t>e</w:t>
      </w:r>
      <w:r w:rsidRPr="00377060">
        <w:rPr>
          <w:rFonts w:ascii="Calibri" w:eastAsia="Arial" w:hAnsi="Calibri" w:cs="Times New Roman"/>
          <w:sz w:val="20"/>
          <w:szCs w:val="20"/>
        </w:rPr>
        <w:t>n</w:t>
      </w:r>
      <w:r w:rsidRPr="00377060">
        <w:rPr>
          <w:rFonts w:ascii="Calibri" w:eastAsia="Arial" w:hAnsi="Calibri" w:cs="Times New Roman"/>
          <w:spacing w:val="-2"/>
          <w:sz w:val="20"/>
          <w:szCs w:val="20"/>
        </w:rPr>
        <w:t>i</w:t>
      </w:r>
      <w:r w:rsidRPr="00377060">
        <w:rPr>
          <w:rFonts w:ascii="Calibri" w:eastAsia="Arial" w:hAnsi="Calibri" w:cs="Times New Roman"/>
          <w:sz w:val="20"/>
          <w:szCs w:val="20"/>
        </w:rPr>
        <w:t>a</w:t>
      </w:r>
      <w:proofErr w:type="spellEnd"/>
      <w:r w:rsidRPr="00377060">
        <w:rPr>
          <w:rFonts w:ascii="Calibri" w:eastAsia="Arial" w:hAnsi="Calibri" w:cs="Times New Roman"/>
          <w:sz w:val="20"/>
          <w:szCs w:val="20"/>
        </w:rPr>
        <w:t>.</w:t>
      </w:r>
    </w:p>
    <w:p w:rsidR="00E45DCF" w:rsidRDefault="00D6330C">
      <w:pPr>
        <w:pStyle w:val="Tekstpodstawowy"/>
        <w:spacing w:before="8"/>
        <w:rPr>
          <w:rFonts w:asciiTheme="minorHAnsi" w:hAnsiTheme="minorHAnsi"/>
          <w:b/>
          <w:i/>
          <w:lang w:val="pl-PL"/>
        </w:rPr>
      </w:pPr>
      <w:r w:rsidRPr="00D6330C">
        <w:rPr>
          <w:rFonts w:asciiTheme="minorHAnsi" w:hAnsiTheme="minorHAnsi"/>
          <w:b/>
          <w:lang w:val="pl-PL"/>
        </w:rPr>
        <w:t>&lt;</w:t>
      </w:r>
      <w:r w:rsidR="008973C5">
        <w:rPr>
          <w:rFonts w:asciiTheme="minorHAnsi" w:hAnsiTheme="minorHAnsi"/>
          <w:b/>
          <w:i/>
          <w:lang w:val="pl-PL"/>
        </w:rPr>
        <w:t>Wykonawc</w:t>
      </w:r>
      <w:r w:rsidR="009D34DE" w:rsidRPr="00D6330C">
        <w:rPr>
          <w:rFonts w:asciiTheme="minorHAnsi" w:hAnsiTheme="minorHAnsi"/>
          <w:b/>
          <w:i/>
          <w:lang w:val="pl-PL"/>
        </w:rPr>
        <w:t>a wypełnia</w:t>
      </w:r>
      <w:r w:rsidR="00CE5EB7" w:rsidRPr="00D6330C">
        <w:rPr>
          <w:rFonts w:asciiTheme="minorHAnsi" w:hAnsiTheme="minorHAnsi"/>
          <w:b/>
          <w:i/>
          <w:lang w:val="pl-PL"/>
        </w:rPr>
        <w:t xml:space="preserve"> </w:t>
      </w:r>
      <w:r w:rsidR="00CE5EB7" w:rsidRPr="00682D86">
        <w:rPr>
          <w:rFonts w:asciiTheme="minorHAnsi" w:hAnsiTheme="minorHAnsi"/>
          <w:b/>
          <w:i/>
          <w:u w:val="single"/>
          <w:lang w:val="pl-PL"/>
        </w:rPr>
        <w:t>drugą kolu</w:t>
      </w:r>
      <w:r w:rsidR="0061041C" w:rsidRPr="00682D86">
        <w:rPr>
          <w:rFonts w:asciiTheme="minorHAnsi" w:hAnsiTheme="minorHAnsi"/>
          <w:b/>
          <w:i/>
          <w:u w:val="single"/>
          <w:lang w:val="pl-PL"/>
        </w:rPr>
        <w:t>mnę</w:t>
      </w:r>
      <w:r w:rsidR="0061041C">
        <w:rPr>
          <w:rFonts w:asciiTheme="minorHAnsi" w:hAnsiTheme="minorHAnsi"/>
          <w:b/>
          <w:i/>
          <w:lang w:val="pl-PL"/>
        </w:rPr>
        <w:t xml:space="preserve"> w CZĘŚCIACH II-IV oraz CZĘŚCI</w:t>
      </w:r>
      <w:r w:rsidR="00CE5EB7" w:rsidRPr="00D6330C">
        <w:rPr>
          <w:rFonts w:asciiTheme="minorHAnsi" w:hAnsiTheme="minorHAnsi"/>
          <w:b/>
          <w:i/>
          <w:lang w:val="pl-PL"/>
        </w:rPr>
        <w:t xml:space="preserve"> VI</w:t>
      </w:r>
      <w:r w:rsidRPr="00D6330C">
        <w:rPr>
          <w:rFonts w:asciiTheme="minorHAnsi" w:hAnsiTheme="minorHAnsi"/>
          <w:b/>
          <w:i/>
          <w:lang w:val="pl-PL"/>
        </w:rPr>
        <w:t xml:space="preserve"> </w:t>
      </w:r>
      <w:r w:rsidR="0082512F">
        <w:rPr>
          <w:rFonts w:asciiTheme="minorHAnsi" w:hAnsiTheme="minorHAnsi"/>
          <w:b/>
          <w:i/>
          <w:lang w:val="pl-PL"/>
        </w:rPr>
        <w:t xml:space="preserve">w sekcjach </w:t>
      </w:r>
      <w:r w:rsidR="0082512F" w:rsidRPr="00C105D9">
        <w:rPr>
          <w:rFonts w:asciiTheme="minorHAnsi" w:hAnsiTheme="minorHAnsi"/>
          <w:b/>
          <w:i/>
          <w:highlight w:val="yellow"/>
          <w:lang w:val="pl-PL"/>
        </w:rPr>
        <w:t>wskazanych</w:t>
      </w:r>
      <w:r w:rsidR="00E45DCF">
        <w:rPr>
          <w:rFonts w:asciiTheme="minorHAnsi" w:hAnsiTheme="minorHAnsi"/>
          <w:b/>
          <w:i/>
          <w:lang w:val="pl-PL"/>
        </w:rPr>
        <w:t xml:space="preserve"> przez Zamawiającego</w:t>
      </w:r>
    </w:p>
    <w:p w:rsidR="007D2AC6" w:rsidRPr="00D6330C" w:rsidRDefault="00C105D9">
      <w:pPr>
        <w:pStyle w:val="Tekstpodstawowy"/>
        <w:spacing w:before="8"/>
        <w:rPr>
          <w:rFonts w:asciiTheme="minorHAnsi" w:hAnsiTheme="minorHAnsi"/>
          <w:b/>
          <w:i/>
          <w:lang w:val="pl-PL"/>
        </w:rPr>
      </w:pPr>
      <w:r>
        <w:rPr>
          <w:rFonts w:asciiTheme="minorHAnsi" w:hAnsiTheme="minorHAnsi"/>
          <w:b/>
          <w:i/>
          <w:lang w:val="pl-PL"/>
        </w:rPr>
        <w:t>Formularz JEDZ</w:t>
      </w:r>
      <w:r w:rsidR="007D2AC6">
        <w:rPr>
          <w:rFonts w:asciiTheme="minorHAnsi" w:hAnsiTheme="minorHAnsi"/>
          <w:b/>
          <w:i/>
          <w:lang w:val="pl-PL"/>
        </w:rPr>
        <w:t xml:space="preserve"> powinien zawierać co najmniej informacje wskazane przez Zamawiającego </w:t>
      </w:r>
    </w:p>
    <w:p w:rsidR="009D34DE" w:rsidRPr="00E84464" w:rsidRDefault="008973C5">
      <w:pPr>
        <w:pStyle w:val="Tekstpodstawowy"/>
        <w:spacing w:before="8"/>
        <w:rPr>
          <w:rFonts w:asciiTheme="minorHAnsi" w:hAnsiTheme="minorHAnsi"/>
          <w:b/>
          <w:i/>
          <w:lang w:val="pl-PL"/>
        </w:rPr>
      </w:pPr>
      <w:r>
        <w:rPr>
          <w:rFonts w:asciiTheme="minorHAnsi" w:hAnsiTheme="minorHAnsi"/>
          <w:b/>
          <w:i/>
          <w:lang w:val="pl-PL"/>
        </w:rPr>
        <w:t>Zamawiając</w:t>
      </w:r>
      <w:r w:rsidR="0061041C">
        <w:rPr>
          <w:rFonts w:asciiTheme="minorHAnsi" w:hAnsiTheme="minorHAnsi"/>
          <w:b/>
          <w:i/>
          <w:lang w:val="pl-PL"/>
        </w:rPr>
        <w:t>y zal</w:t>
      </w:r>
      <w:r w:rsidR="0064470A">
        <w:rPr>
          <w:rFonts w:asciiTheme="minorHAnsi" w:hAnsiTheme="minorHAnsi"/>
          <w:b/>
          <w:i/>
          <w:lang w:val="pl-PL"/>
        </w:rPr>
        <w:t>e</w:t>
      </w:r>
      <w:r w:rsidR="0061041C">
        <w:rPr>
          <w:rFonts w:asciiTheme="minorHAnsi" w:hAnsiTheme="minorHAnsi"/>
          <w:b/>
          <w:i/>
          <w:lang w:val="pl-PL"/>
        </w:rPr>
        <w:t xml:space="preserve">ca zapoznać się </w:t>
      </w:r>
      <w:r w:rsidR="008D70C9">
        <w:rPr>
          <w:rFonts w:asciiTheme="minorHAnsi" w:hAnsiTheme="minorHAnsi"/>
          <w:b/>
          <w:i/>
          <w:lang w:val="pl-PL"/>
        </w:rPr>
        <w:t xml:space="preserve">z </w:t>
      </w:r>
      <w:r w:rsidR="0061041C">
        <w:rPr>
          <w:rFonts w:asciiTheme="minorHAnsi" w:hAnsiTheme="minorHAnsi"/>
          <w:b/>
          <w:i/>
          <w:lang w:val="pl-PL"/>
        </w:rPr>
        <w:t>INSTRUKCJĄ</w:t>
      </w:r>
      <w:r w:rsidR="00D6330C" w:rsidRPr="00D6330C">
        <w:rPr>
          <w:rFonts w:asciiTheme="minorHAnsi" w:hAnsiTheme="minorHAnsi"/>
          <w:b/>
          <w:i/>
          <w:lang w:val="pl-PL"/>
        </w:rPr>
        <w:t xml:space="preserve"> WYPEŁNIANIA</w:t>
      </w:r>
      <w:r w:rsidR="0061041C">
        <w:rPr>
          <w:rFonts w:asciiTheme="minorHAnsi" w:hAnsiTheme="minorHAnsi"/>
          <w:b/>
          <w:i/>
          <w:lang w:val="pl-PL"/>
        </w:rPr>
        <w:t xml:space="preserve"> dostępną na stronie UZP </w:t>
      </w:r>
      <w:r w:rsidR="00E84464">
        <w:rPr>
          <w:rFonts w:asciiTheme="minorHAnsi" w:hAnsiTheme="minorHAnsi"/>
          <w:b/>
          <w:i/>
          <w:lang w:val="pl-PL"/>
        </w:rPr>
        <w:t xml:space="preserve"> </w:t>
      </w:r>
      <w:hyperlink r:id="rId9" w:history="1">
        <w:r w:rsidR="00D6330C" w:rsidRPr="00D6330C">
          <w:rPr>
            <w:rStyle w:val="Hipercze"/>
            <w:rFonts w:asciiTheme="minorHAnsi" w:hAnsiTheme="minorHAnsi"/>
            <w:b/>
            <w:lang w:val="pl-PL"/>
          </w:rPr>
          <w:t>https://www.uzp.gov.pl/__data/assets/pdf_file/0014/31361/JEDZ-instrukcja.pdf</w:t>
        </w:r>
      </w:hyperlink>
      <w:r w:rsidR="00D6330C" w:rsidRPr="00D6330C">
        <w:rPr>
          <w:rFonts w:asciiTheme="minorHAnsi" w:hAnsiTheme="minorHAnsi"/>
          <w:b/>
          <w:lang w:val="pl-PL"/>
        </w:rPr>
        <w:t xml:space="preserve"> &gt;</w:t>
      </w:r>
    </w:p>
    <w:p w:rsidR="00D6330C" w:rsidRPr="00E45DCF" w:rsidRDefault="00D6330C">
      <w:pPr>
        <w:pStyle w:val="Tekstpodstawowy"/>
        <w:spacing w:before="8"/>
        <w:rPr>
          <w:rFonts w:asciiTheme="minorHAnsi" w:hAnsiTheme="minorHAnsi"/>
          <w:b/>
          <w:sz w:val="18"/>
          <w:lang w:val="pl-PL"/>
        </w:rPr>
      </w:pPr>
    </w:p>
    <w:p w:rsidR="0064470A" w:rsidRDefault="000F5355" w:rsidP="00C105D9">
      <w:pPr>
        <w:spacing w:before="73" w:after="17"/>
        <w:ind w:left="3901" w:right="1023" w:hanging="2807"/>
        <w:rPr>
          <w:rFonts w:asciiTheme="minorHAnsi" w:hAnsiTheme="minorHAnsi"/>
          <w:b/>
          <w:lang w:val="pl-PL"/>
        </w:rPr>
      </w:pPr>
      <w:r w:rsidRPr="00287C6A">
        <w:rPr>
          <w:rFonts w:asciiTheme="minorHAnsi" w:hAnsiTheme="minorHAnsi"/>
          <w:b/>
          <w:lang w:val="pl-PL"/>
        </w:rPr>
        <w:t xml:space="preserve">Część I: Informacje dotyczące postępowania o udzielenie zamówienia oraz instytucji </w:t>
      </w:r>
      <w:r w:rsidR="008973C5">
        <w:rPr>
          <w:rFonts w:asciiTheme="minorHAnsi" w:hAnsiTheme="minorHAnsi"/>
          <w:b/>
          <w:lang w:val="pl-PL"/>
        </w:rPr>
        <w:t>Zamawiając</w:t>
      </w:r>
      <w:r w:rsidRPr="00287C6A">
        <w:rPr>
          <w:rFonts w:asciiTheme="minorHAnsi" w:hAnsiTheme="minorHAnsi"/>
          <w:b/>
          <w:lang w:val="pl-PL"/>
        </w:rPr>
        <w:t xml:space="preserve">ej lub podmiotu </w:t>
      </w:r>
      <w:r w:rsidR="008973C5">
        <w:rPr>
          <w:rFonts w:asciiTheme="minorHAnsi" w:hAnsiTheme="minorHAnsi"/>
          <w:b/>
          <w:lang w:val="pl-PL"/>
        </w:rPr>
        <w:t>Zamawiając</w:t>
      </w:r>
      <w:r w:rsidRPr="00287C6A">
        <w:rPr>
          <w:rFonts w:asciiTheme="minorHAnsi" w:hAnsiTheme="minorHAnsi"/>
          <w:b/>
          <w:lang w:val="pl-PL"/>
        </w:rPr>
        <w:t xml:space="preserve">ego </w:t>
      </w:r>
    </w:p>
    <w:p w:rsidR="00FE5F75" w:rsidRPr="00287C6A" w:rsidRDefault="000F5355" w:rsidP="00C105D9">
      <w:pPr>
        <w:spacing w:before="73" w:after="17"/>
        <w:ind w:left="3901" w:right="1023" w:hanging="2807"/>
        <w:jc w:val="center"/>
        <w:rPr>
          <w:rFonts w:asciiTheme="minorHAnsi" w:hAnsiTheme="minorHAnsi"/>
          <w:b/>
          <w:sz w:val="18"/>
          <w:lang w:val="pl-PL"/>
        </w:rPr>
      </w:pPr>
      <w:r w:rsidRPr="00287C6A">
        <w:rPr>
          <w:rFonts w:asciiTheme="minorHAnsi" w:hAnsiTheme="minorHAnsi"/>
          <w:b/>
          <w:lang w:val="pl-PL"/>
        </w:rPr>
        <w:t>I</w:t>
      </w:r>
      <w:r w:rsidRPr="00287C6A">
        <w:rPr>
          <w:rFonts w:asciiTheme="minorHAnsi" w:hAnsiTheme="minorHAnsi"/>
          <w:b/>
          <w:sz w:val="18"/>
          <w:lang w:val="pl-PL"/>
        </w:rPr>
        <w:t>NFORMACJE NA TEMAT POSTĘPOWANIA O UDZIELENIE ZAMÓWIENIA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0"/>
        <w:gridCol w:w="567"/>
        <w:gridCol w:w="5386"/>
        <w:gridCol w:w="3844"/>
      </w:tblGrid>
      <w:tr w:rsidR="00FE5F75" w:rsidRPr="009F1BCB" w:rsidTr="0009518F">
        <w:trPr>
          <w:trHeight w:hRule="exact" w:val="2519"/>
        </w:trPr>
        <w:tc>
          <w:tcPr>
            <w:tcW w:w="4140" w:type="dxa"/>
          </w:tcPr>
          <w:p w:rsidR="00FE5F75" w:rsidRPr="00E02560" w:rsidRDefault="000F5355" w:rsidP="00377060">
            <w:pPr>
              <w:pStyle w:val="TableParagraph"/>
              <w:spacing w:line="265" w:lineRule="exact"/>
              <w:jc w:val="center"/>
              <w:rPr>
                <w:rFonts w:asciiTheme="minorHAnsi" w:hAnsiTheme="minorHAnsi"/>
                <w:b/>
                <w:i/>
                <w:sz w:val="20"/>
              </w:rPr>
            </w:pPr>
            <w:proofErr w:type="spellStart"/>
            <w:r w:rsidRPr="00E02560">
              <w:rPr>
                <w:rFonts w:asciiTheme="minorHAnsi" w:hAnsiTheme="minorHAnsi"/>
                <w:b/>
                <w:i/>
                <w:sz w:val="20"/>
              </w:rPr>
              <w:t>Tożsamość</w:t>
            </w:r>
            <w:proofErr w:type="spellEnd"/>
            <w:r w:rsidRPr="00E02560">
              <w:rPr>
                <w:rFonts w:asciiTheme="minorHAnsi" w:hAnsiTheme="minorHAnsi"/>
                <w:b/>
                <w:i/>
                <w:sz w:val="20"/>
              </w:rPr>
              <w:t xml:space="preserve"> </w:t>
            </w:r>
            <w:proofErr w:type="spellStart"/>
            <w:r w:rsidR="008973C5">
              <w:rPr>
                <w:rFonts w:asciiTheme="minorHAnsi" w:hAnsiTheme="minorHAnsi"/>
                <w:b/>
                <w:i/>
                <w:sz w:val="20"/>
              </w:rPr>
              <w:t>Zamawiając</w:t>
            </w:r>
            <w:r w:rsidRPr="00E02560">
              <w:rPr>
                <w:rFonts w:asciiTheme="minorHAnsi" w:hAnsiTheme="minorHAnsi"/>
                <w:b/>
                <w:i/>
                <w:sz w:val="20"/>
              </w:rPr>
              <w:t>ego</w:t>
            </w:r>
            <w:proofErr w:type="spellEnd"/>
          </w:p>
        </w:tc>
        <w:tc>
          <w:tcPr>
            <w:tcW w:w="5953" w:type="dxa"/>
            <w:gridSpan w:val="2"/>
          </w:tcPr>
          <w:p w:rsidR="00FE5F75" w:rsidRPr="00E02560" w:rsidRDefault="000F5355" w:rsidP="00377060">
            <w:pPr>
              <w:pStyle w:val="TableParagraph"/>
              <w:spacing w:line="265" w:lineRule="exact"/>
              <w:ind w:right="109"/>
              <w:jc w:val="center"/>
              <w:rPr>
                <w:rFonts w:asciiTheme="minorHAnsi" w:hAnsiTheme="minorHAnsi"/>
                <w:b/>
                <w:i/>
                <w:sz w:val="20"/>
              </w:rPr>
            </w:pPr>
            <w:proofErr w:type="spellStart"/>
            <w:r w:rsidRPr="00E02560">
              <w:rPr>
                <w:rFonts w:asciiTheme="minorHAnsi" w:hAnsiTheme="minorHAnsi"/>
                <w:b/>
                <w:i/>
                <w:sz w:val="20"/>
              </w:rPr>
              <w:t>Odpowiedź</w:t>
            </w:r>
            <w:proofErr w:type="spellEnd"/>
            <w:r w:rsidRPr="00E02560">
              <w:rPr>
                <w:rFonts w:asciiTheme="minorHAnsi" w:hAnsiTheme="minorHAnsi"/>
                <w:b/>
                <w:i/>
                <w:sz w:val="20"/>
              </w:rPr>
              <w:t>:</w:t>
            </w:r>
          </w:p>
        </w:tc>
        <w:tc>
          <w:tcPr>
            <w:tcW w:w="3844" w:type="dxa"/>
            <w:vMerge w:val="restart"/>
          </w:tcPr>
          <w:p w:rsidR="00FE5F75" w:rsidRPr="00287C6A" w:rsidRDefault="000F5355" w:rsidP="00E45DCF">
            <w:pPr>
              <w:pStyle w:val="TableParagraph"/>
              <w:spacing w:line="259" w:lineRule="auto"/>
              <w:ind w:left="100"/>
              <w:jc w:val="both"/>
              <w:rPr>
                <w:rFonts w:asciiTheme="minorHAnsi" w:hAnsiTheme="minorHAnsi"/>
                <w:sz w:val="20"/>
                <w:lang w:val="pl-PL"/>
              </w:rPr>
            </w:pPr>
            <w:r w:rsidRPr="00287C6A">
              <w:rPr>
                <w:rFonts w:asciiTheme="minorHAnsi" w:hAnsiTheme="minorHAnsi"/>
                <w:sz w:val="20"/>
                <w:lang w:val="pl-PL"/>
              </w:rPr>
              <w:t xml:space="preserve">Zakres informacji wymaganych w tej części formularza pokrywa się z informacjami zawartymi w punktach </w:t>
            </w:r>
            <w:r w:rsidRPr="00303C1D">
              <w:rPr>
                <w:rFonts w:asciiTheme="minorHAnsi" w:hAnsiTheme="minorHAnsi"/>
                <w:color w:val="FF0000"/>
                <w:sz w:val="20"/>
                <w:lang w:val="pl-PL"/>
              </w:rPr>
              <w:t>I.1, II.1.1 i II.1.3</w:t>
            </w:r>
            <w:r w:rsidRPr="00287C6A">
              <w:rPr>
                <w:rFonts w:asciiTheme="minorHAnsi" w:hAnsiTheme="minorHAnsi"/>
                <w:sz w:val="20"/>
                <w:lang w:val="pl-PL"/>
              </w:rPr>
              <w:t xml:space="preserve"> ogłoszenia o zamówieniu publikowanego w </w:t>
            </w:r>
            <w:proofErr w:type="spellStart"/>
            <w:r w:rsidRPr="00287C6A">
              <w:rPr>
                <w:rFonts w:asciiTheme="minorHAnsi" w:hAnsiTheme="minorHAnsi"/>
                <w:sz w:val="20"/>
                <w:lang w:val="pl-PL"/>
              </w:rPr>
              <w:t>Dz.U</w:t>
            </w:r>
            <w:proofErr w:type="spellEnd"/>
            <w:r w:rsidRPr="00287C6A">
              <w:rPr>
                <w:rFonts w:asciiTheme="minorHAnsi" w:hAnsiTheme="minorHAnsi"/>
                <w:sz w:val="20"/>
                <w:lang w:val="pl-PL"/>
              </w:rPr>
              <w:t>. UE.</w:t>
            </w:r>
          </w:p>
          <w:p w:rsidR="00FE5F75" w:rsidRPr="00303C1D" w:rsidRDefault="000F5355" w:rsidP="00303C1D">
            <w:pPr>
              <w:pStyle w:val="TableParagraph"/>
              <w:tabs>
                <w:tab w:val="left" w:pos="821"/>
                <w:tab w:val="left" w:pos="822"/>
              </w:tabs>
              <w:spacing w:before="159" w:line="259" w:lineRule="auto"/>
              <w:ind w:right="318"/>
              <w:jc w:val="both"/>
              <w:rPr>
                <w:rFonts w:asciiTheme="minorHAnsi" w:hAnsiTheme="minorHAnsi"/>
                <w:sz w:val="20"/>
                <w:u w:val="single"/>
                <w:lang w:val="pl-PL"/>
              </w:rPr>
            </w:pPr>
            <w:r w:rsidRPr="00287C6A">
              <w:rPr>
                <w:rFonts w:asciiTheme="minorHAnsi" w:hAnsiTheme="minorHAnsi"/>
                <w:sz w:val="20"/>
                <w:lang w:val="pl-PL"/>
              </w:rPr>
              <w:t>postępowanie zostało wszczęte publikacją ogłoszenia o</w:t>
            </w:r>
            <w:r w:rsidRPr="00287C6A">
              <w:rPr>
                <w:rFonts w:asciiTheme="minorHAnsi" w:hAnsiTheme="minorHAnsi"/>
                <w:spacing w:val="-14"/>
                <w:sz w:val="20"/>
                <w:lang w:val="pl-PL"/>
              </w:rPr>
              <w:t xml:space="preserve"> </w:t>
            </w:r>
            <w:r w:rsidRPr="00287C6A">
              <w:rPr>
                <w:rFonts w:asciiTheme="minorHAnsi" w:hAnsiTheme="minorHAnsi"/>
                <w:sz w:val="20"/>
                <w:lang w:val="pl-PL"/>
              </w:rPr>
              <w:t xml:space="preserve">zamówieniu w </w:t>
            </w:r>
            <w:proofErr w:type="spellStart"/>
            <w:r w:rsidRPr="00E45DCF">
              <w:rPr>
                <w:rFonts w:asciiTheme="minorHAnsi" w:hAnsiTheme="minorHAnsi"/>
                <w:sz w:val="20"/>
                <w:u w:val="single"/>
                <w:lang w:val="pl-PL"/>
              </w:rPr>
              <w:t>Dz.U</w:t>
            </w:r>
            <w:proofErr w:type="spellEnd"/>
            <w:r w:rsidRPr="00E45DCF">
              <w:rPr>
                <w:rFonts w:asciiTheme="minorHAnsi" w:hAnsiTheme="minorHAnsi"/>
                <w:sz w:val="20"/>
                <w:u w:val="single"/>
                <w:lang w:val="pl-PL"/>
              </w:rPr>
              <w:t xml:space="preserve">. UE </w:t>
            </w:r>
            <w:r w:rsidR="00303C1D">
              <w:rPr>
                <w:rFonts w:asciiTheme="minorHAnsi" w:hAnsiTheme="minorHAnsi"/>
                <w:sz w:val="20"/>
                <w:u w:val="single"/>
                <w:lang w:val="pl-PL"/>
              </w:rPr>
              <w:t xml:space="preserve">2016/S </w:t>
            </w:r>
            <w:r w:rsidR="009F1BCB">
              <w:rPr>
                <w:rFonts w:asciiTheme="minorHAnsi" w:hAnsiTheme="minorHAnsi"/>
                <w:color w:val="FF0000"/>
                <w:sz w:val="20"/>
                <w:u w:val="single"/>
                <w:lang w:val="pl-PL"/>
              </w:rPr>
              <w:t>122-219356</w:t>
            </w:r>
          </w:p>
        </w:tc>
      </w:tr>
      <w:tr w:rsidR="00FE5F75" w:rsidRPr="00E45DCF" w:rsidTr="0009518F">
        <w:trPr>
          <w:trHeight w:hRule="exact" w:val="2357"/>
        </w:trPr>
        <w:tc>
          <w:tcPr>
            <w:tcW w:w="4140" w:type="dxa"/>
          </w:tcPr>
          <w:p w:rsidR="00FE5F75" w:rsidRPr="00E02560" w:rsidRDefault="000F5355">
            <w:pPr>
              <w:pStyle w:val="TableParagraph"/>
              <w:spacing w:line="266" w:lineRule="exact"/>
              <w:rPr>
                <w:rFonts w:asciiTheme="minorHAnsi" w:hAnsiTheme="minorHAnsi"/>
                <w:sz w:val="20"/>
              </w:rPr>
            </w:pPr>
            <w:proofErr w:type="spellStart"/>
            <w:r w:rsidRPr="00E02560">
              <w:rPr>
                <w:rFonts w:asciiTheme="minorHAnsi" w:hAnsiTheme="minorHAnsi"/>
                <w:sz w:val="20"/>
              </w:rPr>
              <w:t>Nazwa</w:t>
            </w:r>
            <w:proofErr w:type="spellEnd"/>
            <w:r w:rsidRPr="00E02560">
              <w:rPr>
                <w:rFonts w:asciiTheme="minorHAnsi" w:hAnsiTheme="minorHAnsi"/>
                <w:sz w:val="20"/>
              </w:rPr>
              <w:t>:</w:t>
            </w:r>
          </w:p>
        </w:tc>
        <w:tc>
          <w:tcPr>
            <w:tcW w:w="567" w:type="dxa"/>
            <w:tcBorders>
              <w:right w:val="nil"/>
            </w:tcBorders>
          </w:tcPr>
          <w:p w:rsidR="00FE5F75" w:rsidRPr="00303C1D" w:rsidRDefault="00FE5F75">
            <w:pPr>
              <w:pStyle w:val="TableParagraph"/>
              <w:spacing w:line="266" w:lineRule="exact"/>
              <w:ind w:left="27" w:right="0"/>
              <w:jc w:val="center"/>
              <w:rPr>
                <w:rFonts w:asciiTheme="minorHAnsi" w:hAnsiTheme="minorHAnsi"/>
                <w:sz w:val="20"/>
                <w:szCs w:val="20"/>
              </w:rPr>
            </w:pPr>
          </w:p>
        </w:tc>
        <w:tc>
          <w:tcPr>
            <w:tcW w:w="5386" w:type="dxa"/>
            <w:tcBorders>
              <w:left w:val="nil"/>
            </w:tcBorders>
          </w:tcPr>
          <w:p w:rsidR="00303C1D" w:rsidRPr="0009518F" w:rsidRDefault="00303C1D" w:rsidP="0009518F">
            <w:pPr>
              <w:spacing w:line="276" w:lineRule="auto"/>
              <w:ind w:right="191"/>
              <w:jc w:val="center"/>
              <w:rPr>
                <w:rFonts w:asciiTheme="minorHAnsi" w:hAnsiTheme="minorHAnsi" w:cs="Tahoma"/>
                <w:sz w:val="18"/>
                <w:szCs w:val="18"/>
                <w:lang w:val="pl-PL"/>
              </w:rPr>
            </w:pPr>
            <w:r w:rsidRPr="0009518F">
              <w:rPr>
                <w:rFonts w:asciiTheme="minorHAnsi" w:hAnsiTheme="minorHAnsi" w:cs="Tahoma"/>
                <w:sz w:val="18"/>
                <w:szCs w:val="18"/>
                <w:lang w:val="pl-PL"/>
              </w:rPr>
              <w:t>Miejski Zakład Gospodarki Odpadami Komunalnymi Sp. z o.o.</w:t>
            </w:r>
            <w:r w:rsidRPr="0009518F">
              <w:rPr>
                <w:rFonts w:asciiTheme="minorHAnsi" w:hAnsiTheme="minorHAnsi" w:cs="Tahoma"/>
                <w:bCs/>
                <w:sz w:val="18"/>
                <w:szCs w:val="18"/>
                <w:lang w:val="pl-PL"/>
              </w:rPr>
              <w:t xml:space="preserve"> </w:t>
            </w:r>
            <w:r w:rsidRPr="0009518F">
              <w:rPr>
                <w:rFonts w:asciiTheme="minorHAnsi" w:hAnsiTheme="minorHAnsi" w:cs="Tahoma"/>
                <w:sz w:val="18"/>
                <w:szCs w:val="18"/>
                <w:lang w:val="pl-PL"/>
              </w:rPr>
              <w:t>w Koninie</w:t>
            </w:r>
            <w:r w:rsidR="0009518F">
              <w:rPr>
                <w:rFonts w:asciiTheme="minorHAnsi" w:hAnsiTheme="minorHAnsi" w:cs="Tahoma"/>
                <w:sz w:val="18"/>
                <w:szCs w:val="18"/>
                <w:lang w:val="pl-PL"/>
              </w:rPr>
              <w:t xml:space="preserve"> -</w:t>
            </w:r>
            <w:r w:rsidRPr="0009518F">
              <w:rPr>
                <w:rFonts w:asciiTheme="minorHAnsi" w:hAnsiTheme="minorHAnsi" w:cs="Tahoma"/>
                <w:sz w:val="18"/>
                <w:szCs w:val="18"/>
                <w:lang w:val="pl-PL"/>
              </w:rPr>
              <w:t xml:space="preserve">ul. </w:t>
            </w:r>
            <w:proofErr w:type="spellStart"/>
            <w:r w:rsidRPr="0009518F">
              <w:rPr>
                <w:rFonts w:asciiTheme="minorHAnsi" w:hAnsiTheme="minorHAnsi" w:cs="Tahoma"/>
                <w:sz w:val="18"/>
                <w:szCs w:val="18"/>
                <w:lang w:val="pl-PL"/>
              </w:rPr>
              <w:t>Sulańska</w:t>
            </w:r>
            <w:proofErr w:type="spellEnd"/>
            <w:r w:rsidRPr="0009518F">
              <w:rPr>
                <w:rFonts w:asciiTheme="minorHAnsi" w:hAnsiTheme="minorHAnsi" w:cs="Tahoma"/>
                <w:sz w:val="18"/>
                <w:szCs w:val="18"/>
                <w:lang w:val="pl-PL"/>
              </w:rPr>
              <w:t xml:space="preserve"> 13</w:t>
            </w:r>
          </w:p>
          <w:p w:rsidR="007312CB" w:rsidRPr="0009518F" w:rsidRDefault="007312CB" w:rsidP="00E45DCF">
            <w:pPr>
              <w:pStyle w:val="TableParagraph"/>
              <w:spacing w:line="266" w:lineRule="exact"/>
              <w:ind w:left="0" w:right="0"/>
              <w:rPr>
                <w:rFonts w:asciiTheme="minorHAnsi" w:hAnsiTheme="minorHAnsi"/>
                <w:sz w:val="18"/>
                <w:szCs w:val="18"/>
                <w:lang w:val="pl-PL"/>
              </w:rPr>
            </w:pPr>
            <w:r w:rsidRPr="0009518F">
              <w:rPr>
                <w:rFonts w:asciiTheme="minorHAnsi" w:hAnsiTheme="minorHAnsi"/>
                <w:sz w:val="18"/>
                <w:szCs w:val="18"/>
                <w:lang w:val="pl-PL"/>
              </w:rPr>
              <w:t xml:space="preserve">Adres internetowej: </w:t>
            </w:r>
            <w:hyperlink r:id="rId10" w:history="1">
              <w:r w:rsidR="00303C1D" w:rsidRPr="0009518F">
                <w:rPr>
                  <w:rStyle w:val="Hipercze"/>
                  <w:rFonts w:asciiTheme="minorHAnsi" w:hAnsiTheme="minorHAnsi"/>
                  <w:sz w:val="18"/>
                  <w:szCs w:val="18"/>
                  <w:lang w:val="pl-PL"/>
                </w:rPr>
                <w:t>www.mzgok.konin.pl</w:t>
              </w:r>
            </w:hyperlink>
            <w:r w:rsidR="00C105D9" w:rsidRPr="0009518F">
              <w:rPr>
                <w:rFonts w:asciiTheme="minorHAnsi" w:hAnsiTheme="minorHAnsi"/>
                <w:sz w:val="18"/>
                <w:szCs w:val="18"/>
                <w:lang w:val="pl-PL"/>
              </w:rPr>
              <w:t xml:space="preserve"> </w:t>
            </w:r>
          </w:p>
          <w:p w:rsidR="00E45DCF" w:rsidRPr="0009518F" w:rsidRDefault="00E45DCF" w:rsidP="00E45DCF">
            <w:pPr>
              <w:pStyle w:val="TableParagraph"/>
              <w:spacing w:line="266" w:lineRule="exact"/>
              <w:ind w:left="0" w:right="0"/>
              <w:rPr>
                <w:rFonts w:asciiTheme="minorHAnsi" w:hAnsiTheme="minorHAnsi"/>
                <w:sz w:val="18"/>
                <w:szCs w:val="18"/>
                <w:lang w:val="pl-PL"/>
              </w:rPr>
            </w:pPr>
            <w:r w:rsidRPr="0009518F">
              <w:rPr>
                <w:rFonts w:asciiTheme="minorHAnsi" w:hAnsiTheme="minorHAnsi"/>
                <w:sz w:val="18"/>
                <w:szCs w:val="18"/>
                <w:lang w:val="pl-PL"/>
              </w:rPr>
              <w:t xml:space="preserve">Punkt kontaktowy:: </w:t>
            </w:r>
            <w:r w:rsidR="00303C1D" w:rsidRPr="0009518F">
              <w:rPr>
                <w:rFonts w:asciiTheme="minorHAnsi" w:hAnsiTheme="minorHAnsi"/>
                <w:sz w:val="18"/>
                <w:szCs w:val="18"/>
                <w:lang w:val="pl-PL"/>
              </w:rPr>
              <w:t>MZGOK Sp. z o.o.</w:t>
            </w:r>
            <w:r w:rsidRPr="0009518F">
              <w:rPr>
                <w:rFonts w:asciiTheme="minorHAnsi" w:hAnsiTheme="minorHAnsi"/>
                <w:sz w:val="18"/>
                <w:szCs w:val="18"/>
                <w:lang w:val="pl-PL"/>
              </w:rPr>
              <w:t xml:space="preserve">, ul. </w:t>
            </w:r>
            <w:proofErr w:type="spellStart"/>
            <w:r w:rsidR="00303C1D" w:rsidRPr="0009518F">
              <w:rPr>
                <w:rFonts w:asciiTheme="minorHAnsi" w:hAnsiTheme="minorHAnsi"/>
                <w:sz w:val="18"/>
                <w:szCs w:val="18"/>
                <w:lang w:val="pl-PL"/>
              </w:rPr>
              <w:t>Sulańska</w:t>
            </w:r>
            <w:proofErr w:type="spellEnd"/>
            <w:r w:rsidR="00303C1D" w:rsidRPr="0009518F">
              <w:rPr>
                <w:rFonts w:asciiTheme="minorHAnsi" w:hAnsiTheme="minorHAnsi"/>
                <w:sz w:val="18"/>
                <w:szCs w:val="18"/>
                <w:lang w:val="pl-PL"/>
              </w:rPr>
              <w:t xml:space="preserve"> 13</w:t>
            </w:r>
            <w:r w:rsidRPr="0009518F">
              <w:rPr>
                <w:rFonts w:asciiTheme="minorHAnsi" w:hAnsiTheme="minorHAnsi"/>
                <w:sz w:val="18"/>
                <w:szCs w:val="18"/>
                <w:lang w:val="pl-PL"/>
              </w:rPr>
              <w:t>,</w:t>
            </w:r>
            <w:r w:rsidR="00303C1D" w:rsidRPr="0009518F">
              <w:rPr>
                <w:rFonts w:asciiTheme="minorHAnsi" w:hAnsiTheme="minorHAnsi"/>
                <w:sz w:val="18"/>
                <w:szCs w:val="18"/>
                <w:lang w:val="pl-PL"/>
              </w:rPr>
              <w:t xml:space="preserve"> Konin</w:t>
            </w:r>
            <w:r w:rsidRPr="0009518F">
              <w:rPr>
                <w:rFonts w:asciiTheme="minorHAnsi" w:hAnsiTheme="minorHAnsi"/>
                <w:sz w:val="18"/>
                <w:szCs w:val="18"/>
                <w:lang w:val="pl-PL"/>
              </w:rPr>
              <w:t xml:space="preserve">, pok. </w:t>
            </w:r>
            <w:r w:rsidR="00303C1D" w:rsidRPr="0009518F">
              <w:rPr>
                <w:rFonts w:asciiTheme="minorHAnsi" w:hAnsiTheme="minorHAnsi"/>
                <w:sz w:val="18"/>
                <w:szCs w:val="18"/>
                <w:lang w:val="pl-PL"/>
              </w:rPr>
              <w:t>Nr 6</w:t>
            </w:r>
            <w:r w:rsidRPr="0009518F">
              <w:rPr>
                <w:rFonts w:asciiTheme="minorHAnsi" w:hAnsiTheme="minorHAnsi"/>
                <w:sz w:val="18"/>
                <w:szCs w:val="18"/>
                <w:lang w:val="pl-PL"/>
              </w:rPr>
              <w:t xml:space="preserve"> (I piętro), </w:t>
            </w:r>
          </w:p>
          <w:p w:rsidR="00E45DCF" w:rsidRPr="0009518F" w:rsidRDefault="00E45DCF" w:rsidP="00E45DCF">
            <w:pPr>
              <w:pStyle w:val="TableParagraph"/>
              <w:spacing w:line="266" w:lineRule="exact"/>
              <w:ind w:left="0" w:right="0"/>
              <w:rPr>
                <w:rFonts w:asciiTheme="minorHAnsi" w:hAnsiTheme="minorHAnsi"/>
                <w:sz w:val="18"/>
                <w:szCs w:val="18"/>
                <w:lang w:val="pl-PL"/>
              </w:rPr>
            </w:pPr>
            <w:r w:rsidRPr="0009518F">
              <w:rPr>
                <w:rFonts w:asciiTheme="minorHAnsi" w:hAnsiTheme="minorHAnsi"/>
                <w:sz w:val="18"/>
                <w:szCs w:val="18"/>
                <w:lang w:val="pl-PL"/>
              </w:rPr>
              <w:t xml:space="preserve">Osoba do kontaktów: </w:t>
            </w:r>
            <w:r w:rsidR="00303C1D" w:rsidRPr="0009518F">
              <w:rPr>
                <w:rFonts w:asciiTheme="minorHAnsi" w:hAnsiTheme="minorHAnsi"/>
                <w:sz w:val="18"/>
                <w:szCs w:val="18"/>
                <w:lang w:val="pl-PL"/>
              </w:rPr>
              <w:t>Mirosława Michalak, Zenona Czempińska</w:t>
            </w:r>
            <w:r w:rsidRPr="0009518F">
              <w:rPr>
                <w:rFonts w:asciiTheme="minorHAnsi" w:hAnsiTheme="minorHAnsi"/>
                <w:sz w:val="18"/>
                <w:szCs w:val="18"/>
                <w:lang w:val="pl-PL"/>
              </w:rPr>
              <w:t xml:space="preserve">, </w:t>
            </w:r>
          </w:p>
          <w:p w:rsidR="00303C1D" w:rsidRPr="0009518F" w:rsidRDefault="00303C1D" w:rsidP="00303C1D">
            <w:pPr>
              <w:spacing w:line="276" w:lineRule="auto"/>
              <w:ind w:right="191"/>
              <w:jc w:val="both"/>
              <w:rPr>
                <w:rFonts w:asciiTheme="minorHAnsi" w:hAnsiTheme="minorHAnsi" w:cs="Tahoma"/>
                <w:sz w:val="18"/>
                <w:szCs w:val="18"/>
              </w:rPr>
            </w:pPr>
            <w:r w:rsidRPr="0009518F">
              <w:rPr>
                <w:rFonts w:asciiTheme="minorHAnsi" w:hAnsiTheme="minorHAnsi" w:cs="Tahoma"/>
                <w:sz w:val="18"/>
                <w:szCs w:val="18"/>
              </w:rPr>
              <w:t>tel. (63) 246 81 79</w:t>
            </w:r>
          </w:p>
          <w:p w:rsidR="00303C1D" w:rsidRPr="0009518F" w:rsidRDefault="00303C1D" w:rsidP="00303C1D">
            <w:pPr>
              <w:spacing w:line="276" w:lineRule="auto"/>
              <w:jc w:val="both"/>
              <w:rPr>
                <w:rFonts w:asciiTheme="minorHAnsi" w:hAnsiTheme="minorHAnsi" w:cs="Tahoma"/>
                <w:sz w:val="18"/>
                <w:szCs w:val="18"/>
              </w:rPr>
            </w:pPr>
            <w:r w:rsidRPr="0009518F">
              <w:rPr>
                <w:rFonts w:asciiTheme="minorHAnsi" w:hAnsiTheme="minorHAnsi" w:cs="Tahoma"/>
                <w:sz w:val="18"/>
                <w:szCs w:val="18"/>
              </w:rPr>
              <w:t>fax (63) 211 32 79, (63) 246 92 91</w:t>
            </w:r>
          </w:p>
          <w:p w:rsidR="00E45DCF" w:rsidRPr="00303C1D" w:rsidRDefault="00303C1D" w:rsidP="00303C1D">
            <w:pPr>
              <w:spacing w:line="276" w:lineRule="auto"/>
              <w:jc w:val="both"/>
              <w:rPr>
                <w:rFonts w:ascii="Tahoma" w:hAnsi="Tahoma" w:cs="Tahoma"/>
                <w:sz w:val="20"/>
                <w:szCs w:val="20"/>
              </w:rPr>
            </w:pPr>
            <w:proofErr w:type="spellStart"/>
            <w:r w:rsidRPr="0009518F">
              <w:rPr>
                <w:rFonts w:asciiTheme="minorHAnsi" w:hAnsiTheme="minorHAnsi" w:cs="Tahoma"/>
                <w:sz w:val="18"/>
                <w:szCs w:val="18"/>
                <w:lang w:val="de-DE"/>
              </w:rPr>
              <w:t>e-mail</w:t>
            </w:r>
            <w:proofErr w:type="spellEnd"/>
            <w:r w:rsidRPr="0009518F">
              <w:rPr>
                <w:rFonts w:asciiTheme="minorHAnsi" w:hAnsiTheme="minorHAnsi" w:cs="Tahoma"/>
                <w:sz w:val="18"/>
                <w:szCs w:val="18"/>
                <w:lang w:val="de-DE"/>
              </w:rPr>
              <w:t xml:space="preserve">: </w:t>
            </w:r>
            <w:hyperlink r:id="rId11" w:history="1">
              <w:r w:rsidRPr="0009518F">
                <w:rPr>
                  <w:rStyle w:val="Hipercze"/>
                  <w:rFonts w:asciiTheme="minorHAnsi" w:hAnsiTheme="minorHAnsi" w:cs="Tahoma"/>
                  <w:sz w:val="18"/>
                  <w:szCs w:val="18"/>
                  <w:lang w:val="de-DE"/>
                </w:rPr>
                <w:t>zam.pub@mzgok.konin.pl</w:t>
              </w:r>
            </w:hyperlink>
            <w:r w:rsidR="00E45DCF" w:rsidRPr="00303C1D">
              <w:rPr>
                <w:rFonts w:asciiTheme="minorHAnsi" w:hAnsiTheme="minorHAnsi"/>
                <w:sz w:val="20"/>
                <w:szCs w:val="20"/>
              </w:rPr>
              <w:t xml:space="preserve"> </w:t>
            </w:r>
          </w:p>
        </w:tc>
        <w:tc>
          <w:tcPr>
            <w:tcW w:w="3844" w:type="dxa"/>
            <w:vMerge/>
          </w:tcPr>
          <w:p w:rsidR="00FE5F75" w:rsidRPr="00E45DCF" w:rsidRDefault="00FE5F75">
            <w:pPr>
              <w:rPr>
                <w:rFonts w:asciiTheme="minorHAnsi" w:hAnsiTheme="minorHAnsi"/>
                <w:sz w:val="20"/>
              </w:rPr>
            </w:pPr>
          </w:p>
        </w:tc>
      </w:tr>
      <w:tr w:rsidR="00FE5F75" w:rsidRPr="00E45DCF" w:rsidTr="007C1B51">
        <w:trPr>
          <w:trHeight w:hRule="exact" w:val="298"/>
        </w:trPr>
        <w:tc>
          <w:tcPr>
            <w:tcW w:w="4140" w:type="dxa"/>
          </w:tcPr>
          <w:p w:rsidR="00FE5F75" w:rsidRPr="00287C6A" w:rsidRDefault="000F5355" w:rsidP="00377060">
            <w:pPr>
              <w:pStyle w:val="TableParagraph"/>
              <w:spacing w:line="259" w:lineRule="auto"/>
              <w:ind w:right="90"/>
              <w:jc w:val="center"/>
              <w:rPr>
                <w:rFonts w:asciiTheme="minorHAnsi" w:hAnsiTheme="minorHAnsi"/>
                <w:b/>
                <w:i/>
                <w:sz w:val="20"/>
                <w:lang w:val="pl-PL"/>
              </w:rPr>
            </w:pPr>
            <w:r w:rsidRPr="00287C6A">
              <w:rPr>
                <w:rFonts w:asciiTheme="minorHAnsi" w:hAnsiTheme="minorHAnsi"/>
                <w:b/>
                <w:i/>
                <w:sz w:val="20"/>
                <w:lang w:val="pl-PL"/>
              </w:rPr>
              <w:lastRenderedPageBreak/>
              <w:t>Jakiego zamówienia dotyczy niniejszy dokument?</w:t>
            </w:r>
          </w:p>
        </w:tc>
        <w:tc>
          <w:tcPr>
            <w:tcW w:w="5953" w:type="dxa"/>
            <w:gridSpan w:val="2"/>
          </w:tcPr>
          <w:p w:rsidR="00FE5F75" w:rsidRPr="00303C1D" w:rsidRDefault="000F5355" w:rsidP="003C435B">
            <w:pPr>
              <w:pStyle w:val="TableParagraph"/>
              <w:spacing w:line="265" w:lineRule="exact"/>
              <w:ind w:right="109"/>
              <w:jc w:val="center"/>
              <w:rPr>
                <w:rFonts w:asciiTheme="minorHAnsi" w:hAnsiTheme="minorHAnsi"/>
                <w:b/>
                <w:i/>
                <w:sz w:val="20"/>
                <w:szCs w:val="20"/>
                <w:lang w:val="pl-PL"/>
              </w:rPr>
            </w:pPr>
            <w:r w:rsidRPr="00303C1D">
              <w:rPr>
                <w:rFonts w:asciiTheme="minorHAnsi" w:hAnsiTheme="minorHAnsi"/>
                <w:b/>
                <w:i/>
                <w:sz w:val="20"/>
                <w:szCs w:val="20"/>
                <w:lang w:val="pl-PL"/>
              </w:rPr>
              <w:t>Odpowiedź:</w:t>
            </w:r>
          </w:p>
        </w:tc>
        <w:tc>
          <w:tcPr>
            <w:tcW w:w="3844" w:type="dxa"/>
            <w:vMerge/>
          </w:tcPr>
          <w:p w:rsidR="00FE5F75" w:rsidRPr="003C435B" w:rsidRDefault="00FE5F75" w:rsidP="003C435B">
            <w:pPr>
              <w:jc w:val="center"/>
              <w:rPr>
                <w:rFonts w:asciiTheme="minorHAnsi" w:hAnsiTheme="minorHAnsi"/>
                <w:sz w:val="20"/>
                <w:lang w:val="pl-PL"/>
              </w:rPr>
            </w:pPr>
          </w:p>
        </w:tc>
      </w:tr>
      <w:tr w:rsidR="007C1B51" w:rsidRPr="009F1BCB" w:rsidTr="007C1B51">
        <w:trPr>
          <w:trHeight w:hRule="exact" w:val="560"/>
        </w:trPr>
        <w:tc>
          <w:tcPr>
            <w:tcW w:w="4140" w:type="dxa"/>
          </w:tcPr>
          <w:p w:rsidR="007C1B51" w:rsidRPr="00287C6A" w:rsidRDefault="007C1B51">
            <w:pPr>
              <w:pStyle w:val="TableParagraph"/>
              <w:spacing w:line="265" w:lineRule="exact"/>
              <w:rPr>
                <w:rFonts w:asciiTheme="minorHAnsi" w:hAnsiTheme="minorHAnsi"/>
                <w:sz w:val="20"/>
                <w:lang w:val="pl-PL"/>
              </w:rPr>
            </w:pPr>
            <w:r w:rsidRPr="00287C6A">
              <w:rPr>
                <w:rFonts w:asciiTheme="minorHAnsi" w:hAnsiTheme="minorHAnsi"/>
                <w:sz w:val="20"/>
                <w:lang w:val="pl-PL"/>
              </w:rPr>
              <w:t>Tytuł lub krótki opis udzielanego zamówienia:</w:t>
            </w:r>
          </w:p>
        </w:tc>
        <w:tc>
          <w:tcPr>
            <w:tcW w:w="5953" w:type="dxa"/>
            <w:gridSpan w:val="2"/>
          </w:tcPr>
          <w:p w:rsidR="007C1B51" w:rsidRPr="007C1B51" w:rsidRDefault="007C1B51" w:rsidP="007C1B51">
            <w:pPr>
              <w:jc w:val="center"/>
              <w:rPr>
                <w:rFonts w:asciiTheme="minorHAnsi" w:hAnsiTheme="minorHAnsi"/>
                <w:sz w:val="20"/>
                <w:szCs w:val="20"/>
                <w:lang w:val="pl-PL"/>
              </w:rPr>
            </w:pPr>
            <w:r w:rsidRPr="007C1B51">
              <w:rPr>
                <w:rFonts w:asciiTheme="minorHAnsi" w:hAnsiTheme="minorHAnsi" w:cs="Tahoma"/>
                <w:sz w:val="16"/>
                <w:szCs w:val="16"/>
                <w:lang w:val="pl-PL"/>
              </w:rPr>
              <w:t>Wykonanie rocznego przeglądu i remontu okresowego po pierwszym roku eksploatacji Zakładu Termicznego Unieszkodliwiania Odpadów Komunalnych w Koninie wraz z dostawą części zamiennych</w:t>
            </w:r>
          </w:p>
        </w:tc>
        <w:tc>
          <w:tcPr>
            <w:tcW w:w="3844" w:type="dxa"/>
            <w:vMerge/>
          </w:tcPr>
          <w:p w:rsidR="007C1B51" w:rsidRPr="003C435B" w:rsidRDefault="007C1B51">
            <w:pPr>
              <w:rPr>
                <w:rFonts w:asciiTheme="minorHAnsi" w:hAnsiTheme="minorHAnsi"/>
                <w:sz w:val="20"/>
                <w:lang w:val="pl-PL"/>
              </w:rPr>
            </w:pPr>
          </w:p>
        </w:tc>
      </w:tr>
      <w:tr w:rsidR="0009518F" w:rsidRPr="00E02560" w:rsidTr="0009518F">
        <w:trPr>
          <w:trHeight w:hRule="exact" w:val="782"/>
        </w:trPr>
        <w:tc>
          <w:tcPr>
            <w:tcW w:w="4140" w:type="dxa"/>
          </w:tcPr>
          <w:p w:rsidR="0009518F" w:rsidRPr="00287C6A" w:rsidRDefault="0009518F" w:rsidP="003C435B">
            <w:pPr>
              <w:pStyle w:val="TableParagraph"/>
              <w:spacing w:line="259" w:lineRule="auto"/>
              <w:ind w:right="118"/>
              <w:jc w:val="both"/>
              <w:rPr>
                <w:rFonts w:asciiTheme="minorHAnsi" w:hAnsiTheme="minorHAnsi"/>
                <w:sz w:val="20"/>
                <w:lang w:val="pl-PL"/>
              </w:rPr>
            </w:pPr>
            <w:r w:rsidRPr="00287C6A">
              <w:rPr>
                <w:rFonts w:asciiTheme="minorHAnsi" w:hAnsiTheme="minorHAnsi"/>
                <w:sz w:val="20"/>
                <w:lang w:val="pl-PL"/>
              </w:rPr>
              <w:t xml:space="preserve">Numer referencyjny nadany sprawie przez instytucję </w:t>
            </w:r>
            <w:r>
              <w:rPr>
                <w:rFonts w:asciiTheme="minorHAnsi" w:hAnsiTheme="minorHAnsi"/>
                <w:sz w:val="20"/>
                <w:lang w:val="pl-PL"/>
              </w:rPr>
              <w:t>Zamawiając</w:t>
            </w:r>
            <w:r w:rsidRPr="00287C6A">
              <w:rPr>
                <w:rFonts w:asciiTheme="minorHAnsi" w:hAnsiTheme="minorHAnsi"/>
                <w:sz w:val="20"/>
                <w:lang w:val="pl-PL"/>
              </w:rPr>
              <w:t xml:space="preserve">ą lub podmiot </w:t>
            </w:r>
            <w:r>
              <w:rPr>
                <w:rFonts w:asciiTheme="minorHAnsi" w:hAnsiTheme="minorHAnsi"/>
                <w:sz w:val="20"/>
                <w:lang w:val="pl-PL"/>
              </w:rPr>
              <w:t>Zamawiając</w:t>
            </w:r>
            <w:r w:rsidRPr="00287C6A">
              <w:rPr>
                <w:rFonts w:asciiTheme="minorHAnsi" w:hAnsiTheme="minorHAnsi"/>
                <w:sz w:val="20"/>
                <w:lang w:val="pl-PL"/>
              </w:rPr>
              <w:t>y (</w:t>
            </w:r>
            <w:r w:rsidRPr="00287C6A">
              <w:rPr>
                <w:rFonts w:asciiTheme="minorHAnsi" w:hAnsiTheme="minorHAnsi"/>
                <w:i/>
                <w:sz w:val="20"/>
                <w:lang w:val="pl-PL"/>
              </w:rPr>
              <w:t>jeżeli dotyczy</w:t>
            </w:r>
            <w:r w:rsidRPr="00287C6A">
              <w:rPr>
                <w:rFonts w:asciiTheme="minorHAnsi" w:hAnsiTheme="minorHAnsi"/>
                <w:sz w:val="20"/>
                <w:lang w:val="pl-PL"/>
              </w:rPr>
              <w:t>):</w:t>
            </w:r>
          </w:p>
        </w:tc>
        <w:tc>
          <w:tcPr>
            <w:tcW w:w="5953" w:type="dxa"/>
            <w:gridSpan w:val="2"/>
            <w:vAlign w:val="center"/>
          </w:tcPr>
          <w:p w:rsidR="0009518F" w:rsidRPr="003C435B" w:rsidRDefault="0009518F" w:rsidP="0009518F">
            <w:pPr>
              <w:pStyle w:val="TableParagraph"/>
              <w:spacing w:line="265" w:lineRule="exact"/>
              <w:ind w:left="75" w:right="0"/>
              <w:jc w:val="center"/>
              <w:rPr>
                <w:rFonts w:asciiTheme="minorHAnsi" w:hAnsiTheme="minorHAnsi"/>
                <w:sz w:val="20"/>
              </w:rPr>
            </w:pPr>
            <w:r>
              <w:rPr>
                <w:rFonts w:asciiTheme="minorHAnsi" w:hAnsiTheme="minorHAnsi"/>
                <w:sz w:val="20"/>
              </w:rPr>
              <w:t>DZ.361-10</w:t>
            </w:r>
            <w:r w:rsidRPr="003C435B">
              <w:rPr>
                <w:rFonts w:asciiTheme="minorHAnsi" w:hAnsiTheme="minorHAnsi"/>
                <w:sz w:val="20"/>
              </w:rPr>
              <w:t>/2016</w:t>
            </w:r>
          </w:p>
        </w:tc>
        <w:tc>
          <w:tcPr>
            <w:tcW w:w="3844" w:type="dxa"/>
            <w:vMerge/>
          </w:tcPr>
          <w:p w:rsidR="0009518F" w:rsidRPr="00E02560" w:rsidRDefault="0009518F">
            <w:pPr>
              <w:rPr>
                <w:rFonts w:asciiTheme="minorHAnsi" w:hAnsiTheme="minorHAnsi"/>
                <w:sz w:val="20"/>
              </w:rPr>
            </w:pPr>
          </w:p>
        </w:tc>
      </w:tr>
    </w:tbl>
    <w:p w:rsidR="0009518F" w:rsidRDefault="0009518F" w:rsidP="0009518F">
      <w:pPr>
        <w:rPr>
          <w:rFonts w:ascii="Calibri" w:hAnsi="Calibri"/>
          <w:b/>
          <w:lang w:val="pl-PL"/>
        </w:rPr>
      </w:pPr>
    </w:p>
    <w:p w:rsidR="007D2AC6" w:rsidRPr="007D2AC6" w:rsidRDefault="007D2AC6" w:rsidP="0009518F">
      <w:pPr>
        <w:rPr>
          <w:rFonts w:ascii="Calibri" w:hAnsi="Calibri"/>
          <w:b/>
          <w:lang w:val="pl-PL"/>
        </w:rPr>
      </w:pPr>
      <w:r w:rsidRPr="007D2AC6">
        <w:rPr>
          <w:rFonts w:ascii="Calibri" w:hAnsi="Calibri"/>
          <w:b/>
          <w:lang w:val="pl-PL"/>
        </w:rPr>
        <w:t>Część II: Informacje dotyczące wykonawcy</w:t>
      </w:r>
    </w:p>
    <w:p w:rsidR="007D2AC6" w:rsidRPr="00E02560" w:rsidRDefault="007D2AC6" w:rsidP="007D2AC6">
      <w:pPr>
        <w:spacing w:before="184"/>
        <w:ind w:left="3652" w:right="3595"/>
        <w:jc w:val="center"/>
        <w:rPr>
          <w:rFonts w:ascii="Calibri" w:hAnsi="Calibri"/>
          <w:b/>
        </w:rPr>
      </w:pPr>
      <w:r w:rsidRPr="00E02560">
        <w:rPr>
          <w:rFonts w:ascii="Calibri" w:hAnsi="Calibri"/>
          <w:b/>
        </w:rPr>
        <w:t>A: INFORMACJE NA TEMAT WYKONAWCY</w:t>
      </w:r>
    </w:p>
    <w:p w:rsidR="007D2AC6" w:rsidRDefault="007D2AC6" w:rsidP="007D2AC6">
      <w:pPr>
        <w:pStyle w:val="Tekstpodstawowy"/>
        <w:rPr>
          <w:rFonts w:ascii="Times New Roman"/>
          <w:b/>
        </w:rPr>
      </w:pPr>
    </w:p>
    <w:p w:rsidR="007D2AC6" w:rsidRDefault="007D2AC6" w:rsidP="007D2AC6">
      <w:pPr>
        <w:pStyle w:val="Tekstpodstawowy"/>
        <w:spacing w:before="6"/>
        <w:rPr>
          <w:rFonts w:ascii="Times New Roman"/>
          <w:b/>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472CC5" w:rsidTr="00C105D9">
        <w:trPr>
          <w:trHeight w:hRule="exact" w:val="502"/>
        </w:trPr>
        <w:tc>
          <w:tcPr>
            <w:tcW w:w="4645" w:type="dxa"/>
          </w:tcPr>
          <w:p w:rsidR="007D2AC6" w:rsidRPr="00E02560" w:rsidRDefault="007D2AC6" w:rsidP="00C105D9">
            <w:pPr>
              <w:pStyle w:val="TableParagraph"/>
              <w:spacing w:line="265" w:lineRule="exact"/>
              <w:rPr>
                <w:rFonts w:asciiTheme="minorHAnsi" w:hAnsiTheme="minorHAnsi"/>
                <w:b/>
                <w:i/>
                <w:sz w:val="20"/>
              </w:rPr>
            </w:pPr>
            <w:proofErr w:type="spellStart"/>
            <w:r w:rsidRPr="00E02560">
              <w:rPr>
                <w:rFonts w:asciiTheme="minorHAnsi" w:hAnsiTheme="minorHAnsi"/>
                <w:b/>
                <w:i/>
                <w:sz w:val="20"/>
              </w:rPr>
              <w:t>Identyfikacja</w:t>
            </w:r>
            <w:proofErr w:type="spellEnd"/>
            <w:r w:rsidRPr="00E02560">
              <w:rPr>
                <w:rFonts w:asciiTheme="minorHAnsi" w:hAnsiTheme="minorHAnsi"/>
                <w:b/>
                <w:i/>
                <w:sz w:val="20"/>
              </w:rPr>
              <w:t>:</w:t>
            </w:r>
          </w:p>
        </w:tc>
        <w:tc>
          <w:tcPr>
            <w:tcW w:w="4647" w:type="dxa"/>
          </w:tcPr>
          <w:p w:rsidR="007D2AC6" w:rsidRPr="00E02560" w:rsidRDefault="007D2AC6" w:rsidP="00C105D9">
            <w:pPr>
              <w:pStyle w:val="TableParagraph"/>
              <w:spacing w:before="118"/>
              <w:ind w:right="109"/>
              <w:rPr>
                <w:rFonts w:asciiTheme="minorHAnsi" w:hAnsiTheme="minorHAnsi"/>
                <w:b/>
                <w:i/>
                <w:sz w:val="20"/>
              </w:rPr>
            </w:pPr>
            <w:proofErr w:type="spellStart"/>
            <w:r w:rsidRPr="00E02560">
              <w:rPr>
                <w:rFonts w:asciiTheme="minorHAnsi" w:hAnsiTheme="minorHAnsi"/>
                <w:b/>
                <w:i/>
                <w:sz w:val="20"/>
              </w:rPr>
              <w:t>Odpowiedź</w:t>
            </w:r>
            <w:proofErr w:type="spellEnd"/>
            <w:r w:rsidRPr="00E02560">
              <w:rPr>
                <w:rFonts w:asciiTheme="minorHAnsi" w:hAnsiTheme="minorHAnsi"/>
                <w:b/>
                <w:i/>
                <w:sz w:val="20"/>
              </w:rPr>
              <w:t>:</w:t>
            </w:r>
          </w:p>
        </w:tc>
        <w:tc>
          <w:tcPr>
            <w:tcW w:w="4645" w:type="dxa"/>
            <w:vMerge w:val="restart"/>
          </w:tcPr>
          <w:p w:rsidR="007D2AC6" w:rsidRPr="00472CC5" w:rsidRDefault="004C5D68" w:rsidP="00C105D9">
            <w:pPr>
              <w:pStyle w:val="TableParagraph"/>
              <w:spacing w:before="117"/>
              <w:ind w:left="100" w:right="102"/>
              <w:jc w:val="both"/>
              <w:rPr>
                <w:rFonts w:asciiTheme="minorHAnsi" w:hAnsiTheme="minorHAnsi"/>
                <w:sz w:val="20"/>
                <w:lang w:val="pl-PL"/>
              </w:rPr>
            </w:pPr>
            <w:r>
              <w:rPr>
                <w:rFonts w:asciiTheme="minorHAnsi" w:hAnsiTheme="minorHAnsi"/>
                <w:sz w:val="20"/>
                <w:lang w:val="pl-PL"/>
              </w:rPr>
              <w:t>W przypadku W</w:t>
            </w:r>
            <w:r w:rsidR="007D2AC6" w:rsidRPr="00472CC5">
              <w:rPr>
                <w:rFonts w:asciiTheme="minorHAnsi" w:hAnsiTheme="minorHAnsi"/>
                <w:sz w:val="20"/>
                <w:lang w:val="pl-PL"/>
              </w:rPr>
              <w:t>ykonawców posługujących</w:t>
            </w:r>
            <w:r w:rsidR="007D2AC6" w:rsidRPr="00472CC5">
              <w:rPr>
                <w:rFonts w:asciiTheme="minorHAnsi" w:hAnsiTheme="minorHAnsi"/>
                <w:spacing w:val="-18"/>
                <w:sz w:val="20"/>
                <w:lang w:val="pl-PL"/>
              </w:rPr>
              <w:t xml:space="preserve"> </w:t>
            </w:r>
            <w:r w:rsidR="007D2AC6" w:rsidRPr="00472CC5">
              <w:rPr>
                <w:rFonts w:asciiTheme="minorHAnsi" w:hAnsiTheme="minorHAnsi"/>
                <w:sz w:val="20"/>
                <w:lang w:val="pl-PL"/>
              </w:rPr>
              <w:t>się numerem VAT należy wpisać ten numer (Numer Identyfikacji</w:t>
            </w:r>
            <w:r w:rsidR="007D2AC6" w:rsidRPr="00472CC5">
              <w:rPr>
                <w:rFonts w:asciiTheme="minorHAnsi" w:hAnsiTheme="minorHAnsi"/>
                <w:spacing w:val="-46"/>
                <w:sz w:val="20"/>
                <w:lang w:val="pl-PL"/>
              </w:rPr>
              <w:t xml:space="preserve"> </w:t>
            </w:r>
            <w:r w:rsidR="007D2AC6" w:rsidRPr="00472CC5">
              <w:rPr>
                <w:rFonts w:asciiTheme="minorHAnsi" w:hAnsiTheme="minorHAnsi"/>
                <w:sz w:val="20"/>
                <w:lang w:val="pl-PL"/>
              </w:rPr>
              <w:t>Podatkowej poprzedzony symbolem</w:t>
            </w:r>
            <w:r w:rsidR="007D2AC6" w:rsidRPr="00472CC5">
              <w:rPr>
                <w:rFonts w:asciiTheme="minorHAnsi" w:hAnsiTheme="minorHAnsi"/>
                <w:spacing w:val="-3"/>
                <w:sz w:val="20"/>
                <w:lang w:val="pl-PL"/>
              </w:rPr>
              <w:t xml:space="preserve"> </w:t>
            </w:r>
            <w:r w:rsidR="007D2AC6" w:rsidRPr="00472CC5">
              <w:rPr>
                <w:rFonts w:asciiTheme="minorHAnsi" w:hAnsiTheme="minorHAnsi"/>
                <w:sz w:val="20"/>
                <w:lang w:val="pl-PL"/>
              </w:rPr>
              <w:t>PL).</w:t>
            </w:r>
          </w:p>
          <w:p w:rsidR="007D2AC6" w:rsidRPr="00472CC5" w:rsidRDefault="004C5D68" w:rsidP="00C105D9">
            <w:pPr>
              <w:pStyle w:val="TableParagraph"/>
              <w:spacing w:before="119"/>
              <w:ind w:left="100" w:right="102"/>
              <w:jc w:val="both"/>
              <w:rPr>
                <w:rFonts w:asciiTheme="minorHAnsi" w:hAnsiTheme="minorHAnsi"/>
                <w:sz w:val="20"/>
                <w:lang w:val="pl-PL"/>
              </w:rPr>
            </w:pPr>
            <w:r>
              <w:rPr>
                <w:rFonts w:asciiTheme="minorHAnsi" w:hAnsiTheme="minorHAnsi"/>
                <w:sz w:val="20"/>
                <w:lang w:val="pl-PL"/>
              </w:rPr>
              <w:t>W przypadku W</w:t>
            </w:r>
            <w:r w:rsidR="007D2AC6" w:rsidRPr="00472CC5">
              <w:rPr>
                <w:rFonts w:asciiTheme="minorHAnsi" w:hAnsiTheme="minorHAnsi"/>
                <w:sz w:val="20"/>
                <w:lang w:val="pl-PL"/>
              </w:rPr>
              <w:t>ykonawców nie</w:t>
            </w:r>
            <w:r w:rsidR="007D2AC6" w:rsidRPr="00472CC5">
              <w:rPr>
                <w:rFonts w:asciiTheme="minorHAnsi" w:hAnsiTheme="minorHAnsi"/>
                <w:spacing w:val="-32"/>
                <w:sz w:val="20"/>
                <w:lang w:val="pl-PL"/>
              </w:rPr>
              <w:t xml:space="preserve"> </w:t>
            </w:r>
            <w:r w:rsidR="007D2AC6" w:rsidRPr="00472CC5">
              <w:rPr>
                <w:rFonts w:asciiTheme="minorHAnsi" w:hAnsiTheme="minorHAnsi"/>
                <w:sz w:val="20"/>
                <w:lang w:val="pl-PL"/>
              </w:rPr>
              <w:t>posługujących się numerem VAT należy wpisać numer, którym wykonawca posługuje się w związku</w:t>
            </w:r>
            <w:r w:rsidR="007D2AC6" w:rsidRPr="00472CC5">
              <w:rPr>
                <w:rFonts w:asciiTheme="minorHAnsi" w:hAnsiTheme="minorHAnsi"/>
                <w:spacing w:val="-22"/>
                <w:sz w:val="20"/>
                <w:lang w:val="pl-PL"/>
              </w:rPr>
              <w:t xml:space="preserve"> </w:t>
            </w:r>
            <w:r w:rsidR="007D2AC6" w:rsidRPr="00472CC5">
              <w:rPr>
                <w:rFonts w:asciiTheme="minorHAnsi" w:hAnsiTheme="minorHAnsi"/>
                <w:sz w:val="20"/>
                <w:lang w:val="pl-PL"/>
              </w:rPr>
              <w:t>z prowadzoną działalnością: odpowiednio REGON, Numer Identyfikacji</w:t>
            </w:r>
            <w:r w:rsidR="007D2AC6" w:rsidRPr="00472CC5">
              <w:rPr>
                <w:rFonts w:asciiTheme="minorHAnsi" w:hAnsiTheme="minorHAnsi"/>
                <w:spacing w:val="-11"/>
                <w:sz w:val="20"/>
                <w:lang w:val="pl-PL"/>
              </w:rPr>
              <w:t xml:space="preserve"> </w:t>
            </w:r>
            <w:r w:rsidR="007D2AC6" w:rsidRPr="00472CC5">
              <w:rPr>
                <w:rFonts w:asciiTheme="minorHAnsi" w:hAnsiTheme="minorHAnsi"/>
                <w:sz w:val="20"/>
                <w:lang w:val="pl-PL"/>
              </w:rPr>
              <w:t>Podatkowej.</w:t>
            </w:r>
          </w:p>
          <w:p w:rsidR="007D2AC6" w:rsidRDefault="007D2AC6" w:rsidP="00C105D9">
            <w:pPr>
              <w:pStyle w:val="TableParagraph"/>
              <w:spacing w:before="119"/>
              <w:ind w:left="100" w:right="103"/>
              <w:jc w:val="both"/>
              <w:rPr>
                <w:rFonts w:asciiTheme="minorHAnsi" w:hAnsiTheme="minorHAnsi"/>
                <w:sz w:val="20"/>
                <w:lang w:val="pl-PL"/>
              </w:rPr>
            </w:pPr>
            <w:r w:rsidRPr="00472CC5">
              <w:rPr>
                <w:rFonts w:asciiTheme="minorHAnsi" w:hAnsiTheme="minorHAnsi"/>
                <w:sz w:val="20"/>
                <w:lang w:val="pl-PL"/>
              </w:rPr>
              <w:t>W przypadku osób fizycznych nie prowadzących działalności gospodarczej, które do celów podatkowych posługują się numerem</w:t>
            </w:r>
            <w:r w:rsidRPr="00472CC5">
              <w:rPr>
                <w:rFonts w:asciiTheme="minorHAnsi" w:hAnsiTheme="minorHAnsi"/>
                <w:spacing w:val="-15"/>
                <w:sz w:val="20"/>
                <w:lang w:val="pl-PL"/>
              </w:rPr>
              <w:t xml:space="preserve"> </w:t>
            </w:r>
            <w:r w:rsidRPr="00472CC5">
              <w:rPr>
                <w:rFonts w:asciiTheme="minorHAnsi" w:hAnsiTheme="minorHAnsi"/>
                <w:sz w:val="20"/>
                <w:lang w:val="pl-PL"/>
              </w:rPr>
              <w:t>ewidencyjnym</w:t>
            </w:r>
            <w:r w:rsidRPr="00472CC5">
              <w:rPr>
                <w:rFonts w:asciiTheme="minorHAnsi" w:hAnsiTheme="minorHAnsi"/>
                <w:spacing w:val="-13"/>
                <w:sz w:val="20"/>
                <w:lang w:val="pl-PL"/>
              </w:rPr>
              <w:t xml:space="preserve"> </w:t>
            </w:r>
            <w:r w:rsidRPr="00472CC5">
              <w:rPr>
                <w:rFonts w:asciiTheme="minorHAnsi" w:hAnsiTheme="minorHAnsi"/>
                <w:sz w:val="20"/>
                <w:lang w:val="pl-PL"/>
              </w:rPr>
              <w:t>Pesel,</w:t>
            </w:r>
            <w:r w:rsidRPr="00472CC5">
              <w:rPr>
                <w:rFonts w:asciiTheme="minorHAnsi" w:hAnsiTheme="minorHAnsi"/>
                <w:spacing w:val="-14"/>
                <w:sz w:val="20"/>
                <w:lang w:val="pl-PL"/>
              </w:rPr>
              <w:t xml:space="preserve"> </w:t>
            </w:r>
            <w:r w:rsidRPr="00472CC5">
              <w:rPr>
                <w:rFonts w:asciiTheme="minorHAnsi" w:hAnsiTheme="minorHAnsi"/>
                <w:sz w:val="20"/>
                <w:lang w:val="pl-PL"/>
              </w:rPr>
              <w:t>należy</w:t>
            </w:r>
            <w:r w:rsidRPr="00472CC5">
              <w:rPr>
                <w:rFonts w:asciiTheme="minorHAnsi" w:hAnsiTheme="minorHAnsi"/>
                <w:spacing w:val="-15"/>
                <w:sz w:val="20"/>
                <w:lang w:val="pl-PL"/>
              </w:rPr>
              <w:t xml:space="preserve"> </w:t>
            </w:r>
            <w:r w:rsidRPr="00472CC5">
              <w:rPr>
                <w:rFonts w:asciiTheme="minorHAnsi" w:hAnsiTheme="minorHAnsi"/>
                <w:sz w:val="20"/>
                <w:lang w:val="pl-PL"/>
              </w:rPr>
              <w:t>wpisać ten</w:t>
            </w:r>
            <w:r w:rsidRPr="00472CC5">
              <w:rPr>
                <w:rFonts w:asciiTheme="minorHAnsi" w:hAnsiTheme="minorHAnsi"/>
                <w:spacing w:val="-3"/>
                <w:sz w:val="20"/>
                <w:lang w:val="pl-PL"/>
              </w:rPr>
              <w:t xml:space="preserve"> </w:t>
            </w:r>
            <w:r w:rsidRPr="00472CC5">
              <w:rPr>
                <w:rFonts w:asciiTheme="minorHAnsi" w:hAnsiTheme="minorHAnsi"/>
                <w:sz w:val="20"/>
                <w:lang w:val="pl-PL"/>
              </w:rPr>
              <w:t>numer.</w:t>
            </w:r>
          </w:p>
          <w:p w:rsidR="007D2AC6" w:rsidRDefault="007D2AC6" w:rsidP="00C105D9">
            <w:pPr>
              <w:pStyle w:val="TableParagraph"/>
              <w:spacing w:before="119"/>
              <w:ind w:left="100" w:right="103"/>
              <w:jc w:val="both"/>
              <w:rPr>
                <w:rFonts w:asciiTheme="minorHAnsi" w:hAnsiTheme="minorHAnsi"/>
                <w:sz w:val="20"/>
                <w:lang w:val="pl-PL"/>
              </w:rPr>
            </w:pPr>
          </w:p>
          <w:p w:rsidR="007D2AC6" w:rsidRPr="00C105D9" w:rsidRDefault="00682D86" w:rsidP="00C105D9">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sidR="00D15752">
              <w:rPr>
                <w:rFonts w:asciiTheme="minorHAnsi" w:hAnsiTheme="minorHAnsi"/>
                <w:b/>
                <w:i/>
                <w:highlight w:val="yellow"/>
                <w:lang w:val="pl-PL"/>
              </w:rPr>
              <w:t>odpowiedzieć</w:t>
            </w:r>
            <w:r>
              <w:rPr>
                <w:rFonts w:asciiTheme="minorHAnsi" w:hAnsiTheme="minorHAnsi"/>
                <w:b/>
                <w:i/>
                <w:highlight w:val="yellow"/>
                <w:lang w:val="pl-PL"/>
              </w:rPr>
              <w:t>&gt;</w:t>
            </w:r>
            <w:r w:rsidRPr="00682D86">
              <w:rPr>
                <w:rFonts w:asciiTheme="minorHAnsi" w:hAnsiTheme="minorHAnsi"/>
                <w:b/>
                <w:i/>
                <w:highlight w:val="yellow"/>
                <w:lang w:val="pl-PL"/>
              </w:rPr>
              <w:t xml:space="preserve"> </w:t>
            </w:r>
          </w:p>
        </w:tc>
      </w:tr>
      <w:tr w:rsidR="007D2AC6" w:rsidTr="00C105D9">
        <w:trPr>
          <w:trHeight w:hRule="exact" w:val="504"/>
        </w:trPr>
        <w:tc>
          <w:tcPr>
            <w:tcW w:w="4645" w:type="dxa"/>
          </w:tcPr>
          <w:p w:rsidR="007D2AC6" w:rsidRPr="00E02560" w:rsidRDefault="007D2AC6" w:rsidP="00C105D9">
            <w:pPr>
              <w:pStyle w:val="TableParagraph"/>
              <w:spacing w:before="114"/>
              <w:rPr>
                <w:rFonts w:asciiTheme="minorHAnsi" w:hAnsiTheme="minorHAnsi"/>
                <w:sz w:val="20"/>
              </w:rPr>
            </w:pPr>
            <w:proofErr w:type="spellStart"/>
            <w:r w:rsidRPr="00E02560">
              <w:rPr>
                <w:rFonts w:asciiTheme="minorHAnsi" w:hAnsiTheme="minorHAnsi"/>
                <w:sz w:val="20"/>
              </w:rPr>
              <w:t>Nazwa</w:t>
            </w:r>
            <w:proofErr w:type="spellEnd"/>
            <w:r w:rsidRPr="00E02560">
              <w:rPr>
                <w:rFonts w:asciiTheme="minorHAnsi" w:hAnsiTheme="minorHAnsi"/>
                <w:sz w:val="20"/>
              </w:rPr>
              <w:t>:</w:t>
            </w:r>
          </w:p>
        </w:tc>
        <w:tc>
          <w:tcPr>
            <w:tcW w:w="4647" w:type="dxa"/>
          </w:tcPr>
          <w:p w:rsidR="007D2AC6" w:rsidRPr="00E02560" w:rsidRDefault="007D2AC6" w:rsidP="00C105D9">
            <w:pPr>
              <w:pStyle w:val="TableParagraph"/>
              <w:spacing w:before="114"/>
              <w:ind w:right="109"/>
              <w:rPr>
                <w:rFonts w:asciiTheme="minorHAnsi" w:hAnsiTheme="minorHAnsi"/>
                <w:sz w:val="20"/>
              </w:rPr>
            </w:pPr>
            <w:r w:rsidRPr="00E02560">
              <w:rPr>
                <w:rFonts w:asciiTheme="minorHAnsi" w:hAnsiTheme="minorHAnsi"/>
                <w:sz w:val="20"/>
              </w:rPr>
              <w:t>[   ]</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3162"/>
        </w:trPr>
        <w:tc>
          <w:tcPr>
            <w:tcW w:w="4645" w:type="dxa"/>
          </w:tcPr>
          <w:p w:rsidR="007D2AC6" w:rsidRPr="00472CC5" w:rsidRDefault="007D2AC6" w:rsidP="00C105D9">
            <w:pPr>
              <w:pStyle w:val="TableParagraph"/>
              <w:spacing w:before="114"/>
              <w:ind w:right="0"/>
              <w:jc w:val="both"/>
              <w:rPr>
                <w:rFonts w:asciiTheme="minorHAnsi" w:hAnsiTheme="minorHAnsi"/>
                <w:sz w:val="20"/>
                <w:lang w:val="pl-PL"/>
              </w:rPr>
            </w:pPr>
            <w:r w:rsidRPr="00472CC5">
              <w:rPr>
                <w:rFonts w:asciiTheme="minorHAnsi" w:hAnsiTheme="minorHAnsi"/>
                <w:sz w:val="20"/>
                <w:lang w:val="pl-PL"/>
              </w:rPr>
              <w:t>Numer VAT, jeżeli dotyczy:</w:t>
            </w:r>
          </w:p>
          <w:p w:rsidR="007D2AC6" w:rsidRPr="00472CC5" w:rsidRDefault="007D2AC6" w:rsidP="00C105D9">
            <w:pPr>
              <w:pStyle w:val="TableParagraph"/>
              <w:spacing w:before="119"/>
              <w:ind w:right="103"/>
              <w:jc w:val="both"/>
              <w:rPr>
                <w:rFonts w:asciiTheme="minorHAnsi" w:hAnsiTheme="minorHAnsi"/>
                <w:sz w:val="20"/>
                <w:lang w:val="pl-PL"/>
              </w:rPr>
            </w:pPr>
            <w:r w:rsidRPr="00472CC5">
              <w:rPr>
                <w:rFonts w:asciiTheme="minorHAnsi" w:hAnsiTheme="minorHAnsi"/>
                <w:sz w:val="20"/>
                <w:lang w:val="pl-PL"/>
              </w:rPr>
              <w:t>Jeżeli numer VAT nie ma zastosowania, proszę podać inny krajowy numer identyfikacyjny, jeżeli jest wymagany i ma zastosowanie.</w:t>
            </w:r>
          </w:p>
        </w:tc>
        <w:tc>
          <w:tcPr>
            <w:tcW w:w="4647" w:type="dxa"/>
          </w:tcPr>
          <w:p w:rsidR="007D2AC6" w:rsidRPr="00E02560" w:rsidRDefault="007D2AC6" w:rsidP="00C105D9">
            <w:pPr>
              <w:pStyle w:val="TableParagraph"/>
              <w:spacing w:before="114"/>
              <w:ind w:right="109"/>
              <w:rPr>
                <w:rFonts w:asciiTheme="minorHAnsi" w:hAnsiTheme="minorHAnsi"/>
                <w:sz w:val="20"/>
              </w:rPr>
            </w:pPr>
            <w:r w:rsidRPr="00E02560">
              <w:rPr>
                <w:rFonts w:asciiTheme="minorHAnsi" w:hAnsiTheme="minorHAnsi"/>
                <w:sz w:val="20"/>
              </w:rPr>
              <w:t>[   ]</w:t>
            </w:r>
          </w:p>
          <w:p w:rsidR="007D2AC6" w:rsidRPr="00E02560" w:rsidRDefault="007D2AC6" w:rsidP="00C105D9">
            <w:pPr>
              <w:pStyle w:val="TableParagraph"/>
              <w:spacing w:before="119"/>
              <w:ind w:right="109"/>
              <w:rPr>
                <w:rFonts w:asciiTheme="minorHAnsi" w:hAnsiTheme="minorHAnsi"/>
                <w:sz w:val="20"/>
              </w:rPr>
            </w:pPr>
            <w:r w:rsidRPr="00E02560">
              <w:rPr>
                <w:rFonts w:asciiTheme="minorHAnsi" w:hAnsiTheme="minorHAnsi"/>
                <w:sz w:val="20"/>
              </w:rPr>
              <w:t>[   ]</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983"/>
        </w:trPr>
        <w:tc>
          <w:tcPr>
            <w:tcW w:w="4645" w:type="dxa"/>
          </w:tcPr>
          <w:p w:rsidR="007D2AC6" w:rsidRPr="00E02560" w:rsidRDefault="007D2AC6" w:rsidP="00C105D9">
            <w:pPr>
              <w:pStyle w:val="TableParagraph"/>
              <w:spacing w:before="114"/>
              <w:rPr>
                <w:rFonts w:asciiTheme="minorHAnsi" w:hAnsiTheme="minorHAnsi"/>
                <w:sz w:val="20"/>
                <w:szCs w:val="20"/>
              </w:rPr>
            </w:pPr>
            <w:proofErr w:type="spellStart"/>
            <w:r w:rsidRPr="00E02560">
              <w:rPr>
                <w:rFonts w:asciiTheme="minorHAnsi" w:hAnsiTheme="minorHAnsi"/>
                <w:sz w:val="20"/>
                <w:szCs w:val="20"/>
              </w:rPr>
              <w:t>Adres</w:t>
            </w:r>
            <w:proofErr w:type="spellEnd"/>
            <w:r w:rsidRPr="00E02560">
              <w:rPr>
                <w:rFonts w:asciiTheme="minorHAnsi" w:hAnsiTheme="minorHAnsi"/>
                <w:sz w:val="20"/>
                <w:szCs w:val="20"/>
              </w:rPr>
              <w:t xml:space="preserve"> </w:t>
            </w:r>
            <w:proofErr w:type="spellStart"/>
            <w:r w:rsidRPr="00E02560">
              <w:rPr>
                <w:rFonts w:asciiTheme="minorHAnsi" w:hAnsiTheme="minorHAnsi"/>
                <w:sz w:val="20"/>
                <w:szCs w:val="20"/>
              </w:rPr>
              <w:t>pocztowy</w:t>
            </w:r>
            <w:proofErr w:type="spellEnd"/>
            <w:r w:rsidRPr="00E02560">
              <w:rPr>
                <w:rFonts w:asciiTheme="minorHAnsi" w:hAnsiTheme="minorHAnsi"/>
                <w:sz w:val="20"/>
                <w:szCs w:val="20"/>
              </w:rPr>
              <w:t>:</w:t>
            </w:r>
          </w:p>
        </w:tc>
        <w:tc>
          <w:tcPr>
            <w:tcW w:w="4647" w:type="dxa"/>
          </w:tcPr>
          <w:p w:rsidR="007D2AC6" w:rsidRPr="00E02560" w:rsidRDefault="007D2AC6" w:rsidP="00C105D9">
            <w:pPr>
              <w:pStyle w:val="TableParagraph"/>
              <w:spacing w:before="114"/>
              <w:ind w:right="109"/>
              <w:rPr>
                <w:rFonts w:asciiTheme="minorHAnsi" w:hAnsiTheme="minorHAnsi"/>
                <w:sz w:val="20"/>
                <w:szCs w:val="20"/>
              </w:rPr>
            </w:pPr>
            <w:r w:rsidRPr="00E02560">
              <w:rPr>
                <w:rFonts w:asciiTheme="minorHAnsi" w:hAnsiTheme="minorHAnsi"/>
                <w:sz w:val="20"/>
                <w:szCs w:val="20"/>
              </w:rPr>
              <w:t>[……]</w:t>
            </w:r>
          </w:p>
        </w:tc>
        <w:tc>
          <w:tcPr>
            <w:tcW w:w="4645" w:type="dxa"/>
          </w:tcPr>
          <w:p w:rsidR="007D2AC6" w:rsidRDefault="004E4736" w:rsidP="004E4736">
            <w:pPr>
              <w:ind w:left="83"/>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Pr>
                <w:rFonts w:asciiTheme="minorHAnsi" w:hAnsiTheme="minorHAnsi"/>
                <w:b/>
                <w:i/>
                <w:highlight w:val="yellow"/>
                <w:lang w:val="pl-PL"/>
              </w:rPr>
              <w:t>odpowiedzieć&gt;</w:t>
            </w:r>
          </w:p>
        </w:tc>
      </w:tr>
      <w:tr w:rsidR="007D2AC6" w:rsidRPr="00472CC5" w:rsidTr="00C105D9">
        <w:trPr>
          <w:trHeight w:hRule="exact" w:val="1742"/>
        </w:trPr>
        <w:tc>
          <w:tcPr>
            <w:tcW w:w="4645" w:type="dxa"/>
          </w:tcPr>
          <w:p w:rsidR="007D2AC6" w:rsidRPr="00472CC5" w:rsidRDefault="007D2AC6" w:rsidP="00C105D9">
            <w:pPr>
              <w:pStyle w:val="TableParagraph"/>
              <w:spacing w:before="114" w:line="355" w:lineRule="auto"/>
              <w:ind w:right="571"/>
              <w:rPr>
                <w:rFonts w:asciiTheme="minorHAnsi" w:hAnsiTheme="minorHAnsi"/>
                <w:sz w:val="20"/>
                <w:szCs w:val="20"/>
                <w:lang w:val="pl-PL"/>
              </w:rPr>
            </w:pPr>
            <w:r w:rsidRPr="00472CC5">
              <w:rPr>
                <w:rFonts w:asciiTheme="minorHAnsi" w:hAnsiTheme="minorHAnsi"/>
                <w:sz w:val="20"/>
                <w:szCs w:val="20"/>
                <w:lang w:val="pl-PL"/>
              </w:rPr>
              <w:t>Osoba lub osoby wyznaczone do kontaktów: Telefon:</w:t>
            </w:r>
          </w:p>
          <w:p w:rsidR="007D2AC6" w:rsidRPr="00472CC5" w:rsidRDefault="007D2AC6" w:rsidP="00C105D9">
            <w:pPr>
              <w:pStyle w:val="TableParagraph"/>
              <w:spacing w:before="2"/>
              <w:rPr>
                <w:rFonts w:asciiTheme="minorHAnsi" w:hAnsiTheme="minorHAnsi"/>
                <w:sz w:val="20"/>
                <w:szCs w:val="20"/>
                <w:lang w:val="pl-PL"/>
              </w:rPr>
            </w:pPr>
            <w:r w:rsidRPr="00472CC5">
              <w:rPr>
                <w:rFonts w:asciiTheme="minorHAnsi" w:hAnsiTheme="minorHAnsi"/>
                <w:sz w:val="20"/>
                <w:szCs w:val="20"/>
                <w:lang w:val="pl-PL"/>
              </w:rPr>
              <w:t>Adres e-mail:</w:t>
            </w:r>
          </w:p>
          <w:p w:rsidR="007D2AC6" w:rsidRPr="00472CC5" w:rsidRDefault="007D2AC6" w:rsidP="00C105D9">
            <w:pPr>
              <w:pStyle w:val="TableParagraph"/>
              <w:spacing w:before="121"/>
              <w:ind w:right="150"/>
              <w:rPr>
                <w:rFonts w:asciiTheme="minorHAnsi" w:hAnsiTheme="minorHAnsi"/>
                <w:sz w:val="20"/>
                <w:szCs w:val="20"/>
                <w:lang w:val="pl-PL"/>
              </w:rPr>
            </w:pPr>
            <w:r w:rsidRPr="00472CC5">
              <w:rPr>
                <w:rFonts w:asciiTheme="minorHAnsi" w:hAnsiTheme="minorHAnsi"/>
                <w:sz w:val="20"/>
                <w:szCs w:val="20"/>
                <w:lang w:val="pl-PL"/>
              </w:rPr>
              <w:t>Adres internetowy (adres www) (</w:t>
            </w:r>
            <w:r w:rsidRPr="00472CC5">
              <w:rPr>
                <w:rFonts w:asciiTheme="minorHAnsi" w:hAnsiTheme="minorHAnsi"/>
                <w:i/>
                <w:sz w:val="20"/>
                <w:szCs w:val="20"/>
                <w:lang w:val="pl-PL"/>
              </w:rPr>
              <w:t>jeżeli dotyczy</w:t>
            </w:r>
            <w:r w:rsidRPr="00472CC5">
              <w:rPr>
                <w:rFonts w:asciiTheme="minorHAnsi" w:hAnsiTheme="minorHAnsi"/>
                <w:sz w:val="20"/>
                <w:szCs w:val="20"/>
                <w:lang w:val="pl-PL"/>
              </w:rPr>
              <w:t>):</w:t>
            </w:r>
          </w:p>
        </w:tc>
        <w:tc>
          <w:tcPr>
            <w:tcW w:w="4647" w:type="dxa"/>
          </w:tcPr>
          <w:p w:rsidR="007D2AC6" w:rsidRPr="00E02560" w:rsidRDefault="007D2AC6" w:rsidP="00C105D9">
            <w:pPr>
              <w:pStyle w:val="TableParagraph"/>
              <w:spacing w:before="114"/>
              <w:ind w:right="109"/>
              <w:rPr>
                <w:rFonts w:asciiTheme="minorHAnsi" w:hAnsiTheme="minorHAnsi"/>
                <w:sz w:val="20"/>
                <w:szCs w:val="20"/>
              </w:rPr>
            </w:pPr>
            <w:r w:rsidRPr="00E02560">
              <w:rPr>
                <w:rFonts w:asciiTheme="minorHAnsi" w:hAnsiTheme="minorHAnsi"/>
                <w:sz w:val="20"/>
                <w:szCs w:val="20"/>
              </w:rPr>
              <w:t>[……]</w:t>
            </w:r>
          </w:p>
          <w:p w:rsidR="007D2AC6" w:rsidRPr="00E02560" w:rsidRDefault="007D2AC6" w:rsidP="00C105D9">
            <w:pPr>
              <w:pStyle w:val="TableParagraph"/>
              <w:spacing w:before="122"/>
              <w:ind w:right="109"/>
              <w:rPr>
                <w:rFonts w:asciiTheme="minorHAnsi" w:hAnsiTheme="minorHAnsi"/>
                <w:sz w:val="20"/>
                <w:szCs w:val="20"/>
              </w:rPr>
            </w:pPr>
            <w:r w:rsidRPr="00E02560">
              <w:rPr>
                <w:rFonts w:asciiTheme="minorHAnsi" w:hAnsiTheme="minorHAnsi"/>
                <w:sz w:val="20"/>
                <w:szCs w:val="20"/>
              </w:rPr>
              <w:t>[……]</w:t>
            </w:r>
          </w:p>
          <w:p w:rsidR="007D2AC6" w:rsidRPr="00E02560" w:rsidRDefault="007D2AC6" w:rsidP="00C105D9">
            <w:pPr>
              <w:pStyle w:val="TableParagraph"/>
              <w:spacing w:before="119"/>
              <w:ind w:right="109"/>
              <w:rPr>
                <w:rFonts w:asciiTheme="minorHAnsi" w:hAnsiTheme="minorHAnsi"/>
                <w:sz w:val="20"/>
                <w:szCs w:val="20"/>
              </w:rPr>
            </w:pPr>
            <w:r w:rsidRPr="00E02560">
              <w:rPr>
                <w:rFonts w:asciiTheme="minorHAnsi" w:hAnsiTheme="minorHAnsi"/>
                <w:sz w:val="20"/>
                <w:szCs w:val="20"/>
              </w:rPr>
              <w:t>[……]</w:t>
            </w:r>
          </w:p>
          <w:p w:rsidR="007D2AC6" w:rsidRPr="00E02560" w:rsidRDefault="007D2AC6" w:rsidP="00C105D9">
            <w:pPr>
              <w:pStyle w:val="TableParagraph"/>
              <w:spacing w:before="121"/>
              <w:ind w:right="109"/>
              <w:rPr>
                <w:rFonts w:asciiTheme="minorHAnsi" w:hAnsiTheme="minorHAnsi"/>
                <w:sz w:val="20"/>
                <w:szCs w:val="20"/>
              </w:rPr>
            </w:pPr>
            <w:r w:rsidRPr="00E02560">
              <w:rPr>
                <w:rFonts w:asciiTheme="minorHAnsi" w:hAnsiTheme="minorHAnsi"/>
                <w:sz w:val="20"/>
                <w:szCs w:val="20"/>
              </w:rPr>
              <w:t>[……]</w:t>
            </w:r>
          </w:p>
        </w:tc>
        <w:tc>
          <w:tcPr>
            <w:tcW w:w="4645" w:type="dxa"/>
          </w:tcPr>
          <w:p w:rsidR="007D2AC6" w:rsidRDefault="007D2AC6" w:rsidP="00C105D9">
            <w:pPr>
              <w:pStyle w:val="TableParagraph"/>
              <w:spacing w:before="117"/>
              <w:ind w:left="100" w:right="103"/>
              <w:jc w:val="both"/>
              <w:rPr>
                <w:rFonts w:asciiTheme="minorHAnsi" w:hAnsiTheme="minorHAnsi"/>
                <w:sz w:val="20"/>
                <w:lang w:val="pl-PL"/>
              </w:rPr>
            </w:pPr>
            <w:r w:rsidRPr="00472CC5">
              <w:rPr>
                <w:rFonts w:asciiTheme="minorHAnsi" w:hAnsiTheme="minorHAnsi"/>
                <w:sz w:val="20"/>
                <w:lang w:val="pl-PL"/>
              </w:rPr>
              <w:t>Informacje dotyczące osób wyznaczonych do</w:t>
            </w:r>
            <w:r w:rsidR="004E4736">
              <w:rPr>
                <w:rFonts w:asciiTheme="minorHAnsi" w:hAnsiTheme="minorHAnsi"/>
                <w:sz w:val="20"/>
                <w:lang w:val="pl-PL"/>
              </w:rPr>
              <w:t> </w:t>
            </w:r>
            <w:r w:rsidRPr="00472CC5">
              <w:rPr>
                <w:rFonts w:asciiTheme="minorHAnsi" w:hAnsiTheme="minorHAnsi"/>
                <w:sz w:val="20"/>
                <w:lang w:val="pl-PL"/>
              </w:rPr>
              <w:t>kontaktów należy powtórzyć tyle razy, ile jest to</w:t>
            </w:r>
            <w:r w:rsidR="004E4736">
              <w:rPr>
                <w:rFonts w:asciiTheme="minorHAnsi" w:hAnsiTheme="minorHAnsi"/>
                <w:sz w:val="20"/>
                <w:lang w:val="pl-PL"/>
              </w:rPr>
              <w:t> </w:t>
            </w:r>
            <w:r w:rsidRPr="00472CC5">
              <w:rPr>
                <w:rFonts w:asciiTheme="minorHAnsi" w:hAnsiTheme="minorHAnsi"/>
                <w:sz w:val="20"/>
                <w:lang w:val="pl-PL"/>
              </w:rPr>
              <w:t>konieczne.</w:t>
            </w:r>
          </w:p>
          <w:p w:rsidR="00682D86" w:rsidRDefault="00682D86" w:rsidP="00C105D9">
            <w:pPr>
              <w:pStyle w:val="TableParagraph"/>
              <w:spacing w:before="117"/>
              <w:ind w:left="100" w:right="103"/>
              <w:jc w:val="both"/>
              <w:rPr>
                <w:rFonts w:asciiTheme="minorHAnsi" w:hAnsiTheme="minorHAnsi"/>
                <w:sz w:val="20"/>
                <w:lang w:val="pl-PL"/>
              </w:rPr>
            </w:pPr>
          </w:p>
          <w:p w:rsidR="00682D86" w:rsidRPr="00682D86" w:rsidRDefault="00682D86" w:rsidP="00682D86">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sidR="00D15752">
              <w:rPr>
                <w:rFonts w:asciiTheme="minorHAnsi" w:hAnsiTheme="minorHAnsi"/>
                <w:b/>
                <w:i/>
                <w:highlight w:val="yellow"/>
                <w:lang w:val="pl-PL"/>
              </w:rPr>
              <w:t>odpowiedzieć</w:t>
            </w:r>
            <w:r>
              <w:rPr>
                <w:rFonts w:asciiTheme="minorHAnsi" w:hAnsiTheme="minorHAnsi"/>
                <w:b/>
                <w:i/>
                <w:highlight w:val="yellow"/>
                <w:lang w:val="pl-PL"/>
              </w:rPr>
              <w:t>&gt;</w:t>
            </w:r>
            <w:r w:rsidRPr="00682D86">
              <w:rPr>
                <w:rFonts w:asciiTheme="minorHAnsi" w:hAnsiTheme="minorHAnsi"/>
                <w:b/>
                <w:i/>
                <w:highlight w:val="yellow"/>
                <w:lang w:val="pl-PL"/>
              </w:rPr>
              <w:t xml:space="preserve"> </w:t>
            </w:r>
          </w:p>
          <w:p w:rsidR="00682D86" w:rsidRPr="00472CC5" w:rsidRDefault="00682D86" w:rsidP="00C105D9">
            <w:pPr>
              <w:pStyle w:val="TableParagraph"/>
              <w:spacing w:before="117"/>
              <w:ind w:left="100" w:right="103"/>
              <w:jc w:val="both"/>
              <w:rPr>
                <w:rFonts w:asciiTheme="minorHAnsi" w:hAnsiTheme="minorHAnsi"/>
                <w:sz w:val="20"/>
                <w:lang w:val="pl-PL"/>
              </w:rPr>
            </w:pPr>
          </w:p>
        </w:tc>
      </w:tr>
    </w:tbl>
    <w:p w:rsidR="00C105D9" w:rsidRDefault="00C105D9">
      <w:r>
        <w:lastRenderedPageBreak/>
        <w:br w:type="page"/>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9F1BCB" w:rsidTr="00C105D9">
        <w:trPr>
          <w:trHeight w:hRule="exact" w:val="502"/>
        </w:trPr>
        <w:tc>
          <w:tcPr>
            <w:tcW w:w="4645" w:type="dxa"/>
          </w:tcPr>
          <w:p w:rsidR="007D2AC6" w:rsidRPr="00E02560" w:rsidRDefault="007D2AC6" w:rsidP="00C105D9">
            <w:pPr>
              <w:pStyle w:val="TableParagraph"/>
              <w:spacing w:before="118"/>
              <w:rPr>
                <w:rFonts w:asciiTheme="minorHAnsi" w:hAnsiTheme="minorHAnsi"/>
                <w:b/>
                <w:i/>
                <w:sz w:val="20"/>
                <w:szCs w:val="20"/>
              </w:rPr>
            </w:pPr>
            <w:proofErr w:type="spellStart"/>
            <w:r w:rsidRPr="00E02560">
              <w:rPr>
                <w:rFonts w:asciiTheme="minorHAnsi" w:hAnsiTheme="minorHAnsi"/>
                <w:b/>
                <w:i/>
                <w:sz w:val="20"/>
                <w:szCs w:val="20"/>
              </w:rPr>
              <w:lastRenderedPageBreak/>
              <w:t>Informacje</w:t>
            </w:r>
            <w:proofErr w:type="spellEnd"/>
            <w:r w:rsidRPr="00E02560">
              <w:rPr>
                <w:rFonts w:asciiTheme="minorHAnsi" w:hAnsiTheme="minorHAnsi"/>
                <w:b/>
                <w:i/>
                <w:sz w:val="20"/>
                <w:szCs w:val="20"/>
              </w:rPr>
              <w:t xml:space="preserve"> </w:t>
            </w:r>
            <w:proofErr w:type="spellStart"/>
            <w:r w:rsidRPr="00E02560">
              <w:rPr>
                <w:rFonts w:asciiTheme="minorHAnsi" w:hAnsiTheme="minorHAnsi"/>
                <w:b/>
                <w:i/>
                <w:sz w:val="20"/>
                <w:szCs w:val="20"/>
              </w:rPr>
              <w:t>ogólne</w:t>
            </w:r>
            <w:proofErr w:type="spellEnd"/>
            <w:r w:rsidRPr="00E02560">
              <w:rPr>
                <w:rFonts w:asciiTheme="minorHAnsi" w:hAnsiTheme="minorHAnsi"/>
                <w:b/>
                <w:i/>
                <w:sz w:val="20"/>
                <w:szCs w:val="20"/>
              </w:rPr>
              <w:t>:</w:t>
            </w:r>
          </w:p>
        </w:tc>
        <w:tc>
          <w:tcPr>
            <w:tcW w:w="4647" w:type="dxa"/>
          </w:tcPr>
          <w:p w:rsidR="007D2AC6" w:rsidRPr="00E02560" w:rsidRDefault="007D2AC6" w:rsidP="00C105D9">
            <w:pPr>
              <w:pStyle w:val="TableParagraph"/>
              <w:spacing w:before="118"/>
              <w:ind w:right="109"/>
              <w:rPr>
                <w:rFonts w:asciiTheme="minorHAnsi" w:hAnsiTheme="minorHAnsi"/>
                <w:b/>
                <w:i/>
                <w:sz w:val="20"/>
                <w:szCs w:val="20"/>
              </w:rPr>
            </w:pPr>
            <w:proofErr w:type="spellStart"/>
            <w:r w:rsidRPr="00E02560">
              <w:rPr>
                <w:rFonts w:asciiTheme="minorHAnsi" w:hAnsiTheme="minorHAnsi"/>
                <w:b/>
                <w:i/>
                <w:sz w:val="20"/>
                <w:szCs w:val="20"/>
              </w:rPr>
              <w:t>Odpowiedź</w:t>
            </w:r>
            <w:proofErr w:type="spellEnd"/>
            <w:r w:rsidRPr="00E02560">
              <w:rPr>
                <w:rFonts w:asciiTheme="minorHAnsi" w:hAnsiTheme="minorHAnsi"/>
                <w:b/>
                <w:i/>
                <w:sz w:val="20"/>
                <w:szCs w:val="20"/>
              </w:rPr>
              <w:t>:</w:t>
            </w:r>
          </w:p>
        </w:tc>
        <w:tc>
          <w:tcPr>
            <w:tcW w:w="4645" w:type="dxa"/>
            <w:vMerge w:val="restart"/>
          </w:tcPr>
          <w:p w:rsidR="007C1B51" w:rsidRPr="00682D86" w:rsidRDefault="007C1B51" w:rsidP="007C1B51">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Pr>
                <w:rFonts w:asciiTheme="minorHAnsi" w:hAnsiTheme="minorHAnsi"/>
                <w:b/>
                <w:i/>
                <w:highlight w:val="yellow"/>
                <w:lang w:val="pl-PL"/>
              </w:rPr>
              <w:t>odpowiedzieć&gt;</w:t>
            </w:r>
            <w:r w:rsidRPr="00682D86">
              <w:rPr>
                <w:rFonts w:asciiTheme="minorHAnsi" w:hAnsiTheme="minorHAnsi"/>
                <w:b/>
                <w:i/>
                <w:highlight w:val="yellow"/>
                <w:lang w:val="pl-PL"/>
              </w:rPr>
              <w:t xml:space="preserve"> </w:t>
            </w:r>
          </w:p>
          <w:p w:rsidR="007D2AC6" w:rsidRPr="00C105D9" w:rsidRDefault="007D2AC6" w:rsidP="00C105D9">
            <w:pPr>
              <w:pStyle w:val="TableParagraph"/>
              <w:spacing w:before="117"/>
              <w:ind w:left="100" w:right="199"/>
              <w:jc w:val="both"/>
              <w:rPr>
                <w:rFonts w:asciiTheme="minorHAnsi" w:hAnsiTheme="minorHAnsi"/>
                <w:sz w:val="18"/>
                <w:lang w:val="pl-PL"/>
              </w:rPr>
            </w:pPr>
            <w:r w:rsidRPr="00C105D9">
              <w:rPr>
                <w:rFonts w:asciiTheme="minorHAnsi" w:hAnsiTheme="minorHAnsi"/>
                <w:sz w:val="18"/>
                <w:lang w:val="pl-PL"/>
              </w:rPr>
              <w:t>Zgodnie z zaleceniem Komisji z dnia 6 maja 2003 r. dotyczącym definicji mikroprzedsiębiorstw oraz małych i</w:t>
            </w:r>
            <w:r w:rsidR="004E4736">
              <w:rPr>
                <w:rFonts w:asciiTheme="minorHAnsi" w:hAnsiTheme="minorHAnsi"/>
                <w:sz w:val="18"/>
                <w:lang w:val="pl-PL"/>
              </w:rPr>
              <w:t> </w:t>
            </w:r>
            <w:r w:rsidRPr="00C105D9">
              <w:rPr>
                <w:rFonts w:asciiTheme="minorHAnsi" w:hAnsiTheme="minorHAnsi"/>
                <w:sz w:val="18"/>
                <w:lang w:val="pl-PL"/>
              </w:rPr>
              <w:t>średnich przedsiębiorstw (Dz. Urz. UE L 124 z 20.5.2003, str. 36):</w:t>
            </w:r>
          </w:p>
          <w:p w:rsidR="007D2AC6" w:rsidRPr="00C105D9" w:rsidRDefault="007D2AC6" w:rsidP="00C105D9">
            <w:pPr>
              <w:pStyle w:val="TableParagraph"/>
              <w:numPr>
                <w:ilvl w:val="0"/>
                <w:numId w:val="22"/>
              </w:numPr>
              <w:tabs>
                <w:tab w:val="left" w:pos="821"/>
                <w:tab w:val="left" w:pos="822"/>
              </w:tabs>
              <w:spacing w:before="121"/>
              <w:ind w:right="244"/>
              <w:jc w:val="both"/>
              <w:rPr>
                <w:rFonts w:asciiTheme="minorHAnsi" w:hAnsiTheme="minorHAnsi"/>
                <w:sz w:val="18"/>
                <w:lang w:val="pl-PL"/>
              </w:rPr>
            </w:pPr>
            <w:r w:rsidRPr="00C105D9">
              <w:rPr>
                <w:rFonts w:asciiTheme="minorHAnsi" w:hAnsiTheme="minorHAnsi"/>
                <w:sz w:val="18"/>
                <w:lang w:val="pl-PL"/>
              </w:rPr>
              <w:t>mikroprzedsiębiorstwo to przedsiębiorstwo, które zatrudnia mniej niż 10 osób i którego roczny obrót lub roczna suma bilansowa</w:t>
            </w:r>
            <w:r w:rsidRPr="00C105D9">
              <w:rPr>
                <w:rFonts w:asciiTheme="minorHAnsi" w:hAnsiTheme="minorHAnsi"/>
                <w:spacing w:val="-11"/>
                <w:sz w:val="18"/>
                <w:lang w:val="pl-PL"/>
              </w:rPr>
              <w:t xml:space="preserve"> </w:t>
            </w:r>
            <w:r w:rsidRPr="00C105D9">
              <w:rPr>
                <w:rFonts w:asciiTheme="minorHAnsi" w:hAnsiTheme="minorHAnsi"/>
                <w:sz w:val="18"/>
                <w:lang w:val="pl-PL"/>
              </w:rPr>
              <w:t>nie przekracza 2 milionów</w:t>
            </w:r>
            <w:r w:rsidRPr="00C105D9">
              <w:rPr>
                <w:rFonts w:asciiTheme="minorHAnsi" w:hAnsiTheme="minorHAnsi"/>
                <w:spacing w:val="-9"/>
                <w:sz w:val="18"/>
                <w:lang w:val="pl-PL"/>
              </w:rPr>
              <w:t xml:space="preserve"> </w:t>
            </w:r>
            <w:r w:rsidRPr="00C105D9">
              <w:rPr>
                <w:rFonts w:asciiTheme="minorHAnsi" w:hAnsiTheme="minorHAnsi"/>
                <w:sz w:val="18"/>
                <w:lang w:val="pl-PL"/>
              </w:rPr>
              <w:t>EUR;</w:t>
            </w:r>
          </w:p>
          <w:p w:rsidR="007D2AC6" w:rsidRPr="00C105D9" w:rsidRDefault="007D2AC6" w:rsidP="00C105D9">
            <w:pPr>
              <w:pStyle w:val="TableParagraph"/>
              <w:numPr>
                <w:ilvl w:val="0"/>
                <w:numId w:val="22"/>
              </w:numPr>
              <w:tabs>
                <w:tab w:val="left" w:pos="821"/>
                <w:tab w:val="left" w:pos="822"/>
              </w:tabs>
              <w:spacing w:before="118"/>
              <w:ind w:right="244"/>
              <w:jc w:val="both"/>
              <w:rPr>
                <w:rFonts w:asciiTheme="minorHAnsi" w:hAnsiTheme="minorHAnsi"/>
                <w:sz w:val="18"/>
                <w:lang w:val="pl-PL"/>
              </w:rPr>
            </w:pPr>
            <w:r w:rsidRPr="00C105D9">
              <w:rPr>
                <w:rFonts w:asciiTheme="minorHAnsi" w:hAnsiTheme="minorHAnsi"/>
                <w:sz w:val="18"/>
                <w:lang w:val="pl-PL"/>
              </w:rPr>
              <w:t>małe przedsiębiorstwo to przedsiębiorstwo, które zatrudnia mniej niż 50 osób i którego roczny obrót lub roczna suma bilansowa</w:t>
            </w:r>
            <w:r w:rsidRPr="00C105D9">
              <w:rPr>
                <w:rFonts w:asciiTheme="minorHAnsi" w:hAnsiTheme="minorHAnsi"/>
                <w:spacing w:val="-11"/>
                <w:sz w:val="18"/>
                <w:lang w:val="pl-PL"/>
              </w:rPr>
              <w:t xml:space="preserve"> </w:t>
            </w:r>
            <w:r w:rsidRPr="00C105D9">
              <w:rPr>
                <w:rFonts w:asciiTheme="minorHAnsi" w:hAnsiTheme="minorHAnsi"/>
                <w:sz w:val="18"/>
                <w:lang w:val="pl-PL"/>
              </w:rPr>
              <w:t>nie przekracza 10 milionów</w:t>
            </w:r>
            <w:r w:rsidRPr="00C105D9">
              <w:rPr>
                <w:rFonts w:asciiTheme="minorHAnsi" w:hAnsiTheme="minorHAnsi"/>
                <w:spacing w:val="-12"/>
                <w:sz w:val="18"/>
                <w:lang w:val="pl-PL"/>
              </w:rPr>
              <w:t xml:space="preserve"> </w:t>
            </w:r>
            <w:r w:rsidRPr="00C105D9">
              <w:rPr>
                <w:rFonts w:asciiTheme="minorHAnsi" w:hAnsiTheme="minorHAnsi"/>
                <w:sz w:val="18"/>
                <w:lang w:val="pl-PL"/>
              </w:rPr>
              <w:t>EUR.</w:t>
            </w:r>
          </w:p>
          <w:p w:rsidR="007D2AC6" w:rsidRPr="00472CC5" w:rsidRDefault="007D2AC6" w:rsidP="00C105D9">
            <w:pPr>
              <w:pStyle w:val="TableParagraph"/>
              <w:numPr>
                <w:ilvl w:val="0"/>
                <w:numId w:val="22"/>
              </w:numPr>
              <w:tabs>
                <w:tab w:val="left" w:pos="821"/>
                <w:tab w:val="left" w:pos="822"/>
              </w:tabs>
              <w:spacing w:before="118"/>
              <w:ind w:right="276"/>
              <w:jc w:val="both"/>
              <w:rPr>
                <w:rFonts w:asciiTheme="minorHAnsi" w:hAnsiTheme="minorHAnsi"/>
                <w:sz w:val="20"/>
                <w:lang w:val="pl-PL"/>
              </w:rPr>
            </w:pPr>
            <w:r w:rsidRPr="00C105D9">
              <w:rPr>
                <w:rFonts w:asciiTheme="minorHAnsi" w:hAnsiTheme="minorHAnsi"/>
                <w:sz w:val="18"/>
                <w:lang w:val="pl-PL"/>
              </w:rPr>
              <w:t>średnie przedsiębiorstwa: przedsiębiorstwa, które nie są mikroprzedsiębiorstwami ani</w:t>
            </w:r>
            <w:r w:rsidRPr="00C105D9">
              <w:rPr>
                <w:rFonts w:asciiTheme="minorHAnsi" w:hAnsiTheme="minorHAnsi"/>
                <w:spacing w:val="-9"/>
                <w:sz w:val="18"/>
                <w:lang w:val="pl-PL"/>
              </w:rPr>
              <w:t xml:space="preserve"> </w:t>
            </w:r>
            <w:r w:rsidRPr="00C105D9">
              <w:rPr>
                <w:rFonts w:asciiTheme="minorHAnsi" w:hAnsiTheme="minorHAnsi"/>
                <w:sz w:val="18"/>
                <w:lang w:val="pl-PL"/>
              </w:rPr>
              <w:t xml:space="preserve">małymi przedsiębiorstwami i które zatrudniają mniej niż 250 osób i których roczny obrót nie przekracza 50 milionów EUR </w:t>
            </w:r>
            <w:r w:rsidRPr="00C105D9">
              <w:rPr>
                <w:rFonts w:asciiTheme="minorHAnsi" w:hAnsiTheme="minorHAnsi"/>
                <w:i/>
                <w:sz w:val="18"/>
                <w:lang w:val="pl-PL"/>
              </w:rPr>
              <w:t xml:space="preserve">lub </w:t>
            </w:r>
            <w:r w:rsidRPr="00C105D9">
              <w:rPr>
                <w:rFonts w:asciiTheme="minorHAnsi" w:hAnsiTheme="minorHAnsi"/>
                <w:sz w:val="18"/>
                <w:lang w:val="pl-PL"/>
              </w:rPr>
              <w:t>roczna suma bilansowa nie przekracza 43 milionów</w:t>
            </w:r>
            <w:r w:rsidRPr="00C105D9">
              <w:rPr>
                <w:rFonts w:asciiTheme="minorHAnsi" w:hAnsiTheme="minorHAnsi"/>
                <w:spacing w:val="-12"/>
                <w:sz w:val="18"/>
                <w:lang w:val="pl-PL"/>
              </w:rPr>
              <w:t xml:space="preserve"> </w:t>
            </w:r>
            <w:r w:rsidRPr="00C105D9">
              <w:rPr>
                <w:rFonts w:asciiTheme="minorHAnsi" w:hAnsiTheme="minorHAnsi"/>
                <w:sz w:val="18"/>
                <w:lang w:val="pl-PL"/>
              </w:rPr>
              <w:t>EUR.</w:t>
            </w:r>
          </w:p>
        </w:tc>
      </w:tr>
      <w:tr w:rsidR="007D2AC6" w:rsidTr="00C105D9">
        <w:trPr>
          <w:trHeight w:hRule="exact" w:val="4487"/>
        </w:trPr>
        <w:tc>
          <w:tcPr>
            <w:tcW w:w="4645" w:type="dxa"/>
          </w:tcPr>
          <w:p w:rsidR="007D2AC6" w:rsidRPr="00472CC5" w:rsidRDefault="007D2AC6" w:rsidP="00C105D9">
            <w:pPr>
              <w:pStyle w:val="TableParagraph"/>
              <w:spacing w:before="114"/>
              <w:rPr>
                <w:rFonts w:asciiTheme="minorHAnsi" w:hAnsiTheme="minorHAnsi"/>
                <w:sz w:val="20"/>
                <w:szCs w:val="20"/>
                <w:lang w:val="pl-PL"/>
              </w:rPr>
            </w:pPr>
            <w:r w:rsidRPr="00472CC5">
              <w:rPr>
                <w:rFonts w:asciiTheme="minorHAnsi" w:hAnsiTheme="minorHAnsi"/>
                <w:sz w:val="20"/>
                <w:szCs w:val="20"/>
                <w:lang w:val="pl-PL"/>
              </w:rPr>
              <w:t>Czy wykonawca jest mikroprzedsiębiorstwem bądź małym lub średnim przedsiębiorstwem?</w:t>
            </w:r>
          </w:p>
        </w:tc>
        <w:tc>
          <w:tcPr>
            <w:tcW w:w="4647" w:type="dxa"/>
          </w:tcPr>
          <w:p w:rsidR="007D2AC6" w:rsidRPr="00E02560" w:rsidRDefault="007D2AC6" w:rsidP="00C105D9">
            <w:pPr>
              <w:pStyle w:val="TableParagraph"/>
              <w:spacing w:before="114"/>
              <w:ind w:right="109"/>
              <w:rPr>
                <w:rFonts w:asciiTheme="minorHAnsi" w:hAnsiTheme="minorHAnsi"/>
                <w:sz w:val="20"/>
                <w:szCs w:val="20"/>
              </w:rPr>
            </w:pPr>
            <w:r w:rsidRPr="00E02560">
              <w:rPr>
                <w:rFonts w:asciiTheme="minorHAnsi" w:hAnsiTheme="minorHAnsi"/>
                <w:sz w:val="20"/>
                <w:szCs w:val="20"/>
              </w:rPr>
              <w:t xml:space="preserve">[] </w:t>
            </w:r>
            <w:proofErr w:type="spellStart"/>
            <w:r w:rsidRPr="00E02560">
              <w:rPr>
                <w:rFonts w:asciiTheme="minorHAnsi" w:hAnsiTheme="minorHAnsi"/>
                <w:sz w:val="20"/>
                <w:szCs w:val="20"/>
              </w:rPr>
              <w:t>Tak</w:t>
            </w:r>
            <w:proofErr w:type="spellEnd"/>
            <w:r w:rsidRPr="00E02560">
              <w:rPr>
                <w:rFonts w:asciiTheme="minorHAnsi" w:hAnsiTheme="minorHAnsi"/>
                <w:sz w:val="20"/>
                <w:szCs w:val="20"/>
              </w:rPr>
              <w:t xml:space="preserve"> [] </w:t>
            </w:r>
            <w:proofErr w:type="spellStart"/>
            <w:r w:rsidRPr="00E02560">
              <w:rPr>
                <w:rFonts w:asciiTheme="minorHAnsi" w:hAnsiTheme="minorHAnsi"/>
                <w:sz w:val="20"/>
                <w:szCs w:val="20"/>
              </w:rPr>
              <w:t>Nie</w:t>
            </w:r>
            <w:proofErr w:type="spellEnd"/>
          </w:p>
        </w:tc>
        <w:tc>
          <w:tcPr>
            <w:tcW w:w="4645" w:type="dxa"/>
            <w:vMerge/>
          </w:tcPr>
          <w:p w:rsidR="007D2AC6" w:rsidRDefault="007D2AC6" w:rsidP="00C105D9"/>
        </w:tc>
      </w:tr>
    </w:tbl>
    <w:p w:rsidR="00C105D9" w:rsidRDefault="00C105D9">
      <w:r>
        <w:br w:type="page"/>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9F1BCB" w:rsidTr="00C105D9">
        <w:trPr>
          <w:trHeight w:hRule="exact" w:val="386"/>
        </w:trPr>
        <w:tc>
          <w:tcPr>
            <w:tcW w:w="4645" w:type="dxa"/>
            <w:tcBorders>
              <w:bottom w:val="nil"/>
            </w:tcBorders>
          </w:tcPr>
          <w:p w:rsidR="007D2AC6" w:rsidRPr="00472CC5" w:rsidRDefault="007D2AC6" w:rsidP="00C105D9">
            <w:pPr>
              <w:pStyle w:val="TableParagraph"/>
              <w:spacing w:before="118"/>
              <w:jc w:val="both"/>
              <w:rPr>
                <w:rFonts w:asciiTheme="minorHAnsi" w:hAnsiTheme="minorHAnsi"/>
                <w:b/>
                <w:sz w:val="20"/>
                <w:lang w:val="pl-PL"/>
              </w:rPr>
            </w:pPr>
            <w:r w:rsidRPr="00472CC5">
              <w:rPr>
                <w:rFonts w:asciiTheme="minorHAnsi" w:hAnsiTheme="minorHAnsi"/>
                <w:b/>
                <w:sz w:val="20"/>
                <w:u w:val="thick"/>
                <w:lang w:val="pl-PL"/>
              </w:rPr>
              <w:lastRenderedPageBreak/>
              <w:t>Jedynie w przypadku gdy zamówienie jest</w:t>
            </w:r>
          </w:p>
        </w:tc>
        <w:tc>
          <w:tcPr>
            <w:tcW w:w="4647" w:type="dxa"/>
            <w:tcBorders>
              <w:bottom w:val="nil"/>
            </w:tcBorders>
          </w:tcPr>
          <w:p w:rsidR="007D2AC6" w:rsidRPr="00E02560" w:rsidRDefault="007D2AC6" w:rsidP="00C105D9">
            <w:pPr>
              <w:pStyle w:val="TableParagraph"/>
              <w:spacing w:before="114"/>
              <w:ind w:right="109"/>
              <w:rPr>
                <w:rFonts w:asciiTheme="minorHAnsi" w:hAnsiTheme="minorHAnsi"/>
                <w:sz w:val="20"/>
              </w:rPr>
            </w:pPr>
            <w:r w:rsidRPr="00E02560">
              <w:rPr>
                <w:rFonts w:asciiTheme="minorHAnsi" w:hAnsiTheme="minorHAnsi"/>
                <w:sz w:val="20"/>
              </w:rPr>
              <w:t xml:space="preserve">[] </w:t>
            </w:r>
            <w:proofErr w:type="spellStart"/>
            <w:r w:rsidRPr="00E02560">
              <w:rPr>
                <w:rFonts w:asciiTheme="minorHAnsi" w:hAnsiTheme="minorHAnsi"/>
                <w:sz w:val="20"/>
              </w:rPr>
              <w:t>Tak</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p>
        </w:tc>
        <w:tc>
          <w:tcPr>
            <w:tcW w:w="4645" w:type="dxa"/>
            <w:vMerge w:val="restart"/>
          </w:tcPr>
          <w:p w:rsidR="007D2AC6" w:rsidRPr="00C105D9" w:rsidRDefault="007D2AC6" w:rsidP="00C105D9">
            <w:pPr>
              <w:pStyle w:val="TableParagraph"/>
              <w:tabs>
                <w:tab w:val="left" w:pos="2566"/>
                <w:tab w:val="left" w:pos="4347"/>
              </w:tabs>
              <w:spacing w:before="117"/>
              <w:ind w:left="100" w:right="0"/>
              <w:rPr>
                <w:rFonts w:asciiTheme="minorHAnsi" w:hAnsiTheme="minorHAnsi"/>
                <w:sz w:val="18"/>
                <w:lang w:val="pl-PL"/>
              </w:rPr>
            </w:pPr>
            <w:r w:rsidRPr="00C105D9">
              <w:rPr>
                <w:rFonts w:asciiTheme="minorHAnsi" w:hAnsiTheme="minorHAnsi"/>
                <w:sz w:val="18"/>
                <w:lang w:val="pl-PL"/>
              </w:rPr>
              <w:t xml:space="preserve">„Przedsiębiorstwo społeczne” to przedsiębiorstwo, którego głównym celem jest społeczna  i zawodowa integracja osób niepełnosprawnych lub </w:t>
            </w:r>
            <w:proofErr w:type="spellStart"/>
            <w:r w:rsidRPr="00C105D9">
              <w:rPr>
                <w:rFonts w:asciiTheme="minorHAnsi" w:hAnsiTheme="minorHAnsi"/>
                <w:sz w:val="18"/>
                <w:lang w:val="pl-PL"/>
              </w:rPr>
              <w:t>defaworyzowanych</w:t>
            </w:r>
            <w:proofErr w:type="spellEnd"/>
            <w:r w:rsidRPr="00C105D9">
              <w:rPr>
                <w:rFonts w:asciiTheme="minorHAnsi" w:hAnsiTheme="minorHAnsi"/>
                <w:sz w:val="18"/>
                <w:lang w:val="pl-PL"/>
              </w:rPr>
              <w:t>.</w:t>
            </w:r>
          </w:p>
          <w:p w:rsidR="007D2AC6" w:rsidRPr="00C105D9" w:rsidRDefault="007D2AC6" w:rsidP="00C105D9">
            <w:pPr>
              <w:pStyle w:val="TableParagraph"/>
              <w:tabs>
                <w:tab w:val="left" w:pos="1924"/>
                <w:tab w:val="left" w:pos="2941"/>
                <w:tab w:val="left" w:pos="3992"/>
              </w:tabs>
              <w:spacing w:before="111"/>
              <w:ind w:left="100" w:right="101"/>
              <w:jc w:val="both"/>
              <w:rPr>
                <w:rFonts w:asciiTheme="minorHAnsi" w:hAnsiTheme="minorHAnsi"/>
                <w:sz w:val="18"/>
                <w:lang w:val="pl-PL"/>
              </w:rPr>
            </w:pPr>
            <w:r w:rsidRPr="00C105D9">
              <w:rPr>
                <w:rFonts w:asciiTheme="minorHAnsi" w:hAnsiTheme="minorHAnsi"/>
                <w:sz w:val="18"/>
                <w:lang w:val="pl-PL"/>
              </w:rPr>
              <w:t>Projekt ustawy w art. 22 ust. 2 przewiduje możliwość zastrzeżenia przez zamawiającego w ogłoszeniu o</w:t>
            </w:r>
            <w:r w:rsidR="004E4736">
              <w:rPr>
                <w:rFonts w:asciiTheme="minorHAnsi" w:hAnsiTheme="minorHAnsi"/>
                <w:sz w:val="18"/>
                <w:lang w:val="pl-PL"/>
              </w:rPr>
              <w:t> </w:t>
            </w:r>
            <w:r w:rsidRPr="00C105D9">
              <w:rPr>
                <w:rFonts w:asciiTheme="minorHAnsi" w:hAnsiTheme="minorHAnsi"/>
                <w:sz w:val="18"/>
                <w:lang w:val="pl-PL"/>
              </w:rPr>
              <w:t>zamówieniu, że</w:t>
            </w:r>
            <w:r w:rsidRPr="00C105D9">
              <w:rPr>
                <w:rFonts w:asciiTheme="minorHAnsi" w:hAnsiTheme="minorHAnsi"/>
                <w:spacing w:val="-10"/>
                <w:sz w:val="18"/>
                <w:lang w:val="pl-PL"/>
              </w:rPr>
              <w:t xml:space="preserve"> </w:t>
            </w:r>
            <w:r w:rsidRPr="00C105D9">
              <w:rPr>
                <w:rFonts w:asciiTheme="minorHAnsi" w:hAnsiTheme="minorHAnsi"/>
                <w:sz w:val="18"/>
                <w:lang w:val="pl-PL"/>
              </w:rPr>
              <w:t>o</w:t>
            </w:r>
            <w:r w:rsidRPr="00C105D9">
              <w:rPr>
                <w:rFonts w:asciiTheme="minorHAnsi" w:hAnsiTheme="minorHAnsi"/>
                <w:spacing w:val="-10"/>
                <w:sz w:val="18"/>
                <w:lang w:val="pl-PL"/>
              </w:rPr>
              <w:t xml:space="preserve"> </w:t>
            </w:r>
            <w:r w:rsidRPr="00C105D9">
              <w:rPr>
                <w:rFonts w:asciiTheme="minorHAnsi" w:hAnsiTheme="minorHAnsi"/>
                <w:sz w:val="18"/>
                <w:lang w:val="pl-PL"/>
              </w:rPr>
              <w:t>udzielenie</w:t>
            </w:r>
            <w:r w:rsidRPr="00C105D9">
              <w:rPr>
                <w:rFonts w:asciiTheme="minorHAnsi" w:hAnsiTheme="minorHAnsi"/>
                <w:spacing w:val="-10"/>
                <w:sz w:val="18"/>
                <w:lang w:val="pl-PL"/>
              </w:rPr>
              <w:t xml:space="preserve"> </w:t>
            </w:r>
            <w:r w:rsidRPr="00C105D9">
              <w:rPr>
                <w:rFonts w:asciiTheme="minorHAnsi" w:hAnsiTheme="minorHAnsi"/>
                <w:sz w:val="18"/>
                <w:lang w:val="pl-PL"/>
              </w:rPr>
              <w:t>zamówienia</w:t>
            </w:r>
            <w:r w:rsidRPr="00C105D9">
              <w:rPr>
                <w:rFonts w:asciiTheme="minorHAnsi" w:hAnsiTheme="minorHAnsi"/>
                <w:spacing w:val="-10"/>
                <w:sz w:val="18"/>
                <w:lang w:val="pl-PL"/>
              </w:rPr>
              <w:t xml:space="preserve"> </w:t>
            </w:r>
            <w:r w:rsidRPr="00C105D9">
              <w:rPr>
                <w:rFonts w:asciiTheme="minorHAnsi" w:hAnsiTheme="minorHAnsi"/>
                <w:sz w:val="18"/>
                <w:lang w:val="pl-PL"/>
              </w:rPr>
              <w:t>mogą</w:t>
            </w:r>
            <w:r w:rsidRPr="00C105D9">
              <w:rPr>
                <w:rFonts w:asciiTheme="minorHAnsi" w:hAnsiTheme="minorHAnsi"/>
                <w:spacing w:val="-12"/>
                <w:sz w:val="18"/>
                <w:lang w:val="pl-PL"/>
              </w:rPr>
              <w:t xml:space="preserve"> </w:t>
            </w:r>
            <w:r w:rsidRPr="00C105D9">
              <w:rPr>
                <w:rFonts w:asciiTheme="minorHAnsi" w:hAnsiTheme="minorHAnsi"/>
                <w:sz w:val="18"/>
                <w:lang w:val="pl-PL"/>
              </w:rPr>
              <w:t>ubiegać</w:t>
            </w:r>
            <w:r w:rsidRPr="00C105D9">
              <w:rPr>
                <w:rFonts w:asciiTheme="minorHAnsi" w:hAnsiTheme="minorHAnsi"/>
                <w:spacing w:val="-12"/>
                <w:sz w:val="18"/>
                <w:lang w:val="pl-PL"/>
              </w:rPr>
              <w:t xml:space="preserve"> </w:t>
            </w:r>
            <w:r w:rsidRPr="00C105D9">
              <w:rPr>
                <w:rFonts w:asciiTheme="minorHAnsi" w:hAnsiTheme="minorHAnsi"/>
                <w:sz w:val="18"/>
                <w:lang w:val="pl-PL"/>
              </w:rPr>
              <w:t>się wyłącznie zakłady pracy chronionej lub wykonawcy,</w:t>
            </w:r>
            <w:r w:rsidRPr="00C105D9">
              <w:rPr>
                <w:rFonts w:asciiTheme="minorHAnsi" w:hAnsiTheme="minorHAnsi"/>
                <w:spacing w:val="-13"/>
                <w:sz w:val="18"/>
                <w:lang w:val="pl-PL"/>
              </w:rPr>
              <w:t xml:space="preserve"> </w:t>
            </w:r>
            <w:r w:rsidRPr="00C105D9">
              <w:rPr>
                <w:rFonts w:asciiTheme="minorHAnsi" w:hAnsiTheme="minorHAnsi"/>
                <w:sz w:val="18"/>
                <w:lang w:val="pl-PL"/>
              </w:rPr>
              <w:t>których</w:t>
            </w:r>
            <w:r w:rsidRPr="00C105D9">
              <w:rPr>
                <w:rFonts w:asciiTheme="minorHAnsi" w:hAnsiTheme="minorHAnsi"/>
                <w:spacing w:val="-15"/>
                <w:sz w:val="18"/>
                <w:lang w:val="pl-PL"/>
              </w:rPr>
              <w:t xml:space="preserve"> </w:t>
            </w:r>
            <w:r w:rsidRPr="00C105D9">
              <w:rPr>
                <w:rFonts w:asciiTheme="minorHAnsi" w:hAnsiTheme="minorHAnsi"/>
                <w:sz w:val="18"/>
                <w:lang w:val="pl-PL"/>
              </w:rPr>
              <w:t>działalność</w:t>
            </w:r>
            <w:r w:rsidRPr="00C105D9">
              <w:rPr>
                <w:rFonts w:asciiTheme="minorHAnsi" w:hAnsiTheme="minorHAnsi"/>
                <w:spacing w:val="-15"/>
                <w:sz w:val="18"/>
                <w:lang w:val="pl-PL"/>
              </w:rPr>
              <w:t xml:space="preserve"> </w:t>
            </w:r>
            <w:r w:rsidRPr="00C105D9">
              <w:rPr>
                <w:rFonts w:asciiTheme="minorHAnsi" w:hAnsiTheme="minorHAnsi"/>
                <w:sz w:val="18"/>
                <w:lang w:val="pl-PL"/>
              </w:rPr>
              <w:t>obejmuje,</w:t>
            </w:r>
            <w:r w:rsidRPr="00C105D9">
              <w:rPr>
                <w:rFonts w:asciiTheme="minorHAnsi" w:hAnsiTheme="minorHAnsi"/>
                <w:spacing w:val="-14"/>
                <w:sz w:val="18"/>
                <w:lang w:val="pl-PL"/>
              </w:rPr>
              <w:t xml:space="preserve"> </w:t>
            </w:r>
            <w:r w:rsidRPr="00C105D9">
              <w:rPr>
                <w:rFonts w:asciiTheme="minorHAnsi" w:hAnsiTheme="minorHAnsi"/>
                <w:sz w:val="18"/>
                <w:lang w:val="pl-PL"/>
              </w:rPr>
              <w:t xml:space="preserve">lub działalność ich </w:t>
            </w:r>
            <w:r w:rsidRPr="00C105D9">
              <w:rPr>
                <w:rFonts w:asciiTheme="minorHAnsi" w:hAnsiTheme="minorHAnsi"/>
                <w:spacing w:val="-1"/>
                <w:sz w:val="18"/>
                <w:lang w:val="pl-PL"/>
              </w:rPr>
              <w:t xml:space="preserve">wyodrębnionych </w:t>
            </w:r>
            <w:r w:rsidRPr="00C105D9">
              <w:rPr>
                <w:rFonts w:asciiTheme="minorHAnsi" w:hAnsiTheme="minorHAnsi"/>
                <w:sz w:val="18"/>
                <w:lang w:val="pl-PL"/>
              </w:rPr>
              <w:t>organizacyjnie jednostek, które będą realizowały zamówienie, obejmuje</w:t>
            </w:r>
            <w:r w:rsidRPr="00C105D9">
              <w:rPr>
                <w:rFonts w:asciiTheme="minorHAnsi" w:hAnsiTheme="minorHAnsi"/>
                <w:spacing w:val="38"/>
                <w:sz w:val="18"/>
                <w:lang w:val="pl-PL"/>
              </w:rPr>
              <w:t xml:space="preserve"> </w:t>
            </w:r>
            <w:r w:rsidRPr="00C105D9">
              <w:rPr>
                <w:rFonts w:asciiTheme="minorHAnsi" w:hAnsiTheme="minorHAnsi"/>
                <w:sz w:val="18"/>
                <w:lang w:val="pl-PL"/>
              </w:rPr>
              <w:t>społeczną i</w:t>
            </w:r>
            <w:r w:rsidRPr="00C105D9">
              <w:rPr>
                <w:rFonts w:asciiTheme="minorHAnsi" w:hAnsiTheme="minorHAnsi"/>
                <w:sz w:val="18"/>
                <w:lang w:val="pl-PL"/>
              </w:rPr>
              <w:tab/>
              <w:t>zawodową integrację osób będących członkami grup społecznie marginalizowanych, w szczególności:</w:t>
            </w:r>
          </w:p>
          <w:p w:rsidR="007D2AC6" w:rsidRPr="00C105D9" w:rsidRDefault="007D2AC6" w:rsidP="004E4736">
            <w:pPr>
              <w:pStyle w:val="TableParagraph"/>
              <w:numPr>
                <w:ilvl w:val="1"/>
                <w:numId w:val="26"/>
              </w:numPr>
              <w:tabs>
                <w:tab w:val="left" w:pos="809"/>
                <w:tab w:val="left" w:pos="1889"/>
                <w:tab w:val="left" w:pos="4370"/>
              </w:tabs>
              <w:spacing w:before="49"/>
              <w:ind w:left="1169" w:right="168"/>
              <w:jc w:val="both"/>
              <w:rPr>
                <w:rFonts w:asciiTheme="minorHAnsi" w:hAnsiTheme="minorHAnsi"/>
                <w:sz w:val="18"/>
                <w:lang w:val="pl-PL"/>
              </w:rPr>
            </w:pPr>
            <w:r w:rsidRPr="00C105D9">
              <w:rPr>
                <w:rFonts w:asciiTheme="minorHAnsi" w:hAnsiTheme="minorHAnsi"/>
                <w:sz w:val="18"/>
                <w:lang w:val="pl-PL"/>
              </w:rPr>
              <w:t xml:space="preserve"> osób</w:t>
            </w:r>
            <w:r w:rsidRPr="00C105D9">
              <w:rPr>
                <w:rFonts w:asciiTheme="minorHAnsi" w:hAnsiTheme="minorHAnsi"/>
                <w:sz w:val="18"/>
                <w:lang w:val="pl-PL"/>
              </w:rPr>
              <w:tab/>
              <w:t>niepełnosprawnych w</w:t>
            </w:r>
            <w:r w:rsidR="00C105D9" w:rsidRPr="00C105D9">
              <w:rPr>
                <w:rFonts w:asciiTheme="minorHAnsi" w:hAnsiTheme="minorHAnsi"/>
                <w:sz w:val="18"/>
                <w:lang w:val="pl-PL"/>
              </w:rPr>
              <w:t xml:space="preserve"> </w:t>
            </w:r>
            <w:r w:rsidRPr="00C105D9">
              <w:rPr>
                <w:rFonts w:asciiTheme="minorHAnsi" w:hAnsiTheme="minorHAnsi"/>
                <w:sz w:val="18"/>
                <w:lang w:val="pl-PL"/>
              </w:rPr>
              <w:t>rozumieniu ustawy o rehabilitacji zawodowej i</w:t>
            </w:r>
            <w:r w:rsidR="00C105D9">
              <w:rPr>
                <w:rFonts w:asciiTheme="minorHAnsi" w:hAnsiTheme="minorHAnsi"/>
                <w:sz w:val="18"/>
                <w:lang w:val="pl-PL"/>
              </w:rPr>
              <w:t xml:space="preserve"> społecznej oraz zatrudnianiu </w:t>
            </w:r>
            <w:r w:rsidRPr="00C105D9">
              <w:rPr>
                <w:rFonts w:asciiTheme="minorHAnsi" w:hAnsiTheme="minorHAnsi"/>
                <w:sz w:val="18"/>
                <w:lang w:val="pl-PL"/>
              </w:rPr>
              <w:t>osób</w:t>
            </w:r>
            <w:r w:rsidR="00C105D9">
              <w:rPr>
                <w:rFonts w:asciiTheme="minorHAnsi" w:hAnsiTheme="minorHAnsi"/>
                <w:sz w:val="18"/>
                <w:lang w:val="pl-PL"/>
              </w:rPr>
              <w:t xml:space="preserve"> </w:t>
            </w:r>
            <w:r w:rsidRPr="00C105D9">
              <w:rPr>
                <w:rFonts w:asciiTheme="minorHAnsi" w:hAnsiTheme="minorHAnsi"/>
                <w:sz w:val="18"/>
                <w:lang w:val="pl-PL"/>
              </w:rPr>
              <w:t>niepełnosprawnych;</w:t>
            </w:r>
          </w:p>
          <w:p w:rsidR="007D2AC6" w:rsidRPr="00C105D9" w:rsidRDefault="007D2AC6" w:rsidP="004E4736">
            <w:pPr>
              <w:pStyle w:val="TableParagraph"/>
              <w:numPr>
                <w:ilvl w:val="1"/>
                <w:numId w:val="26"/>
              </w:numPr>
              <w:spacing w:line="241" w:lineRule="exact"/>
              <w:ind w:left="1169" w:right="168"/>
              <w:jc w:val="both"/>
              <w:rPr>
                <w:rFonts w:asciiTheme="minorHAnsi" w:hAnsiTheme="minorHAnsi"/>
                <w:sz w:val="18"/>
                <w:lang w:val="pl-PL"/>
              </w:rPr>
            </w:pPr>
            <w:r w:rsidRPr="00C105D9">
              <w:rPr>
                <w:rFonts w:asciiTheme="minorHAnsi" w:hAnsiTheme="minorHAnsi"/>
                <w:sz w:val="18"/>
                <w:lang w:val="pl-PL"/>
              </w:rPr>
              <w:t>bezrobotnych w rozumieniu ustawy</w:t>
            </w:r>
            <w:r w:rsidRPr="00C105D9">
              <w:rPr>
                <w:rFonts w:asciiTheme="minorHAnsi" w:hAnsiTheme="minorHAnsi"/>
                <w:spacing w:val="-9"/>
                <w:sz w:val="18"/>
                <w:lang w:val="pl-PL"/>
              </w:rPr>
              <w:t xml:space="preserve"> </w:t>
            </w:r>
            <w:r w:rsidRPr="00C105D9">
              <w:rPr>
                <w:rFonts w:asciiTheme="minorHAnsi" w:hAnsiTheme="minorHAnsi"/>
                <w:sz w:val="18"/>
                <w:lang w:val="pl-PL"/>
              </w:rPr>
              <w:t>z</w:t>
            </w:r>
            <w:r w:rsidR="00C105D9" w:rsidRPr="00C105D9">
              <w:rPr>
                <w:rFonts w:asciiTheme="minorHAnsi" w:hAnsiTheme="minorHAnsi"/>
                <w:sz w:val="18"/>
                <w:lang w:val="pl-PL"/>
              </w:rPr>
              <w:t xml:space="preserve"> </w:t>
            </w:r>
            <w:r w:rsidRPr="00C105D9">
              <w:rPr>
                <w:rFonts w:asciiTheme="minorHAnsi" w:hAnsiTheme="minorHAnsi"/>
                <w:sz w:val="18"/>
                <w:lang w:val="pl-PL"/>
              </w:rPr>
              <w:t>dnia 20 kwietnia 2004 r. o promocji</w:t>
            </w:r>
            <w:r w:rsidR="00C105D9">
              <w:rPr>
                <w:rFonts w:asciiTheme="minorHAnsi" w:hAnsiTheme="minorHAnsi"/>
                <w:sz w:val="18"/>
                <w:lang w:val="pl-PL"/>
              </w:rPr>
              <w:t xml:space="preserve"> </w:t>
            </w:r>
            <w:r w:rsidRPr="00C105D9">
              <w:rPr>
                <w:rFonts w:asciiTheme="minorHAnsi" w:hAnsiTheme="minorHAnsi"/>
                <w:sz w:val="18"/>
                <w:lang w:val="pl-PL"/>
              </w:rPr>
              <w:t>zatrudnienia i</w:t>
            </w:r>
            <w:r w:rsidR="005909EB">
              <w:rPr>
                <w:rFonts w:asciiTheme="minorHAnsi" w:hAnsiTheme="minorHAnsi"/>
                <w:sz w:val="18"/>
                <w:lang w:val="pl-PL"/>
              </w:rPr>
              <w:t> </w:t>
            </w:r>
            <w:r w:rsidRPr="00C105D9">
              <w:rPr>
                <w:rFonts w:asciiTheme="minorHAnsi" w:hAnsiTheme="minorHAnsi"/>
                <w:sz w:val="18"/>
                <w:lang w:val="pl-PL"/>
              </w:rPr>
              <w:t>instytucjach rynku pracy;</w:t>
            </w:r>
          </w:p>
          <w:p w:rsidR="007D2AC6" w:rsidRPr="00C105D9" w:rsidRDefault="007D2AC6" w:rsidP="004E4736">
            <w:pPr>
              <w:pStyle w:val="TableParagraph"/>
              <w:numPr>
                <w:ilvl w:val="1"/>
                <w:numId w:val="26"/>
              </w:numPr>
              <w:spacing w:line="241" w:lineRule="exact"/>
              <w:ind w:left="1169" w:right="168"/>
              <w:jc w:val="both"/>
              <w:rPr>
                <w:rFonts w:asciiTheme="minorHAnsi" w:hAnsiTheme="minorHAnsi"/>
                <w:sz w:val="18"/>
                <w:lang w:val="pl-PL"/>
              </w:rPr>
            </w:pPr>
            <w:r w:rsidRPr="00C105D9">
              <w:rPr>
                <w:rFonts w:asciiTheme="minorHAnsi" w:hAnsiTheme="minorHAnsi"/>
                <w:sz w:val="18"/>
                <w:lang w:val="pl-PL"/>
              </w:rPr>
              <w:t>osób pozbawionych wolności lub</w:t>
            </w:r>
            <w:r w:rsidRPr="00C105D9">
              <w:rPr>
                <w:rFonts w:asciiTheme="minorHAnsi" w:hAnsiTheme="minorHAnsi"/>
                <w:spacing w:val="-17"/>
                <w:sz w:val="18"/>
                <w:lang w:val="pl-PL"/>
              </w:rPr>
              <w:t xml:space="preserve"> </w:t>
            </w:r>
            <w:r w:rsidRPr="00C105D9">
              <w:rPr>
                <w:rFonts w:asciiTheme="minorHAnsi" w:hAnsiTheme="minorHAnsi"/>
                <w:sz w:val="18"/>
                <w:lang w:val="pl-PL"/>
              </w:rPr>
              <w:t>osób</w:t>
            </w:r>
            <w:r w:rsidR="00C105D9" w:rsidRPr="00C105D9">
              <w:rPr>
                <w:rFonts w:asciiTheme="minorHAnsi" w:hAnsiTheme="minorHAnsi"/>
                <w:sz w:val="18"/>
                <w:lang w:val="pl-PL"/>
              </w:rPr>
              <w:t xml:space="preserve"> </w:t>
            </w:r>
            <w:r w:rsidRPr="00C105D9">
              <w:rPr>
                <w:rFonts w:asciiTheme="minorHAnsi" w:hAnsiTheme="minorHAnsi"/>
                <w:sz w:val="18"/>
                <w:lang w:val="pl-PL"/>
              </w:rPr>
              <w:t>zwa</w:t>
            </w:r>
            <w:r w:rsidR="004E4736">
              <w:rPr>
                <w:rFonts w:asciiTheme="minorHAnsi" w:hAnsiTheme="minorHAnsi"/>
                <w:sz w:val="18"/>
                <w:lang w:val="pl-PL"/>
              </w:rPr>
              <w:t>lnianych  z  zakładów  karnych,</w:t>
            </w:r>
            <w:r w:rsidRPr="00C105D9">
              <w:rPr>
                <w:rFonts w:asciiTheme="minorHAnsi" w:hAnsiTheme="minorHAnsi"/>
                <w:sz w:val="18"/>
                <w:lang w:val="pl-PL"/>
              </w:rPr>
              <w:t xml:space="preserve"> o</w:t>
            </w:r>
            <w:r w:rsidR="004E4736">
              <w:rPr>
                <w:rFonts w:asciiTheme="minorHAnsi" w:hAnsiTheme="minorHAnsi"/>
                <w:sz w:val="18"/>
                <w:lang w:val="pl-PL"/>
              </w:rPr>
              <w:t> </w:t>
            </w:r>
            <w:r w:rsidRPr="00C105D9">
              <w:rPr>
                <w:rFonts w:asciiTheme="minorHAnsi" w:hAnsiTheme="minorHAnsi"/>
                <w:sz w:val="18"/>
                <w:lang w:val="pl-PL"/>
              </w:rPr>
              <w:t>których</w:t>
            </w:r>
            <w:r w:rsidR="00C105D9">
              <w:rPr>
                <w:rFonts w:asciiTheme="minorHAnsi" w:hAnsiTheme="minorHAnsi"/>
                <w:sz w:val="18"/>
                <w:lang w:val="pl-PL"/>
              </w:rPr>
              <w:t xml:space="preserve"> </w:t>
            </w:r>
            <w:r w:rsidRPr="00C105D9">
              <w:rPr>
                <w:rFonts w:asciiTheme="minorHAnsi" w:hAnsiTheme="minorHAnsi"/>
                <w:sz w:val="18"/>
                <w:lang w:val="pl-PL"/>
              </w:rPr>
              <w:t xml:space="preserve">mowa w ustawie z dnia 6 czerwca 1997 r. </w:t>
            </w:r>
          </w:p>
          <w:p w:rsidR="007D2AC6" w:rsidRPr="00C105D9" w:rsidRDefault="007D2AC6" w:rsidP="00C105D9">
            <w:pPr>
              <w:pStyle w:val="TableParagraph"/>
              <w:spacing w:before="2" w:line="252" w:lineRule="exact"/>
              <w:ind w:left="100" w:right="102"/>
              <w:jc w:val="both"/>
              <w:rPr>
                <w:rFonts w:asciiTheme="minorHAnsi" w:hAnsiTheme="minorHAnsi"/>
                <w:sz w:val="18"/>
                <w:lang w:val="pl-PL"/>
              </w:rPr>
            </w:pPr>
          </w:p>
          <w:p w:rsidR="007D2AC6" w:rsidRPr="00C105D9" w:rsidRDefault="007D2AC6" w:rsidP="00C105D9">
            <w:pPr>
              <w:pStyle w:val="TableParagraph"/>
              <w:spacing w:before="2" w:line="252" w:lineRule="exact"/>
              <w:ind w:left="100" w:right="102"/>
              <w:jc w:val="both"/>
              <w:rPr>
                <w:rFonts w:asciiTheme="minorHAnsi" w:hAnsiTheme="minorHAnsi"/>
                <w:sz w:val="18"/>
                <w:lang w:val="pl-PL"/>
              </w:rPr>
            </w:pPr>
            <w:r w:rsidRPr="00C105D9">
              <w:rPr>
                <w:rFonts w:asciiTheme="minorHAnsi" w:hAnsiTheme="minorHAnsi"/>
                <w:sz w:val="18"/>
                <w:lang w:val="pl-PL"/>
              </w:rPr>
              <w:t>Kodeks karny wykonawczy, mających trudnośc</w:t>
            </w:r>
            <w:r w:rsidR="00C105D9" w:rsidRPr="00C105D9">
              <w:rPr>
                <w:rFonts w:asciiTheme="minorHAnsi" w:hAnsiTheme="minorHAnsi"/>
                <w:sz w:val="18"/>
                <w:lang w:val="pl-PL"/>
              </w:rPr>
              <w:t>i w integracji ze środowiskiem;</w:t>
            </w:r>
          </w:p>
        </w:tc>
      </w:tr>
      <w:tr w:rsidR="007D2AC6" w:rsidRPr="009F1BCB" w:rsidTr="00C105D9">
        <w:trPr>
          <w:trHeight w:hRule="exact" w:val="253"/>
        </w:trPr>
        <w:tc>
          <w:tcPr>
            <w:tcW w:w="4645" w:type="dxa"/>
            <w:tcBorders>
              <w:top w:val="nil"/>
              <w:bottom w:val="nil"/>
            </w:tcBorders>
          </w:tcPr>
          <w:p w:rsidR="007D2AC6" w:rsidRPr="00472CC5" w:rsidRDefault="007D2AC6" w:rsidP="00C105D9">
            <w:pPr>
              <w:pStyle w:val="TableParagraph"/>
              <w:spacing w:line="240" w:lineRule="exact"/>
              <w:jc w:val="both"/>
              <w:rPr>
                <w:rFonts w:asciiTheme="minorHAnsi" w:hAnsiTheme="minorHAnsi"/>
                <w:sz w:val="20"/>
                <w:lang w:val="pl-PL"/>
              </w:rPr>
            </w:pPr>
            <w:r w:rsidRPr="00472CC5">
              <w:rPr>
                <w:rFonts w:asciiTheme="minorHAnsi" w:hAnsiTheme="minorHAnsi"/>
                <w:b/>
                <w:sz w:val="20"/>
                <w:u w:val="thick"/>
                <w:lang w:val="pl-PL"/>
              </w:rPr>
              <w:t xml:space="preserve">zastrzeżone: </w:t>
            </w:r>
            <w:r w:rsidRPr="00472CC5">
              <w:rPr>
                <w:rFonts w:asciiTheme="minorHAnsi" w:hAnsiTheme="minorHAnsi"/>
                <w:sz w:val="20"/>
                <w:lang w:val="pl-PL"/>
              </w:rPr>
              <w:t>czy wykonawca jest zakładem</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C105D9" w:rsidRDefault="007D2AC6" w:rsidP="00C105D9">
            <w:pPr>
              <w:pStyle w:val="TableParagraph"/>
              <w:spacing w:line="241" w:lineRule="exact"/>
              <w:ind w:left="100"/>
              <w:rPr>
                <w:rFonts w:asciiTheme="minorHAnsi" w:hAnsiTheme="minorHAnsi"/>
                <w:sz w:val="18"/>
                <w:lang w:val="pl-PL"/>
              </w:rPr>
            </w:pPr>
          </w:p>
        </w:tc>
      </w:tr>
      <w:tr w:rsidR="007D2AC6" w:rsidTr="00C105D9">
        <w:trPr>
          <w:trHeight w:hRule="exact" w:val="252"/>
        </w:trPr>
        <w:tc>
          <w:tcPr>
            <w:tcW w:w="4645" w:type="dxa"/>
            <w:tcBorders>
              <w:top w:val="nil"/>
              <w:bottom w:val="nil"/>
            </w:tcBorders>
          </w:tcPr>
          <w:p w:rsidR="007D2AC6" w:rsidRPr="00E02560" w:rsidRDefault="007D2AC6" w:rsidP="00C105D9">
            <w:pPr>
              <w:pStyle w:val="TableParagraph"/>
              <w:spacing w:line="239" w:lineRule="exact"/>
              <w:jc w:val="both"/>
              <w:rPr>
                <w:rFonts w:asciiTheme="minorHAnsi" w:hAnsiTheme="minorHAnsi"/>
                <w:sz w:val="20"/>
              </w:rPr>
            </w:pPr>
            <w:proofErr w:type="spellStart"/>
            <w:r w:rsidRPr="00E02560">
              <w:rPr>
                <w:rFonts w:asciiTheme="minorHAnsi" w:hAnsiTheme="minorHAnsi"/>
                <w:sz w:val="20"/>
              </w:rPr>
              <w:t>pracy</w:t>
            </w:r>
            <w:proofErr w:type="spellEnd"/>
            <w:r w:rsidRPr="00E02560">
              <w:rPr>
                <w:rFonts w:asciiTheme="minorHAnsi" w:hAnsiTheme="minorHAnsi"/>
                <w:sz w:val="20"/>
              </w:rPr>
              <w:t xml:space="preserve"> </w:t>
            </w:r>
            <w:proofErr w:type="spellStart"/>
            <w:r w:rsidRPr="00E02560">
              <w:rPr>
                <w:rFonts w:asciiTheme="minorHAnsi" w:hAnsiTheme="minorHAnsi"/>
                <w:sz w:val="20"/>
              </w:rPr>
              <w:t>chronionej</w:t>
            </w:r>
            <w:proofErr w:type="spellEnd"/>
            <w:r w:rsidRPr="00E02560">
              <w:rPr>
                <w:rFonts w:asciiTheme="minorHAnsi" w:hAnsiTheme="minorHAnsi"/>
                <w:sz w:val="20"/>
              </w:rPr>
              <w:t>, „</w:t>
            </w:r>
            <w:proofErr w:type="spellStart"/>
            <w:r w:rsidRPr="00E02560">
              <w:rPr>
                <w:rFonts w:asciiTheme="minorHAnsi" w:hAnsiTheme="minorHAnsi"/>
                <w:sz w:val="20"/>
              </w:rPr>
              <w:t>przedsiębiorstwem</w:t>
            </w:r>
            <w:proofErr w:type="spellEnd"/>
          </w:p>
        </w:tc>
        <w:tc>
          <w:tcPr>
            <w:tcW w:w="4647" w:type="dxa"/>
            <w:tcBorders>
              <w:top w:val="nil"/>
              <w:bottom w:val="nil"/>
            </w:tcBorders>
          </w:tcPr>
          <w:p w:rsidR="007D2AC6" w:rsidRPr="00E02560" w:rsidRDefault="007D2AC6" w:rsidP="00C105D9">
            <w:pPr>
              <w:rPr>
                <w:rFonts w:asciiTheme="minorHAnsi" w:hAnsiTheme="minorHAnsi"/>
                <w:sz w:val="20"/>
              </w:rPr>
            </w:pPr>
          </w:p>
        </w:tc>
        <w:tc>
          <w:tcPr>
            <w:tcW w:w="4645" w:type="dxa"/>
            <w:vMerge/>
          </w:tcPr>
          <w:p w:rsidR="007D2AC6" w:rsidRPr="00C105D9" w:rsidRDefault="007D2AC6" w:rsidP="00C105D9">
            <w:pPr>
              <w:pStyle w:val="TableParagraph"/>
              <w:spacing w:line="241" w:lineRule="exact"/>
              <w:ind w:left="100"/>
              <w:rPr>
                <w:rFonts w:asciiTheme="minorHAnsi" w:hAnsiTheme="minorHAnsi"/>
                <w:sz w:val="18"/>
              </w:rPr>
            </w:pPr>
          </w:p>
        </w:tc>
      </w:tr>
      <w:tr w:rsidR="007D2AC6" w:rsidRPr="009F1BCB" w:rsidTr="00C105D9">
        <w:trPr>
          <w:trHeight w:hRule="exact" w:val="253"/>
        </w:trPr>
        <w:tc>
          <w:tcPr>
            <w:tcW w:w="4645" w:type="dxa"/>
            <w:tcBorders>
              <w:top w:val="nil"/>
              <w:bottom w:val="nil"/>
            </w:tcBorders>
          </w:tcPr>
          <w:p w:rsidR="007D2AC6" w:rsidRPr="00472CC5" w:rsidRDefault="007D2AC6" w:rsidP="00C105D9">
            <w:pPr>
              <w:pStyle w:val="TableParagraph"/>
              <w:spacing w:line="239" w:lineRule="exact"/>
              <w:jc w:val="both"/>
              <w:rPr>
                <w:rFonts w:asciiTheme="minorHAnsi" w:hAnsiTheme="minorHAnsi"/>
                <w:sz w:val="20"/>
                <w:lang w:val="pl-PL"/>
              </w:rPr>
            </w:pPr>
            <w:r w:rsidRPr="00472CC5">
              <w:rPr>
                <w:rFonts w:asciiTheme="minorHAnsi" w:hAnsiTheme="minorHAnsi"/>
                <w:sz w:val="20"/>
                <w:lang w:val="pl-PL"/>
              </w:rPr>
              <w:t>społecznym” lub czy będzie realizował</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C105D9" w:rsidRDefault="007D2AC6" w:rsidP="00C105D9">
            <w:pPr>
              <w:pStyle w:val="TableParagraph"/>
              <w:spacing w:line="241" w:lineRule="exact"/>
              <w:ind w:left="100"/>
              <w:rPr>
                <w:rFonts w:asciiTheme="minorHAnsi" w:hAnsiTheme="minorHAnsi"/>
                <w:sz w:val="18"/>
                <w:lang w:val="pl-PL"/>
              </w:rPr>
            </w:pPr>
          </w:p>
        </w:tc>
      </w:tr>
      <w:tr w:rsidR="007D2AC6" w:rsidTr="00C105D9">
        <w:trPr>
          <w:trHeight w:hRule="exact" w:val="2400"/>
        </w:trPr>
        <w:tc>
          <w:tcPr>
            <w:tcW w:w="4645" w:type="dxa"/>
            <w:tcBorders>
              <w:top w:val="nil"/>
              <w:bottom w:val="nil"/>
            </w:tcBorders>
          </w:tcPr>
          <w:p w:rsidR="007D2AC6" w:rsidRPr="00472CC5" w:rsidRDefault="007D2AC6" w:rsidP="00C105D9">
            <w:pPr>
              <w:pStyle w:val="TableParagraph"/>
              <w:ind w:right="322"/>
              <w:jc w:val="both"/>
              <w:rPr>
                <w:rFonts w:asciiTheme="minorHAnsi" w:hAnsiTheme="minorHAnsi"/>
                <w:sz w:val="20"/>
                <w:lang w:val="pl-PL"/>
              </w:rPr>
            </w:pPr>
            <w:r w:rsidRPr="00472CC5">
              <w:rPr>
                <w:rFonts w:asciiTheme="minorHAnsi" w:hAnsiTheme="minorHAnsi"/>
                <w:sz w:val="20"/>
                <w:lang w:val="pl-PL"/>
              </w:rPr>
              <w:t>zamówienie w ramach programów zatrudnienia chronionego?</w:t>
            </w:r>
          </w:p>
          <w:p w:rsidR="007D2AC6" w:rsidRPr="00472CC5" w:rsidRDefault="007D2AC6" w:rsidP="00C105D9">
            <w:pPr>
              <w:pStyle w:val="TableParagraph"/>
              <w:spacing w:before="6" w:line="250" w:lineRule="exact"/>
              <w:jc w:val="both"/>
              <w:rPr>
                <w:rFonts w:asciiTheme="minorHAnsi" w:hAnsiTheme="minorHAnsi"/>
                <w:b/>
                <w:sz w:val="20"/>
                <w:lang w:val="pl-PL"/>
              </w:rPr>
            </w:pPr>
            <w:r w:rsidRPr="00472CC5">
              <w:rPr>
                <w:rFonts w:asciiTheme="minorHAnsi" w:hAnsiTheme="minorHAnsi"/>
                <w:b/>
                <w:sz w:val="20"/>
                <w:lang w:val="pl-PL"/>
              </w:rPr>
              <w:t xml:space="preserve">Jeżeli tak, </w:t>
            </w:r>
            <w:r w:rsidRPr="00472CC5">
              <w:rPr>
                <w:rFonts w:asciiTheme="minorHAnsi" w:hAnsiTheme="minorHAnsi"/>
                <w:sz w:val="20"/>
                <w:lang w:val="pl-PL"/>
              </w:rPr>
              <w:t xml:space="preserve">jaki jest odpowiedni odsetek pracowników niepełnosprawnych lub </w:t>
            </w:r>
            <w:proofErr w:type="spellStart"/>
            <w:r w:rsidRPr="00472CC5">
              <w:rPr>
                <w:rFonts w:asciiTheme="minorHAnsi" w:hAnsiTheme="minorHAnsi"/>
                <w:sz w:val="20"/>
                <w:lang w:val="pl-PL"/>
              </w:rPr>
              <w:t>defaworyzowanych</w:t>
            </w:r>
            <w:proofErr w:type="spellEnd"/>
            <w:r w:rsidRPr="00472CC5">
              <w:rPr>
                <w:rFonts w:asciiTheme="minorHAnsi" w:hAnsiTheme="minorHAnsi"/>
                <w:sz w:val="20"/>
                <w:lang w:val="pl-PL"/>
              </w:rPr>
              <w:t xml:space="preserve">? Jeżeli jest to wymagane, proszę określić, do której kategorii lub których kategorii pracowników niepełnosprawnych lub </w:t>
            </w:r>
            <w:proofErr w:type="spellStart"/>
            <w:r w:rsidRPr="00472CC5">
              <w:rPr>
                <w:rFonts w:asciiTheme="minorHAnsi" w:hAnsiTheme="minorHAnsi"/>
                <w:sz w:val="20"/>
                <w:lang w:val="pl-PL"/>
              </w:rPr>
              <w:t>defaworyzowanych</w:t>
            </w:r>
            <w:proofErr w:type="spellEnd"/>
            <w:r w:rsidRPr="00472CC5">
              <w:rPr>
                <w:rFonts w:asciiTheme="minorHAnsi" w:hAnsiTheme="minorHAnsi"/>
                <w:sz w:val="20"/>
                <w:lang w:val="pl-PL"/>
              </w:rPr>
              <w:t xml:space="preserve"> należą dani pracownicy.</w:t>
            </w:r>
          </w:p>
        </w:tc>
        <w:tc>
          <w:tcPr>
            <w:tcW w:w="4647" w:type="dxa"/>
            <w:tcBorders>
              <w:top w:val="nil"/>
              <w:bottom w:val="nil"/>
            </w:tcBorders>
          </w:tcPr>
          <w:p w:rsidR="007D2AC6" w:rsidRPr="00472CC5" w:rsidRDefault="007D2AC6" w:rsidP="00C105D9">
            <w:pPr>
              <w:pStyle w:val="TableParagraph"/>
              <w:ind w:left="0" w:right="0"/>
              <w:rPr>
                <w:rFonts w:asciiTheme="minorHAnsi" w:hAnsiTheme="minorHAnsi"/>
                <w:sz w:val="20"/>
                <w:lang w:val="pl-PL"/>
              </w:rPr>
            </w:pPr>
          </w:p>
          <w:p w:rsidR="007D2AC6" w:rsidRPr="00472CC5" w:rsidRDefault="007D2AC6" w:rsidP="00C105D9">
            <w:pPr>
              <w:pStyle w:val="TableParagraph"/>
              <w:spacing w:before="10"/>
              <w:ind w:left="0" w:right="0"/>
              <w:rPr>
                <w:rFonts w:asciiTheme="minorHAnsi" w:hAnsiTheme="minorHAnsi"/>
                <w:sz w:val="20"/>
                <w:lang w:val="pl-PL"/>
              </w:rPr>
            </w:pPr>
          </w:p>
          <w:p w:rsidR="007D2AC6" w:rsidRPr="00E02560" w:rsidRDefault="007D2AC6" w:rsidP="00C105D9">
            <w:pPr>
              <w:pStyle w:val="TableParagraph"/>
              <w:spacing w:line="720" w:lineRule="auto"/>
              <w:ind w:right="4092"/>
              <w:rPr>
                <w:rFonts w:asciiTheme="minorHAnsi" w:hAnsiTheme="minorHAnsi"/>
                <w:sz w:val="20"/>
              </w:rPr>
            </w:pPr>
            <w:r w:rsidRPr="00E02560">
              <w:rPr>
                <w:rFonts w:asciiTheme="minorHAnsi" w:hAnsiTheme="minorHAnsi"/>
                <w:sz w:val="20"/>
              </w:rPr>
              <w:t>[…] [….]</w:t>
            </w:r>
          </w:p>
        </w:tc>
        <w:tc>
          <w:tcPr>
            <w:tcW w:w="4645" w:type="dxa"/>
            <w:vMerge/>
          </w:tcPr>
          <w:p w:rsidR="007D2AC6" w:rsidRPr="00C105D9" w:rsidRDefault="007D2AC6" w:rsidP="00C105D9">
            <w:pPr>
              <w:pStyle w:val="TableParagraph"/>
              <w:spacing w:line="241" w:lineRule="exact"/>
              <w:ind w:left="100"/>
              <w:rPr>
                <w:rFonts w:asciiTheme="minorHAnsi" w:hAnsiTheme="minorHAnsi"/>
                <w:sz w:val="18"/>
              </w:rPr>
            </w:pPr>
          </w:p>
        </w:tc>
      </w:tr>
      <w:tr w:rsidR="007D2AC6" w:rsidTr="00C105D9">
        <w:trPr>
          <w:trHeight w:hRule="exact" w:val="253"/>
        </w:trPr>
        <w:tc>
          <w:tcPr>
            <w:tcW w:w="4645" w:type="dxa"/>
            <w:tcBorders>
              <w:top w:val="nil"/>
              <w:bottom w:val="nil"/>
            </w:tcBorders>
          </w:tcPr>
          <w:p w:rsidR="007D2AC6" w:rsidRDefault="007D2AC6" w:rsidP="00C105D9"/>
        </w:tc>
        <w:tc>
          <w:tcPr>
            <w:tcW w:w="4647" w:type="dxa"/>
            <w:tcBorders>
              <w:top w:val="nil"/>
              <w:bottom w:val="nil"/>
            </w:tcBorders>
          </w:tcPr>
          <w:p w:rsidR="007D2AC6" w:rsidRDefault="007D2AC6" w:rsidP="00C105D9"/>
        </w:tc>
        <w:tc>
          <w:tcPr>
            <w:tcW w:w="4645" w:type="dxa"/>
            <w:vMerge/>
          </w:tcPr>
          <w:p w:rsidR="007D2AC6" w:rsidRPr="00C105D9" w:rsidRDefault="007D2AC6" w:rsidP="00C105D9">
            <w:pPr>
              <w:pStyle w:val="TableParagraph"/>
              <w:spacing w:line="241" w:lineRule="exact"/>
              <w:ind w:left="100"/>
              <w:rPr>
                <w:rFonts w:asciiTheme="minorHAnsi" w:hAnsiTheme="minorHAnsi"/>
                <w:sz w:val="18"/>
              </w:rPr>
            </w:pPr>
          </w:p>
        </w:tc>
      </w:tr>
      <w:tr w:rsidR="007D2AC6" w:rsidTr="00C105D9">
        <w:trPr>
          <w:trHeight w:hRule="exact" w:val="252"/>
        </w:trPr>
        <w:tc>
          <w:tcPr>
            <w:tcW w:w="4645" w:type="dxa"/>
            <w:tcBorders>
              <w:top w:val="nil"/>
              <w:bottom w:val="nil"/>
            </w:tcBorders>
          </w:tcPr>
          <w:p w:rsidR="007D2AC6" w:rsidRDefault="007D2AC6" w:rsidP="00C105D9"/>
        </w:tc>
        <w:tc>
          <w:tcPr>
            <w:tcW w:w="4647" w:type="dxa"/>
            <w:tcBorders>
              <w:top w:val="nil"/>
              <w:bottom w:val="nil"/>
            </w:tcBorders>
          </w:tcPr>
          <w:p w:rsidR="007D2AC6" w:rsidRDefault="007D2AC6" w:rsidP="00C105D9"/>
        </w:tc>
        <w:tc>
          <w:tcPr>
            <w:tcW w:w="4645" w:type="dxa"/>
            <w:vMerge/>
          </w:tcPr>
          <w:p w:rsidR="007D2AC6" w:rsidRPr="00C105D9" w:rsidRDefault="007D2AC6" w:rsidP="00C105D9">
            <w:pPr>
              <w:pStyle w:val="TableParagraph"/>
              <w:spacing w:line="241" w:lineRule="exact"/>
              <w:ind w:left="100"/>
              <w:rPr>
                <w:rFonts w:asciiTheme="minorHAnsi" w:hAnsiTheme="minorHAnsi"/>
                <w:sz w:val="18"/>
              </w:rPr>
            </w:pPr>
          </w:p>
        </w:tc>
      </w:tr>
      <w:tr w:rsidR="00C105D9" w:rsidTr="00C105D9">
        <w:trPr>
          <w:trHeight w:val="2179"/>
        </w:trPr>
        <w:tc>
          <w:tcPr>
            <w:tcW w:w="4645" w:type="dxa"/>
            <w:vMerge w:val="restart"/>
            <w:tcBorders>
              <w:top w:val="nil"/>
              <w:bottom w:val="single" w:sz="4" w:space="0" w:color="000000"/>
            </w:tcBorders>
          </w:tcPr>
          <w:p w:rsidR="00C105D9" w:rsidRDefault="00C105D9" w:rsidP="00C105D9"/>
        </w:tc>
        <w:tc>
          <w:tcPr>
            <w:tcW w:w="4647" w:type="dxa"/>
            <w:vMerge w:val="restart"/>
            <w:tcBorders>
              <w:top w:val="nil"/>
              <w:bottom w:val="single" w:sz="4" w:space="0" w:color="000000"/>
            </w:tcBorders>
          </w:tcPr>
          <w:p w:rsidR="00C105D9" w:rsidRDefault="00C105D9" w:rsidP="00C105D9"/>
        </w:tc>
        <w:tc>
          <w:tcPr>
            <w:tcW w:w="4645" w:type="dxa"/>
            <w:vMerge/>
            <w:tcBorders>
              <w:bottom w:val="single" w:sz="4" w:space="0" w:color="000000"/>
            </w:tcBorders>
          </w:tcPr>
          <w:p w:rsidR="00C105D9" w:rsidRPr="00C105D9" w:rsidRDefault="00C105D9" w:rsidP="00C105D9">
            <w:pPr>
              <w:pStyle w:val="TableParagraph"/>
              <w:spacing w:line="241" w:lineRule="exact"/>
              <w:ind w:left="100"/>
              <w:rPr>
                <w:rFonts w:asciiTheme="minorHAnsi" w:hAnsiTheme="minorHAnsi"/>
                <w:sz w:val="18"/>
              </w:rPr>
            </w:pPr>
          </w:p>
        </w:tc>
      </w:tr>
      <w:tr w:rsidR="00C105D9" w:rsidRPr="009F1BCB" w:rsidTr="00B80728">
        <w:trPr>
          <w:trHeight w:hRule="exact" w:val="6804"/>
        </w:trPr>
        <w:tc>
          <w:tcPr>
            <w:tcW w:w="4645" w:type="dxa"/>
            <w:vMerge/>
          </w:tcPr>
          <w:p w:rsidR="00C105D9" w:rsidRDefault="00C105D9" w:rsidP="00C105D9"/>
        </w:tc>
        <w:tc>
          <w:tcPr>
            <w:tcW w:w="4647" w:type="dxa"/>
            <w:vMerge/>
          </w:tcPr>
          <w:p w:rsidR="00C105D9" w:rsidRDefault="00C105D9" w:rsidP="00C105D9"/>
        </w:tc>
        <w:tc>
          <w:tcPr>
            <w:tcW w:w="4645" w:type="dxa"/>
          </w:tcPr>
          <w:p w:rsidR="00C105D9" w:rsidRPr="00C105D9" w:rsidRDefault="00C105D9" w:rsidP="00C105D9">
            <w:pPr>
              <w:pStyle w:val="TableParagraph"/>
              <w:numPr>
                <w:ilvl w:val="0"/>
                <w:numId w:val="21"/>
              </w:numPr>
              <w:tabs>
                <w:tab w:val="left" w:pos="810"/>
              </w:tabs>
              <w:spacing w:before="117"/>
              <w:ind w:right="101" w:firstLine="0"/>
              <w:jc w:val="both"/>
              <w:rPr>
                <w:rFonts w:asciiTheme="minorHAnsi" w:hAnsiTheme="minorHAnsi"/>
                <w:sz w:val="18"/>
                <w:lang w:val="pl-PL"/>
              </w:rPr>
            </w:pPr>
            <w:r w:rsidRPr="00C105D9">
              <w:rPr>
                <w:rFonts w:asciiTheme="minorHAnsi" w:hAnsiTheme="minorHAnsi"/>
                <w:sz w:val="18"/>
                <w:lang w:val="pl-PL"/>
              </w:rPr>
              <w:t>osób z zaburzeniami psychicznymi w rozumieniu ustawy z dnia 19 sierpnia 1994 r. o ochronie zdrowia</w:t>
            </w:r>
            <w:r w:rsidRPr="00C105D9">
              <w:rPr>
                <w:rFonts w:asciiTheme="minorHAnsi" w:hAnsiTheme="minorHAnsi"/>
                <w:spacing w:val="-9"/>
                <w:sz w:val="18"/>
                <w:lang w:val="pl-PL"/>
              </w:rPr>
              <w:t xml:space="preserve"> </w:t>
            </w:r>
            <w:r w:rsidRPr="00C105D9">
              <w:rPr>
                <w:rFonts w:asciiTheme="minorHAnsi" w:hAnsiTheme="minorHAnsi"/>
                <w:sz w:val="18"/>
                <w:lang w:val="pl-PL"/>
              </w:rPr>
              <w:t>psychicznego;</w:t>
            </w:r>
          </w:p>
          <w:p w:rsidR="00C105D9" w:rsidRPr="00C105D9" w:rsidRDefault="00C105D9" w:rsidP="00C105D9">
            <w:pPr>
              <w:pStyle w:val="TableParagraph"/>
              <w:numPr>
                <w:ilvl w:val="0"/>
                <w:numId w:val="21"/>
              </w:numPr>
              <w:tabs>
                <w:tab w:val="left" w:pos="810"/>
              </w:tabs>
              <w:spacing w:before="119"/>
              <w:ind w:right="103" w:firstLine="0"/>
              <w:jc w:val="both"/>
              <w:rPr>
                <w:rFonts w:asciiTheme="minorHAnsi" w:hAnsiTheme="minorHAnsi"/>
                <w:sz w:val="18"/>
                <w:lang w:val="pl-PL"/>
              </w:rPr>
            </w:pPr>
            <w:r w:rsidRPr="00C105D9">
              <w:rPr>
                <w:rFonts w:asciiTheme="minorHAnsi" w:hAnsiTheme="minorHAnsi"/>
                <w:sz w:val="18"/>
                <w:lang w:val="pl-PL"/>
              </w:rPr>
              <w:t>bezdomnych w rozumieniu ustawy o pomocy społecznej z dn. 12 marca 2004</w:t>
            </w:r>
            <w:r w:rsidRPr="00C105D9">
              <w:rPr>
                <w:rFonts w:asciiTheme="minorHAnsi" w:hAnsiTheme="minorHAnsi"/>
                <w:spacing w:val="-8"/>
                <w:sz w:val="18"/>
                <w:lang w:val="pl-PL"/>
              </w:rPr>
              <w:t xml:space="preserve"> </w:t>
            </w:r>
            <w:r w:rsidRPr="00C105D9">
              <w:rPr>
                <w:rFonts w:asciiTheme="minorHAnsi" w:hAnsiTheme="minorHAnsi"/>
                <w:sz w:val="18"/>
                <w:lang w:val="pl-PL"/>
              </w:rPr>
              <w:t>r.;</w:t>
            </w:r>
          </w:p>
          <w:p w:rsidR="00C105D9" w:rsidRPr="00C105D9" w:rsidRDefault="00C105D9" w:rsidP="00C105D9">
            <w:pPr>
              <w:pStyle w:val="TableParagraph"/>
              <w:numPr>
                <w:ilvl w:val="0"/>
                <w:numId w:val="21"/>
              </w:numPr>
              <w:tabs>
                <w:tab w:val="left" w:pos="810"/>
              </w:tabs>
              <w:spacing w:before="121"/>
              <w:ind w:right="101" w:firstLine="0"/>
              <w:jc w:val="both"/>
              <w:rPr>
                <w:rFonts w:asciiTheme="minorHAnsi" w:hAnsiTheme="minorHAnsi"/>
                <w:sz w:val="18"/>
                <w:lang w:val="pl-PL"/>
              </w:rPr>
            </w:pPr>
            <w:r w:rsidRPr="00C105D9">
              <w:rPr>
                <w:rFonts w:asciiTheme="minorHAnsi" w:hAnsiTheme="minorHAnsi"/>
                <w:sz w:val="18"/>
                <w:lang w:val="pl-PL"/>
              </w:rPr>
              <w:t>osób, które uzyskały w Rzeczypospolitej</w:t>
            </w:r>
            <w:r w:rsidRPr="00C105D9">
              <w:rPr>
                <w:rFonts w:asciiTheme="minorHAnsi" w:hAnsiTheme="minorHAnsi"/>
                <w:spacing w:val="-12"/>
                <w:sz w:val="18"/>
                <w:lang w:val="pl-PL"/>
              </w:rPr>
              <w:t xml:space="preserve"> </w:t>
            </w:r>
            <w:r w:rsidRPr="00C105D9">
              <w:rPr>
                <w:rFonts w:asciiTheme="minorHAnsi" w:hAnsiTheme="minorHAnsi"/>
                <w:sz w:val="18"/>
                <w:lang w:val="pl-PL"/>
              </w:rPr>
              <w:t>Polskiej</w:t>
            </w:r>
            <w:r w:rsidRPr="00C105D9">
              <w:rPr>
                <w:rFonts w:asciiTheme="minorHAnsi" w:hAnsiTheme="minorHAnsi"/>
                <w:spacing w:val="-12"/>
                <w:sz w:val="18"/>
                <w:lang w:val="pl-PL"/>
              </w:rPr>
              <w:t xml:space="preserve"> </w:t>
            </w:r>
            <w:r w:rsidRPr="00C105D9">
              <w:rPr>
                <w:rFonts w:asciiTheme="minorHAnsi" w:hAnsiTheme="minorHAnsi"/>
                <w:sz w:val="18"/>
                <w:lang w:val="pl-PL"/>
              </w:rPr>
              <w:t>status</w:t>
            </w:r>
            <w:r w:rsidRPr="00C105D9">
              <w:rPr>
                <w:rFonts w:asciiTheme="minorHAnsi" w:hAnsiTheme="minorHAnsi"/>
                <w:spacing w:val="-13"/>
                <w:sz w:val="18"/>
                <w:lang w:val="pl-PL"/>
              </w:rPr>
              <w:t xml:space="preserve"> </w:t>
            </w:r>
            <w:r w:rsidRPr="00C105D9">
              <w:rPr>
                <w:rFonts w:asciiTheme="minorHAnsi" w:hAnsiTheme="minorHAnsi"/>
                <w:sz w:val="18"/>
                <w:lang w:val="pl-PL"/>
              </w:rPr>
              <w:t>uchodźcy</w:t>
            </w:r>
            <w:r w:rsidRPr="00C105D9">
              <w:rPr>
                <w:rFonts w:asciiTheme="minorHAnsi" w:hAnsiTheme="minorHAnsi"/>
                <w:spacing w:val="-15"/>
                <w:sz w:val="18"/>
                <w:lang w:val="pl-PL"/>
              </w:rPr>
              <w:t xml:space="preserve"> </w:t>
            </w:r>
            <w:r w:rsidRPr="00C105D9">
              <w:rPr>
                <w:rFonts w:asciiTheme="minorHAnsi" w:hAnsiTheme="minorHAnsi"/>
                <w:sz w:val="18"/>
                <w:lang w:val="pl-PL"/>
              </w:rPr>
              <w:t>lub ochronę</w:t>
            </w:r>
            <w:r w:rsidRPr="00C105D9">
              <w:rPr>
                <w:rFonts w:asciiTheme="minorHAnsi" w:hAnsiTheme="minorHAnsi"/>
                <w:spacing w:val="-11"/>
                <w:sz w:val="18"/>
                <w:lang w:val="pl-PL"/>
              </w:rPr>
              <w:t xml:space="preserve"> </w:t>
            </w:r>
            <w:r w:rsidRPr="00C105D9">
              <w:rPr>
                <w:rFonts w:asciiTheme="minorHAnsi" w:hAnsiTheme="minorHAnsi"/>
                <w:sz w:val="18"/>
                <w:lang w:val="pl-PL"/>
              </w:rPr>
              <w:t>uzupełniającą</w:t>
            </w:r>
            <w:r w:rsidRPr="00C105D9">
              <w:rPr>
                <w:rFonts w:asciiTheme="minorHAnsi" w:hAnsiTheme="minorHAnsi"/>
                <w:spacing w:val="-11"/>
                <w:sz w:val="18"/>
                <w:lang w:val="pl-PL"/>
              </w:rPr>
              <w:t xml:space="preserve"> </w:t>
            </w:r>
            <w:r w:rsidRPr="00C105D9">
              <w:rPr>
                <w:rFonts w:asciiTheme="minorHAnsi" w:hAnsiTheme="minorHAnsi"/>
                <w:sz w:val="18"/>
                <w:lang w:val="pl-PL"/>
              </w:rPr>
              <w:t>w</w:t>
            </w:r>
            <w:r w:rsidRPr="00C105D9">
              <w:rPr>
                <w:rFonts w:asciiTheme="minorHAnsi" w:hAnsiTheme="minorHAnsi"/>
                <w:spacing w:val="-14"/>
                <w:sz w:val="18"/>
                <w:lang w:val="pl-PL"/>
              </w:rPr>
              <w:t> </w:t>
            </w:r>
            <w:r w:rsidRPr="00C105D9">
              <w:rPr>
                <w:rFonts w:asciiTheme="minorHAnsi" w:hAnsiTheme="minorHAnsi"/>
                <w:sz w:val="18"/>
                <w:lang w:val="pl-PL"/>
              </w:rPr>
              <w:t>rozumieniu</w:t>
            </w:r>
            <w:r w:rsidRPr="00C105D9">
              <w:rPr>
                <w:rFonts w:asciiTheme="minorHAnsi" w:hAnsiTheme="minorHAnsi"/>
                <w:spacing w:val="-10"/>
                <w:sz w:val="18"/>
                <w:lang w:val="pl-PL"/>
              </w:rPr>
              <w:t xml:space="preserve"> </w:t>
            </w:r>
            <w:r w:rsidRPr="00C105D9">
              <w:rPr>
                <w:rFonts w:asciiTheme="minorHAnsi" w:hAnsiTheme="minorHAnsi"/>
                <w:sz w:val="18"/>
                <w:lang w:val="pl-PL"/>
              </w:rPr>
              <w:t>ustawy</w:t>
            </w:r>
            <w:r w:rsidRPr="00C105D9">
              <w:rPr>
                <w:rFonts w:asciiTheme="minorHAnsi" w:hAnsiTheme="minorHAnsi"/>
                <w:spacing w:val="-11"/>
                <w:sz w:val="18"/>
                <w:lang w:val="pl-PL"/>
              </w:rPr>
              <w:t xml:space="preserve"> </w:t>
            </w:r>
            <w:r w:rsidRPr="00C105D9">
              <w:rPr>
                <w:rFonts w:asciiTheme="minorHAnsi" w:hAnsiTheme="minorHAnsi"/>
                <w:sz w:val="18"/>
                <w:lang w:val="pl-PL"/>
              </w:rPr>
              <w:t>z dnia 13 czerwca 2003 r. o udzielaniu cudzoziemcom ochrony na terytorium Rzeczypospolitej Polskiej</w:t>
            </w:r>
            <w:r w:rsidRPr="00C105D9">
              <w:rPr>
                <w:rFonts w:asciiTheme="minorHAnsi" w:hAnsiTheme="minorHAnsi"/>
                <w:spacing w:val="-7"/>
                <w:sz w:val="18"/>
                <w:lang w:val="pl-PL"/>
              </w:rPr>
              <w:t xml:space="preserve"> </w:t>
            </w:r>
            <w:r w:rsidRPr="00C105D9">
              <w:rPr>
                <w:rFonts w:asciiTheme="minorHAnsi" w:hAnsiTheme="minorHAnsi"/>
                <w:sz w:val="18"/>
                <w:lang w:val="pl-PL"/>
              </w:rPr>
              <w:t>;</w:t>
            </w:r>
          </w:p>
          <w:p w:rsidR="00C105D9" w:rsidRPr="00C105D9" w:rsidRDefault="00C105D9" w:rsidP="00C105D9">
            <w:pPr>
              <w:pStyle w:val="TableParagraph"/>
              <w:numPr>
                <w:ilvl w:val="0"/>
                <w:numId w:val="21"/>
              </w:numPr>
              <w:tabs>
                <w:tab w:val="left" w:pos="810"/>
              </w:tabs>
              <w:spacing w:before="119"/>
              <w:ind w:right="100" w:firstLine="0"/>
              <w:jc w:val="both"/>
              <w:rPr>
                <w:rFonts w:asciiTheme="minorHAnsi" w:hAnsiTheme="minorHAnsi"/>
                <w:sz w:val="18"/>
                <w:lang w:val="pl-PL"/>
              </w:rPr>
            </w:pPr>
            <w:r w:rsidRPr="00C105D9">
              <w:rPr>
                <w:rFonts w:asciiTheme="minorHAnsi" w:hAnsiTheme="minorHAnsi"/>
                <w:sz w:val="18"/>
                <w:lang w:val="pl-PL"/>
              </w:rPr>
              <w:t>osób do 30 roku życia oraz po ukończeniu 50 roku życia, posiadających status osoby poszukującej pracy, bez zatrudnienia;</w:t>
            </w:r>
          </w:p>
          <w:p w:rsidR="00C105D9" w:rsidRPr="00C105D9" w:rsidRDefault="00C105D9" w:rsidP="00682D86">
            <w:pPr>
              <w:pStyle w:val="TableParagraph"/>
              <w:numPr>
                <w:ilvl w:val="0"/>
                <w:numId w:val="21"/>
              </w:numPr>
              <w:tabs>
                <w:tab w:val="left" w:pos="810"/>
              </w:tabs>
              <w:spacing w:before="119"/>
              <w:ind w:right="101" w:firstLine="0"/>
              <w:jc w:val="both"/>
              <w:rPr>
                <w:rFonts w:asciiTheme="minorHAnsi" w:hAnsiTheme="minorHAnsi"/>
                <w:sz w:val="18"/>
                <w:lang w:val="pl-PL"/>
              </w:rPr>
            </w:pPr>
            <w:r w:rsidRPr="00C105D9">
              <w:rPr>
                <w:rFonts w:asciiTheme="minorHAnsi" w:hAnsiTheme="minorHAnsi"/>
                <w:sz w:val="18"/>
                <w:lang w:val="pl-PL"/>
              </w:rPr>
              <w:t>osób będących członkami mniejszości znajdującej się w niekorzystnej sytuacji, w szczególności będących członkami mniejszości narodowych i etnicznych zgodnie z</w:t>
            </w:r>
            <w:r w:rsidR="004C5D68">
              <w:rPr>
                <w:rFonts w:asciiTheme="minorHAnsi" w:hAnsiTheme="minorHAnsi"/>
                <w:sz w:val="18"/>
                <w:lang w:val="pl-PL"/>
              </w:rPr>
              <w:t> </w:t>
            </w:r>
            <w:r w:rsidRPr="00C105D9">
              <w:rPr>
                <w:rFonts w:asciiTheme="minorHAnsi" w:hAnsiTheme="minorHAnsi"/>
                <w:sz w:val="18"/>
                <w:lang w:val="pl-PL"/>
              </w:rPr>
              <w:t>przepisami o mniejszościach narodowych i etnicznych oraz o języku</w:t>
            </w:r>
            <w:r w:rsidRPr="00C105D9">
              <w:rPr>
                <w:rFonts w:asciiTheme="minorHAnsi" w:hAnsiTheme="minorHAnsi"/>
                <w:spacing w:val="-10"/>
                <w:sz w:val="18"/>
                <w:lang w:val="pl-PL"/>
              </w:rPr>
              <w:t xml:space="preserve"> </w:t>
            </w:r>
            <w:r w:rsidRPr="00C105D9">
              <w:rPr>
                <w:rFonts w:asciiTheme="minorHAnsi" w:hAnsiTheme="minorHAnsi"/>
                <w:sz w:val="18"/>
                <w:lang w:val="pl-PL"/>
              </w:rPr>
              <w:t>regionalnym.</w:t>
            </w:r>
          </w:p>
          <w:p w:rsidR="00C105D9" w:rsidRDefault="00C105D9" w:rsidP="00C105D9">
            <w:pPr>
              <w:pStyle w:val="TableParagraph"/>
              <w:spacing w:before="119"/>
              <w:ind w:left="100" w:right="142"/>
              <w:jc w:val="both"/>
              <w:rPr>
                <w:rFonts w:asciiTheme="minorHAnsi" w:hAnsiTheme="minorHAnsi"/>
                <w:sz w:val="18"/>
                <w:lang w:val="pl-PL"/>
              </w:rPr>
            </w:pPr>
            <w:r w:rsidRPr="00C105D9">
              <w:rPr>
                <w:rFonts w:asciiTheme="minorHAnsi" w:hAnsiTheme="minorHAnsi"/>
                <w:sz w:val="18"/>
                <w:lang w:val="pl-PL"/>
              </w:rPr>
              <w:t>Zgodnie z art. [22 ust. 2a] projektu ustawy zamawiający określa minimalny procentowy wskaźnik zatrudnienia osób należących do jednej lub więcej kategorii, o których mowa w</w:t>
            </w:r>
            <w:r w:rsidR="004C5D68">
              <w:rPr>
                <w:rFonts w:asciiTheme="minorHAnsi" w:hAnsiTheme="minorHAnsi"/>
                <w:sz w:val="18"/>
                <w:lang w:val="pl-PL"/>
              </w:rPr>
              <w:t> </w:t>
            </w:r>
            <w:r w:rsidRPr="00C105D9">
              <w:rPr>
                <w:rFonts w:asciiTheme="minorHAnsi" w:hAnsiTheme="minorHAnsi"/>
                <w:sz w:val="18"/>
                <w:lang w:val="pl-PL"/>
              </w:rPr>
              <w:t>ust. 2, nie mniejszy niż 30%, osób zatrudnionych przez</w:t>
            </w:r>
            <w:r w:rsidR="004C5D68">
              <w:rPr>
                <w:rFonts w:asciiTheme="minorHAnsi" w:hAnsiTheme="minorHAnsi"/>
                <w:sz w:val="18"/>
                <w:lang w:val="pl-PL"/>
              </w:rPr>
              <w:t> </w:t>
            </w:r>
            <w:r w:rsidRPr="00C105D9">
              <w:rPr>
                <w:rFonts w:asciiTheme="minorHAnsi" w:hAnsiTheme="minorHAnsi"/>
                <w:sz w:val="18"/>
                <w:lang w:val="pl-PL"/>
              </w:rPr>
              <w:t>zakłady pracy chronionej lub wykonawców albo ich jednostki, o których mowa w tym</w:t>
            </w:r>
            <w:r w:rsidRPr="00C105D9">
              <w:rPr>
                <w:rFonts w:asciiTheme="minorHAnsi" w:hAnsiTheme="minorHAnsi"/>
                <w:spacing w:val="-10"/>
                <w:sz w:val="18"/>
                <w:lang w:val="pl-PL"/>
              </w:rPr>
              <w:t xml:space="preserve"> </w:t>
            </w:r>
            <w:r w:rsidRPr="00C105D9">
              <w:rPr>
                <w:rFonts w:asciiTheme="minorHAnsi" w:hAnsiTheme="minorHAnsi"/>
                <w:sz w:val="18"/>
                <w:lang w:val="pl-PL"/>
              </w:rPr>
              <w:t>przepisie.</w:t>
            </w:r>
          </w:p>
          <w:p w:rsidR="00B80728" w:rsidRDefault="00B80728" w:rsidP="00682D86">
            <w:pPr>
              <w:pStyle w:val="TableParagraph"/>
              <w:ind w:left="100" w:right="162"/>
              <w:jc w:val="both"/>
              <w:rPr>
                <w:rFonts w:asciiTheme="minorHAnsi" w:hAnsiTheme="minorHAnsi"/>
                <w:sz w:val="18"/>
                <w:lang w:val="pl-PL"/>
              </w:rPr>
            </w:pPr>
          </w:p>
          <w:p w:rsidR="00C105D9" w:rsidRPr="00C105D9" w:rsidRDefault="00C105D9" w:rsidP="004C5D68">
            <w:pPr>
              <w:pStyle w:val="TableParagraph"/>
              <w:ind w:left="100" w:right="162"/>
              <w:jc w:val="both"/>
              <w:rPr>
                <w:rFonts w:asciiTheme="minorHAnsi" w:hAnsiTheme="minorHAnsi"/>
                <w:sz w:val="18"/>
                <w:lang w:val="pl-PL"/>
              </w:rPr>
            </w:pPr>
            <w:r w:rsidRPr="00C105D9">
              <w:rPr>
                <w:rFonts w:asciiTheme="minorHAnsi" w:hAnsiTheme="minorHAnsi"/>
                <w:sz w:val="18"/>
                <w:lang w:val="pl-PL"/>
              </w:rPr>
              <w:t>Informację, czy zamówienie zostało w ten sposób zastrzeżone, można znaleźć w punkcie III.1.5 ogłoszenia o</w:t>
            </w:r>
            <w:r w:rsidR="004C5D68">
              <w:rPr>
                <w:rFonts w:asciiTheme="minorHAnsi" w:hAnsiTheme="minorHAnsi"/>
                <w:sz w:val="18"/>
                <w:lang w:val="pl-PL"/>
              </w:rPr>
              <w:t> </w:t>
            </w:r>
            <w:r w:rsidRPr="00C105D9">
              <w:rPr>
                <w:rFonts w:asciiTheme="minorHAnsi" w:hAnsiTheme="minorHAnsi"/>
                <w:sz w:val="18"/>
                <w:lang w:val="pl-PL"/>
              </w:rPr>
              <w:t>zamówieniu (Dz. U. UE).</w:t>
            </w:r>
          </w:p>
        </w:tc>
      </w:tr>
    </w:tbl>
    <w:p w:rsidR="00C105D9" w:rsidRDefault="00C105D9" w:rsidP="007D2AC6">
      <w:pPr>
        <w:pStyle w:val="Tekstpodstawowy"/>
        <w:spacing w:before="1" w:after="1"/>
        <w:rPr>
          <w:rFonts w:ascii="Times New Roman"/>
          <w:sz w:val="27"/>
          <w:lang w:val="pl-PL"/>
        </w:rPr>
      </w:pPr>
    </w:p>
    <w:p w:rsidR="00C105D9" w:rsidRDefault="00C105D9">
      <w:pPr>
        <w:rPr>
          <w:rFonts w:ascii="Times New Roman"/>
          <w:sz w:val="27"/>
          <w:szCs w:val="20"/>
          <w:lang w:val="pl-PL"/>
        </w:rPr>
      </w:pPr>
      <w:r>
        <w:rPr>
          <w:rFonts w:ascii="Times New Roman"/>
          <w:sz w:val="27"/>
          <w:lang w:val="pl-PL"/>
        </w:rPr>
        <w:br w:type="page"/>
      </w:r>
    </w:p>
    <w:p w:rsidR="007D2AC6" w:rsidRPr="00472CC5" w:rsidRDefault="007D2AC6" w:rsidP="007D2AC6">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9F1BCB" w:rsidTr="00C105D9">
        <w:trPr>
          <w:trHeight w:hRule="exact" w:val="2117"/>
        </w:trPr>
        <w:tc>
          <w:tcPr>
            <w:tcW w:w="4645" w:type="dxa"/>
          </w:tcPr>
          <w:p w:rsidR="007D2AC6" w:rsidRPr="00472CC5" w:rsidRDefault="007D2AC6" w:rsidP="00C105D9">
            <w:pPr>
              <w:pStyle w:val="TableParagraph"/>
              <w:tabs>
                <w:tab w:val="left" w:pos="1816"/>
                <w:tab w:val="left" w:pos="3138"/>
              </w:tabs>
              <w:spacing w:before="114"/>
              <w:ind w:right="101"/>
              <w:jc w:val="both"/>
              <w:rPr>
                <w:rFonts w:asciiTheme="minorHAnsi" w:hAnsiTheme="minorHAnsi"/>
                <w:sz w:val="20"/>
                <w:lang w:val="pl-PL"/>
              </w:rPr>
            </w:pPr>
            <w:r w:rsidRPr="00472CC5">
              <w:rPr>
                <w:rFonts w:asciiTheme="minorHAnsi" w:hAnsiTheme="minorHAnsi"/>
                <w:sz w:val="20"/>
                <w:lang w:val="pl-PL"/>
              </w:rPr>
              <w:t>Jeżeli dotyczy, czy wykonawca jest wpisany do urzędowego</w:t>
            </w:r>
            <w:r w:rsidRPr="00472CC5">
              <w:rPr>
                <w:rFonts w:asciiTheme="minorHAnsi" w:hAnsiTheme="minorHAnsi"/>
                <w:sz w:val="20"/>
                <w:lang w:val="pl-PL"/>
              </w:rPr>
              <w:tab/>
              <w:t>wykazu</w:t>
            </w:r>
            <w:r w:rsidRPr="00472CC5">
              <w:rPr>
                <w:rFonts w:asciiTheme="minorHAnsi" w:hAnsiTheme="minorHAnsi"/>
                <w:sz w:val="20"/>
                <w:lang w:val="pl-PL"/>
              </w:rPr>
              <w:tab/>
            </w:r>
            <w:r w:rsidRPr="00472CC5">
              <w:rPr>
                <w:rFonts w:asciiTheme="minorHAnsi" w:hAnsiTheme="minorHAnsi"/>
                <w:spacing w:val="-1"/>
                <w:sz w:val="20"/>
                <w:lang w:val="pl-PL"/>
              </w:rPr>
              <w:t xml:space="preserve">zatwierdzonych </w:t>
            </w:r>
            <w:r w:rsidRPr="00472CC5">
              <w:rPr>
                <w:rFonts w:asciiTheme="minorHAnsi" w:hAnsiTheme="minorHAnsi"/>
                <w:sz w:val="20"/>
                <w:lang w:val="pl-PL"/>
              </w:rPr>
              <w:t>wykonawców lub posiada równoważne zaświadczenie (np. w ramach krajowego systemu (wstępnego)</w:t>
            </w:r>
            <w:r w:rsidRPr="00472CC5">
              <w:rPr>
                <w:rFonts w:asciiTheme="minorHAnsi" w:hAnsiTheme="minorHAnsi"/>
                <w:spacing w:val="-8"/>
                <w:sz w:val="20"/>
                <w:lang w:val="pl-PL"/>
              </w:rPr>
              <w:t xml:space="preserve"> </w:t>
            </w:r>
            <w:r w:rsidRPr="00472CC5">
              <w:rPr>
                <w:rFonts w:asciiTheme="minorHAnsi" w:hAnsiTheme="minorHAnsi"/>
                <w:sz w:val="20"/>
                <w:lang w:val="pl-PL"/>
              </w:rPr>
              <w:t>kwalifikowania)?</w:t>
            </w:r>
          </w:p>
        </w:tc>
        <w:tc>
          <w:tcPr>
            <w:tcW w:w="4647" w:type="dxa"/>
          </w:tcPr>
          <w:p w:rsidR="007D2AC6" w:rsidRPr="00E02560" w:rsidRDefault="007D2AC6" w:rsidP="00C105D9">
            <w:pPr>
              <w:pStyle w:val="TableParagraph"/>
              <w:spacing w:before="114"/>
              <w:ind w:right="109"/>
              <w:rPr>
                <w:rFonts w:asciiTheme="minorHAnsi" w:hAnsiTheme="minorHAnsi"/>
                <w:sz w:val="20"/>
              </w:rPr>
            </w:pPr>
            <w:r w:rsidRPr="00E02560">
              <w:rPr>
                <w:rFonts w:asciiTheme="minorHAnsi" w:hAnsiTheme="minorHAnsi"/>
                <w:sz w:val="20"/>
              </w:rPr>
              <w:t xml:space="preserve">[] </w:t>
            </w:r>
            <w:proofErr w:type="spellStart"/>
            <w:r w:rsidRPr="00E02560">
              <w:rPr>
                <w:rFonts w:asciiTheme="minorHAnsi" w:hAnsiTheme="minorHAnsi"/>
                <w:sz w:val="20"/>
              </w:rPr>
              <w:t>Tak</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r w:rsidRPr="00E02560">
              <w:rPr>
                <w:rFonts w:asciiTheme="minorHAnsi" w:hAnsiTheme="minorHAnsi"/>
                <w:sz w:val="20"/>
              </w:rPr>
              <w:t xml:space="preserve"> </w:t>
            </w:r>
            <w:proofErr w:type="spellStart"/>
            <w:r w:rsidRPr="00E02560">
              <w:rPr>
                <w:rFonts w:asciiTheme="minorHAnsi" w:hAnsiTheme="minorHAnsi"/>
                <w:sz w:val="20"/>
              </w:rPr>
              <w:t>dotyczy</w:t>
            </w:r>
            <w:proofErr w:type="spellEnd"/>
          </w:p>
        </w:tc>
        <w:tc>
          <w:tcPr>
            <w:tcW w:w="4645" w:type="dxa"/>
          </w:tcPr>
          <w:p w:rsidR="007D2AC6" w:rsidRPr="00C105D9" w:rsidRDefault="007D2AC6" w:rsidP="00C105D9">
            <w:pPr>
              <w:pStyle w:val="TableParagraph"/>
              <w:spacing w:before="117"/>
              <w:ind w:left="100" w:right="101"/>
              <w:jc w:val="both"/>
              <w:rPr>
                <w:rFonts w:asciiTheme="minorHAnsi" w:hAnsiTheme="minorHAnsi"/>
                <w:sz w:val="18"/>
                <w:lang w:val="pl-PL"/>
              </w:rPr>
            </w:pPr>
            <w:r w:rsidRPr="00C105D9">
              <w:rPr>
                <w:rFonts w:asciiTheme="minorHAnsi" w:hAnsiTheme="minorHAnsi"/>
                <w:sz w:val="18"/>
                <w:lang w:val="pl-PL"/>
              </w:rPr>
              <w:t>Dyrektywa w art. 64 przewiduje możliwość ustanowienia i</w:t>
            </w:r>
            <w:r w:rsidR="004E4736">
              <w:rPr>
                <w:rFonts w:asciiTheme="minorHAnsi" w:hAnsiTheme="minorHAnsi"/>
                <w:sz w:val="18"/>
                <w:lang w:val="pl-PL"/>
              </w:rPr>
              <w:t> </w:t>
            </w:r>
            <w:r w:rsidRPr="00C105D9">
              <w:rPr>
                <w:rFonts w:asciiTheme="minorHAnsi" w:hAnsiTheme="minorHAnsi"/>
                <w:sz w:val="18"/>
                <w:lang w:val="pl-PL"/>
              </w:rPr>
              <w:t>prowadzenia przez państwa członkowskie urzędowych wykazów zatwierdzonych wykonawców oraz ich certyfikacji. Transpozycja tych przepisów nie jest obowiązkowa. Polski ustawodawca nie zdecydował się skorzystać z tej możliwości.</w:t>
            </w:r>
          </w:p>
          <w:p w:rsidR="00682D86" w:rsidRPr="00C105D9" w:rsidRDefault="007D2AC6" w:rsidP="00C105D9">
            <w:pPr>
              <w:pStyle w:val="TableParagraph"/>
              <w:spacing w:before="119"/>
              <w:ind w:left="100" w:right="102"/>
              <w:jc w:val="both"/>
              <w:rPr>
                <w:rFonts w:asciiTheme="minorHAnsi" w:hAnsiTheme="minorHAnsi"/>
                <w:b/>
                <w:sz w:val="20"/>
                <w:u w:val="single"/>
                <w:lang w:val="pl-PL"/>
              </w:rPr>
            </w:pPr>
            <w:r w:rsidRPr="00D15752">
              <w:rPr>
                <w:rFonts w:asciiTheme="minorHAnsi" w:hAnsiTheme="minorHAnsi"/>
                <w:b/>
                <w:sz w:val="20"/>
                <w:highlight w:val="yellow"/>
                <w:u w:val="single"/>
                <w:lang w:val="pl-PL"/>
              </w:rPr>
              <w:t>Polscy wykonawcy w tej podsekcji zaznaczają opcję „nie dotyczy” i pozostawiają dalszą część podsekcji niewypełnioną.</w:t>
            </w:r>
          </w:p>
        </w:tc>
      </w:tr>
      <w:tr w:rsidR="006C424E" w:rsidTr="00C105D9">
        <w:trPr>
          <w:trHeight w:hRule="exact" w:val="448"/>
        </w:trPr>
        <w:tc>
          <w:tcPr>
            <w:tcW w:w="4645" w:type="dxa"/>
            <w:vMerge w:val="restart"/>
          </w:tcPr>
          <w:p w:rsidR="006C424E" w:rsidRPr="00472CC5" w:rsidRDefault="006C424E" w:rsidP="00C105D9">
            <w:pPr>
              <w:pStyle w:val="TableParagraph"/>
              <w:spacing w:before="114"/>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w:t>
            </w:r>
          </w:p>
          <w:p w:rsidR="006C424E" w:rsidRPr="00472CC5" w:rsidRDefault="006C424E" w:rsidP="00C105D9">
            <w:pPr>
              <w:pStyle w:val="TableParagraph"/>
              <w:spacing w:before="50"/>
              <w:ind w:right="100"/>
              <w:jc w:val="both"/>
              <w:rPr>
                <w:rFonts w:asciiTheme="minorHAnsi" w:hAnsiTheme="minorHAnsi"/>
                <w:b/>
                <w:sz w:val="20"/>
                <w:lang w:val="pl-PL"/>
              </w:rPr>
            </w:pPr>
            <w:r w:rsidRPr="00472CC5">
              <w:rPr>
                <w:rFonts w:asciiTheme="minorHAnsi" w:hAnsiTheme="minorHAnsi"/>
                <w:spacing w:val="-56"/>
                <w:sz w:val="20"/>
                <w:u w:val="thick"/>
                <w:lang w:val="pl-PL"/>
              </w:rPr>
              <w:t xml:space="preserve"> </w:t>
            </w:r>
            <w:r>
              <w:rPr>
                <w:rFonts w:asciiTheme="minorHAnsi" w:hAnsiTheme="minorHAnsi"/>
                <w:b/>
                <w:sz w:val="20"/>
                <w:u w:val="thick"/>
                <w:lang w:val="pl-PL"/>
              </w:rPr>
              <w:t>Proszę udzielić odpowiedzi</w:t>
            </w:r>
            <w:r w:rsidR="00A57B93">
              <w:rPr>
                <w:rFonts w:asciiTheme="minorHAnsi" w:hAnsiTheme="minorHAnsi"/>
                <w:b/>
                <w:sz w:val="20"/>
                <w:u w:val="thick"/>
                <w:lang w:val="pl-PL"/>
              </w:rPr>
              <w:t xml:space="preserve"> w </w:t>
            </w:r>
            <w:r w:rsidRPr="00472CC5">
              <w:rPr>
                <w:rFonts w:asciiTheme="minorHAnsi" w:hAnsiTheme="minorHAnsi"/>
                <w:b/>
                <w:sz w:val="20"/>
                <w:u w:val="thick"/>
                <w:lang w:val="pl-PL"/>
              </w:rPr>
              <w:t>pozostałych</w:t>
            </w:r>
            <w:r w:rsidR="00A57B93">
              <w:rPr>
                <w:rFonts w:asciiTheme="minorHAnsi" w:hAnsiTheme="minorHAnsi"/>
                <w:b/>
                <w:sz w:val="20"/>
                <w:u w:val="thick"/>
                <w:lang w:val="pl-PL"/>
              </w:rPr>
              <w:t xml:space="preserve"> </w:t>
            </w:r>
            <w:r w:rsidRPr="00472CC5">
              <w:rPr>
                <w:rFonts w:asciiTheme="minorHAnsi" w:hAnsiTheme="minorHAnsi"/>
                <w:b/>
                <w:sz w:val="20"/>
                <w:u w:val="thick"/>
                <w:lang w:val="pl-PL"/>
              </w:rPr>
              <w:t>fragmentach ninie</w:t>
            </w:r>
            <w:r w:rsidR="00A57B93">
              <w:rPr>
                <w:rFonts w:asciiTheme="minorHAnsi" w:hAnsiTheme="minorHAnsi"/>
                <w:b/>
                <w:sz w:val="20"/>
                <w:u w:val="thick"/>
                <w:lang w:val="pl-PL"/>
              </w:rPr>
              <w:t xml:space="preserve">jszej sekcji, w </w:t>
            </w:r>
            <w:r>
              <w:rPr>
                <w:rFonts w:asciiTheme="minorHAnsi" w:hAnsiTheme="minorHAnsi"/>
                <w:b/>
                <w:sz w:val="20"/>
                <w:u w:val="thick"/>
                <w:lang w:val="pl-PL"/>
              </w:rPr>
              <w:t>sekcji B  i</w:t>
            </w:r>
            <w:r w:rsidR="00A57B93">
              <w:rPr>
                <w:rFonts w:asciiTheme="minorHAnsi" w:hAnsiTheme="minorHAnsi"/>
                <w:b/>
                <w:sz w:val="20"/>
                <w:u w:val="thick"/>
                <w:lang w:val="pl-PL"/>
              </w:rPr>
              <w:t> </w:t>
            </w:r>
            <w:r w:rsidRPr="00472CC5">
              <w:rPr>
                <w:rFonts w:asciiTheme="minorHAnsi" w:hAnsiTheme="minorHAnsi"/>
                <w:b/>
                <w:sz w:val="20"/>
                <w:u w:val="thick"/>
                <w:lang w:val="pl-PL"/>
              </w:rPr>
              <w:t>w</w:t>
            </w:r>
            <w:r w:rsidR="00A57B93">
              <w:rPr>
                <w:rFonts w:asciiTheme="minorHAnsi" w:hAnsiTheme="minorHAnsi"/>
                <w:b/>
                <w:sz w:val="20"/>
                <w:lang w:val="pl-PL"/>
              </w:rPr>
              <w:t> </w:t>
            </w:r>
            <w:r w:rsidRPr="00472CC5">
              <w:rPr>
                <w:rFonts w:asciiTheme="minorHAnsi" w:hAnsiTheme="minorHAnsi"/>
                <w:b/>
                <w:sz w:val="20"/>
                <w:u w:val="thick"/>
                <w:lang w:val="pl-PL"/>
              </w:rPr>
              <w:t>odpowiednich przypadkach, sekcji C niniejszej</w:t>
            </w:r>
            <w:r>
              <w:rPr>
                <w:rFonts w:asciiTheme="minorHAnsi" w:hAnsiTheme="minorHAnsi"/>
                <w:b/>
                <w:sz w:val="20"/>
                <w:lang w:val="pl-PL"/>
              </w:rPr>
              <w:t xml:space="preserve"> </w:t>
            </w:r>
            <w:r>
              <w:rPr>
                <w:rFonts w:asciiTheme="minorHAnsi" w:hAnsiTheme="minorHAnsi"/>
                <w:b/>
                <w:sz w:val="20"/>
                <w:u w:val="thick"/>
                <w:lang w:val="pl-PL"/>
              </w:rPr>
              <w:t xml:space="preserve">części, Uzupełnić </w:t>
            </w:r>
            <w:r w:rsidRPr="00472CC5">
              <w:rPr>
                <w:rFonts w:asciiTheme="minorHAnsi" w:hAnsiTheme="minorHAnsi"/>
                <w:b/>
                <w:sz w:val="20"/>
                <w:u w:val="thick"/>
                <w:lang w:val="pl-PL"/>
              </w:rPr>
              <w:t>cz</w:t>
            </w:r>
            <w:r>
              <w:rPr>
                <w:rFonts w:asciiTheme="minorHAnsi" w:hAnsiTheme="minorHAnsi"/>
                <w:b/>
                <w:sz w:val="20"/>
                <w:u w:val="thick"/>
                <w:lang w:val="pl-PL"/>
              </w:rPr>
              <w:t>ęść V</w:t>
            </w:r>
            <w:r w:rsidRPr="00472CC5">
              <w:rPr>
                <w:rFonts w:asciiTheme="minorHAnsi" w:hAnsiTheme="minorHAnsi"/>
                <w:b/>
                <w:sz w:val="20"/>
                <w:u w:val="thick"/>
                <w:lang w:val="pl-PL"/>
              </w:rPr>
              <w:t xml:space="preserve"> (w stosownych</w:t>
            </w:r>
            <w:r>
              <w:rPr>
                <w:rFonts w:asciiTheme="minorHAnsi" w:hAnsiTheme="minorHAnsi"/>
                <w:b/>
                <w:sz w:val="20"/>
                <w:lang w:val="pl-PL"/>
              </w:rPr>
              <w:t xml:space="preserve"> </w:t>
            </w:r>
            <w:r w:rsidR="00A57B93">
              <w:rPr>
                <w:rFonts w:asciiTheme="minorHAnsi" w:hAnsiTheme="minorHAnsi"/>
                <w:b/>
                <w:sz w:val="20"/>
                <w:u w:val="thick"/>
                <w:lang w:val="pl-PL"/>
              </w:rPr>
              <w:t xml:space="preserve">przypadkach) oraz w każdym </w:t>
            </w:r>
            <w:r w:rsidRPr="00472CC5">
              <w:rPr>
                <w:rFonts w:asciiTheme="minorHAnsi" w:hAnsiTheme="minorHAnsi"/>
                <w:b/>
                <w:sz w:val="20"/>
                <w:u w:val="thick"/>
                <w:lang w:val="pl-PL"/>
              </w:rPr>
              <w:t>przypadku</w:t>
            </w:r>
            <w:r>
              <w:rPr>
                <w:rFonts w:asciiTheme="minorHAnsi" w:hAnsiTheme="minorHAnsi"/>
                <w:b/>
                <w:sz w:val="20"/>
                <w:lang w:val="pl-PL"/>
              </w:rPr>
              <w:t xml:space="preserve"> </w:t>
            </w:r>
            <w:r w:rsidRPr="00472CC5">
              <w:rPr>
                <w:rFonts w:asciiTheme="minorHAnsi" w:hAnsiTheme="minorHAnsi"/>
                <w:b/>
                <w:sz w:val="20"/>
                <w:u w:val="thick"/>
                <w:lang w:val="pl-PL"/>
              </w:rPr>
              <w:t>wypełnić i podpisać część VI.</w:t>
            </w:r>
          </w:p>
          <w:p w:rsidR="006C424E" w:rsidRPr="00472CC5" w:rsidRDefault="006C424E" w:rsidP="00C105D9">
            <w:pPr>
              <w:pStyle w:val="TableParagraph"/>
              <w:spacing w:before="45"/>
              <w:ind w:right="0"/>
              <w:jc w:val="both"/>
              <w:rPr>
                <w:rFonts w:asciiTheme="minorHAnsi" w:hAnsiTheme="minorHAnsi"/>
                <w:sz w:val="20"/>
                <w:lang w:val="pl-PL"/>
              </w:rPr>
            </w:pPr>
            <w:r w:rsidRPr="00472CC5">
              <w:rPr>
                <w:rFonts w:asciiTheme="minorHAnsi" w:hAnsiTheme="minorHAnsi"/>
                <w:sz w:val="20"/>
                <w:lang w:val="pl-PL"/>
              </w:rPr>
              <w:t>a) Proszę podać</w:t>
            </w:r>
            <w:r>
              <w:rPr>
                <w:rFonts w:asciiTheme="minorHAnsi" w:hAnsiTheme="minorHAnsi"/>
                <w:sz w:val="20"/>
                <w:lang w:val="pl-PL"/>
              </w:rPr>
              <w:t xml:space="preserve"> nazwę wykazu lub zaświadczenia </w:t>
            </w:r>
            <w:r w:rsidRPr="00472CC5">
              <w:rPr>
                <w:rFonts w:asciiTheme="minorHAnsi" w:hAnsiTheme="minorHAnsi"/>
                <w:sz w:val="20"/>
                <w:lang w:val="pl-PL"/>
              </w:rPr>
              <w:t xml:space="preserve">i </w:t>
            </w:r>
            <w:r>
              <w:rPr>
                <w:rFonts w:asciiTheme="minorHAnsi" w:hAnsiTheme="minorHAnsi"/>
                <w:sz w:val="20"/>
                <w:lang w:val="pl-PL"/>
              </w:rPr>
              <w:t> </w:t>
            </w:r>
            <w:r w:rsidRPr="00472CC5">
              <w:rPr>
                <w:rFonts w:asciiTheme="minorHAnsi" w:hAnsiTheme="minorHAnsi"/>
                <w:sz w:val="20"/>
                <w:lang w:val="pl-PL"/>
              </w:rPr>
              <w:t>odpowiedn</w:t>
            </w:r>
            <w:r>
              <w:rPr>
                <w:rFonts w:asciiTheme="minorHAnsi" w:hAnsiTheme="minorHAnsi"/>
                <w:sz w:val="20"/>
                <w:lang w:val="pl-PL"/>
              </w:rPr>
              <w:t xml:space="preserve">i numer rejestracyjny lub numer </w:t>
            </w:r>
            <w:r w:rsidRPr="00472CC5">
              <w:rPr>
                <w:rFonts w:asciiTheme="minorHAnsi" w:hAnsiTheme="minorHAnsi"/>
                <w:sz w:val="20"/>
                <w:lang w:val="pl-PL"/>
              </w:rPr>
              <w:t>zaświadczenia, jeżeli dotyczy:</w:t>
            </w:r>
          </w:p>
          <w:p w:rsidR="006C424E" w:rsidRPr="00472CC5" w:rsidRDefault="006C424E" w:rsidP="00C105D9">
            <w:pPr>
              <w:pStyle w:val="TableParagraph"/>
              <w:spacing w:line="235" w:lineRule="exact"/>
              <w:jc w:val="both"/>
              <w:rPr>
                <w:rFonts w:asciiTheme="minorHAnsi" w:hAnsiTheme="minorHAnsi"/>
                <w:i/>
                <w:sz w:val="20"/>
                <w:lang w:val="pl-PL"/>
              </w:rPr>
            </w:pPr>
            <w:r w:rsidRPr="00472CC5">
              <w:rPr>
                <w:rFonts w:asciiTheme="minorHAnsi" w:hAnsiTheme="minorHAnsi"/>
                <w:i/>
                <w:sz w:val="20"/>
                <w:lang w:val="pl-PL"/>
              </w:rPr>
              <w:t xml:space="preserve">b) Jeżeli poświadczenie wpisu </w:t>
            </w:r>
            <w:r>
              <w:rPr>
                <w:rFonts w:asciiTheme="minorHAnsi" w:hAnsiTheme="minorHAnsi"/>
                <w:i/>
                <w:sz w:val="20"/>
                <w:lang w:val="pl-PL"/>
              </w:rPr>
              <w:t xml:space="preserve">do wykazu lub </w:t>
            </w:r>
            <w:r w:rsidRPr="00472CC5">
              <w:rPr>
                <w:rFonts w:asciiTheme="minorHAnsi" w:hAnsiTheme="minorHAnsi"/>
                <w:i/>
                <w:sz w:val="20"/>
                <w:lang w:val="pl-PL"/>
              </w:rPr>
              <w:t>wydania zaświ</w:t>
            </w:r>
            <w:r>
              <w:rPr>
                <w:rFonts w:asciiTheme="minorHAnsi" w:hAnsiTheme="minorHAnsi"/>
                <w:i/>
                <w:sz w:val="20"/>
                <w:lang w:val="pl-PL"/>
              </w:rPr>
              <w:t xml:space="preserve">adczenia jest dostępne w formie </w:t>
            </w:r>
            <w:r w:rsidRPr="00472CC5">
              <w:rPr>
                <w:rFonts w:asciiTheme="minorHAnsi" w:hAnsiTheme="minorHAnsi"/>
                <w:i/>
                <w:sz w:val="20"/>
                <w:lang w:val="pl-PL"/>
              </w:rPr>
              <w:t>elektronicznej, proszę podać:</w:t>
            </w:r>
          </w:p>
          <w:p w:rsidR="006C424E" w:rsidRPr="00472CC5" w:rsidRDefault="006C424E" w:rsidP="00D15752">
            <w:pPr>
              <w:pStyle w:val="TableParagraph"/>
              <w:spacing w:before="115"/>
              <w:ind w:right="150"/>
              <w:jc w:val="both"/>
              <w:rPr>
                <w:rFonts w:asciiTheme="minorHAnsi" w:hAnsiTheme="minorHAnsi"/>
                <w:sz w:val="20"/>
                <w:lang w:val="pl-PL"/>
              </w:rPr>
            </w:pPr>
            <w:r w:rsidRPr="00472CC5">
              <w:rPr>
                <w:rFonts w:asciiTheme="minorHAnsi" w:hAnsiTheme="minorHAnsi"/>
                <w:sz w:val="20"/>
                <w:lang w:val="pl-PL"/>
              </w:rPr>
              <w:t>c) dane referencyjne stanowiące podstawę wpisu</w:t>
            </w:r>
          </w:p>
          <w:p w:rsidR="006C424E" w:rsidRPr="00472CC5" w:rsidRDefault="006C424E" w:rsidP="006C424E">
            <w:pPr>
              <w:pStyle w:val="TableParagraph"/>
              <w:spacing w:line="235" w:lineRule="exact"/>
              <w:jc w:val="both"/>
              <w:rPr>
                <w:rFonts w:asciiTheme="minorHAnsi" w:hAnsiTheme="minorHAnsi"/>
                <w:sz w:val="20"/>
                <w:lang w:val="pl-PL"/>
              </w:rPr>
            </w:pPr>
            <w:r w:rsidRPr="00472CC5">
              <w:rPr>
                <w:rFonts w:asciiTheme="minorHAnsi" w:hAnsiTheme="minorHAnsi"/>
                <w:sz w:val="20"/>
                <w:lang w:val="pl-PL"/>
              </w:rPr>
              <w:t>do wykazu lu</w:t>
            </w:r>
            <w:r>
              <w:rPr>
                <w:rFonts w:asciiTheme="minorHAnsi" w:hAnsiTheme="minorHAnsi"/>
                <w:sz w:val="20"/>
                <w:lang w:val="pl-PL"/>
              </w:rPr>
              <w:t>b wydania zaświadczenia oraz, w </w:t>
            </w:r>
            <w:r w:rsidRPr="00472CC5">
              <w:rPr>
                <w:rFonts w:asciiTheme="minorHAnsi" w:hAnsiTheme="minorHAnsi"/>
                <w:sz w:val="20"/>
                <w:lang w:val="pl-PL"/>
              </w:rPr>
              <w:t>stosownych przypadkach, klasyfikację nadaną w</w:t>
            </w:r>
          </w:p>
          <w:p w:rsidR="006C424E" w:rsidRPr="00E02560" w:rsidRDefault="006C424E" w:rsidP="00C105D9">
            <w:pPr>
              <w:pStyle w:val="TableParagraph"/>
              <w:spacing w:line="246" w:lineRule="exact"/>
              <w:rPr>
                <w:rFonts w:asciiTheme="minorHAnsi" w:hAnsiTheme="minorHAnsi"/>
                <w:sz w:val="20"/>
              </w:rPr>
            </w:pPr>
            <w:proofErr w:type="spellStart"/>
            <w:r w:rsidRPr="00E02560">
              <w:rPr>
                <w:rFonts w:asciiTheme="minorHAnsi" w:hAnsiTheme="minorHAnsi"/>
                <w:sz w:val="20"/>
              </w:rPr>
              <w:lastRenderedPageBreak/>
              <w:t>urzędowym</w:t>
            </w:r>
            <w:proofErr w:type="spellEnd"/>
            <w:r w:rsidRPr="00E02560">
              <w:rPr>
                <w:rFonts w:asciiTheme="minorHAnsi" w:hAnsiTheme="minorHAnsi"/>
                <w:sz w:val="20"/>
              </w:rPr>
              <w:t xml:space="preserve"> </w:t>
            </w:r>
            <w:proofErr w:type="spellStart"/>
            <w:r w:rsidRPr="00E02560">
              <w:rPr>
                <w:rFonts w:asciiTheme="minorHAnsi" w:hAnsiTheme="minorHAnsi"/>
                <w:sz w:val="20"/>
              </w:rPr>
              <w:t>wykazie</w:t>
            </w:r>
            <w:proofErr w:type="spellEnd"/>
            <w:r w:rsidRPr="00E02560">
              <w:rPr>
                <w:rFonts w:asciiTheme="minorHAnsi" w:hAnsiTheme="minorHAnsi"/>
                <w:sz w:val="20"/>
              </w:rPr>
              <w:t>:</w:t>
            </w:r>
          </w:p>
          <w:p w:rsidR="006C424E" w:rsidRPr="00472CC5" w:rsidRDefault="006C424E" w:rsidP="00C105D9">
            <w:pPr>
              <w:pStyle w:val="TableParagraph"/>
              <w:numPr>
                <w:ilvl w:val="0"/>
                <w:numId w:val="20"/>
              </w:numPr>
              <w:tabs>
                <w:tab w:val="left" w:pos="343"/>
              </w:tabs>
              <w:ind w:right="90" w:firstLine="0"/>
              <w:jc w:val="both"/>
              <w:rPr>
                <w:rFonts w:asciiTheme="minorHAnsi" w:hAnsiTheme="minorHAnsi"/>
                <w:sz w:val="20"/>
                <w:lang w:val="pl-PL"/>
              </w:rPr>
            </w:pPr>
            <w:r w:rsidRPr="00472CC5">
              <w:rPr>
                <w:rFonts w:asciiTheme="minorHAnsi" w:hAnsiTheme="minorHAnsi"/>
                <w:sz w:val="20"/>
                <w:lang w:val="pl-PL"/>
              </w:rPr>
              <w:t>Czy wpis do wykazu lub wydane zaświadczenie obejmują wszystkie</w:t>
            </w:r>
            <w:r w:rsidRPr="00472CC5">
              <w:rPr>
                <w:rFonts w:asciiTheme="minorHAnsi" w:hAnsiTheme="minorHAnsi"/>
                <w:spacing w:val="-13"/>
                <w:sz w:val="20"/>
                <w:lang w:val="pl-PL"/>
              </w:rPr>
              <w:t xml:space="preserve"> </w:t>
            </w:r>
            <w:r w:rsidRPr="00472CC5">
              <w:rPr>
                <w:rFonts w:asciiTheme="minorHAnsi" w:hAnsiTheme="minorHAnsi"/>
                <w:sz w:val="20"/>
                <w:lang w:val="pl-PL"/>
              </w:rPr>
              <w:t>wymagane kryteria</w:t>
            </w:r>
            <w:r w:rsidRPr="00472CC5">
              <w:rPr>
                <w:rFonts w:asciiTheme="minorHAnsi" w:hAnsiTheme="minorHAnsi"/>
                <w:spacing w:val="-11"/>
                <w:sz w:val="20"/>
                <w:lang w:val="pl-PL"/>
              </w:rPr>
              <w:t xml:space="preserve"> </w:t>
            </w:r>
            <w:r w:rsidRPr="00472CC5">
              <w:rPr>
                <w:rFonts w:asciiTheme="minorHAnsi" w:hAnsiTheme="minorHAnsi"/>
                <w:sz w:val="20"/>
                <w:lang w:val="pl-PL"/>
              </w:rPr>
              <w:t>kwalifikacji?</w:t>
            </w:r>
          </w:p>
          <w:p w:rsidR="006C424E" w:rsidRPr="00472CC5" w:rsidRDefault="006C424E" w:rsidP="00C105D9">
            <w:pPr>
              <w:pStyle w:val="TableParagraph"/>
              <w:spacing w:before="6" w:line="252" w:lineRule="exact"/>
              <w:ind w:right="90"/>
              <w:jc w:val="both"/>
              <w:rPr>
                <w:rFonts w:asciiTheme="minorHAnsi" w:hAnsiTheme="minorHAnsi"/>
                <w:b/>
                <w:sz w:val="20"/>
                <w:lang w:val="pl-PL"/>
              </w:rPr>
            </w:pPr>
            <w:r w:rsidRPr="00472CC5">
              <w:rPr>
                <w:rFonts w:asciiTheme="minorHAnsi" w:hAnsiTheme="minorHAnsi"/>
                <w:b/>
                <w:sz w:val="20"/>
                <w:lang w:val="pl-PL"/>
              </w:rPr>
              <w:t>Jeżeli nie:</w:t>
            </w:r>
          </w:p>
          <w:p w:rsidR="006C424E" w:rsidRPr="006C424E" w:rsidRDefault="006C424E" w:rsidP="006C424E">
            <w:pPr>
              <w:pStyle w:val="TableParagraph"/>
              <w:spacing w:line="252" w:lineRule="exact"/>
              <w:ind w:right="90"/>
              <w:jc w:val="both"/>
              <w:rPr>
                <w:rFonts w:asciiTheme="minorHAnsi" w:hAnsiTheme="minorHAnsi"/>
                <w:b/>
                <w:sz w:val="20"/>
                <w:lang w:val="pl-PL"/>
              </w:rPr>
            </w:pPr>
            <w:r w:rsidRPr="00472CC5">
              <w:rPr>
                <w:rFonts w:asciiTheme="minorHAnsi" w:hAnsiTheme="minorHAnsi"/>
                <w:spacing w:val="-56"/>
                <w:sz w:val="20"/>
                <w:u w:val="thick"/>
                <w:lang w:val="pl-PL"/>
              </w:rPr>
              <w:t xml:space="preserve"> </w:t>
            </w:r>
            <w:r w:rsidRPr="00472CC5">
              <w:rPr>
                <w:rFonts w:asciiTheme="minorHAnsi" w:hAnsiTheme="minorHAnsi"/>
                <w:b/>
                <w:sz w:val="20"/>
                <w:u w:val="thick"/>
                <w:lang w:val="pl-PL"/>
              </w:rPr>
              <w:t>Proszę dodatkowo uzupełnić brakujące</w:t>
            </w:r>
            <w:r>
              <w:rPr>
                <w:rFonts w:asciiTheme="minorHAnsi" w:hAnsiTheme="minorHAnsi"/>
                <w:b/>
                <w:sz w:val="20"/>
                <w:lang w:val="pl-PL"/>
              </w:rPr>
              <w:t xml:space="preserve"> </w:t>
            </w:r>
            <w:r w:rsidRPr="00472CC5">
              <w:rPr>
                <w:rFonts w:asciiTheme="minorHAnsi" w:hAnsiTheme="minorHAnsi"/>
                <w:b/>
                <w:sz w:val="20"/>
                <w:u w:val="thick"/>
                <w:lang w:val="pl-PL"/>
              </w:rPr>
              <w:t>informacje w części IV w sekcjach A, B, C lub</w:t>
            </w:r>
            <w:r>
              <w:rPr>
                <w:rFonts w:asciiTheme="minorHAnsi" w:hAnsiTheme="minorHAnsi"/>
                <w:b/>
                <w:sz w:val="20"/>
                <w:lang w:val="pl-PL"/>
              </w:rPr>
              <w:t xml:space="preserve"> </w:t>
            </w:r>
            <w:r w:rsidRPr="00472CC5">
              <w:rPr>
                <w:rFonts w:asciiTheme="minorHAnsi" w:hAnsiTheme="minorHAnsi"/>
                <w:b/>
                <w:sz w:val="20"/>
                <w:u w:val="thick"/>
                <w:lang w:val="pl-PL"/>
              </w:rPr>
              <w:t xml:space="preserve">D, w zależności od przypadku. </w:t>
            </w:r>
            <w:r w:rsidRPr="00472CC5">
              <w:rPr>
                <w:rFonts w:asciiTheme="minorHAnsi" w:hAnsiTheme="minorHAnsi"/>
                <w:b/>
                <w:i/>
                <w:sz w:val="20"/>
                <w:lang w:val="pl-PL"/>
              </w:rPr>
              <w:t>WYŁĄCZNIE jeżeli jest to wymagane w stosownym ogłoszeniu lub</w:t>
            </w:r>
            <w:r>
              <w:rPr>
                <w:rFonts w:asciiTheme="minorHAnsi" w:hAnsiTheme="minorHAnsi"/>
                <w:b/>
                <w:i/>
                <w:sz w:val="20"/>
                <w:lang w:val="pl-PL"/>
              </w:rPr>
              <w:t> </w:t>
            </w:r>
            <w:r w:rsidRPr="00472CC5">
              <w:rPr>
                <w:rFonts w:asciiTheme="minorHAnsi" w:hAnsiTheme="minorHAnsi"/>
                <w:b/>
                <w:i/>
                <w:sz w:val="20"/>
                <w:lang w:val="pl-PL"/>
              </w:rPr>
              <w:t>dokumentach zamówienia:</w:t>
            </w:r>
          </w:p>
          <w:p w:rsidR="006C424E" w:rsidRPr="00472CC5" w:rsidRDefault="006C424E" w:rsidP="00C105D9">
            <w:pPr>
              <w:pStyle w:val="TableParagraph"/>
              <w:numPr>
                <w:ilvl w:val="0"/>
                <w:numId w:val="20"/>
              </w:numPr>
              <w:tabs>
                <w:tab w:val="left" w:pos="332"/>
              </w:tabs>
              <w:ind w:right="136" w:firstLine="0"/>
              <w:jc w:val="both"/>
              <w:rPr>
                <w:rFonts w:asciiTheme="minorHAnsi" w:hAnsiTheme="minorHAnsi"/>
                <w:sz w:val="20"/>
                <w:lang w:val="pl-PL"/>
              </w:rPr>
            </w:pPr>
            <w:r w:rsidRPr="00472CC5">
              <w:rPr>
                <w:rFonts w:asciiTheme="minorHAnsi" w:hAnsiTheme="minorHAnsi"/>
                <w:sz w:val="20"/>
                <w:lang w:val="pl-PL"/>
              </w:rPr>
              <w:t>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p>
          <w:p w:rsidR="006C424E" w:rsidRPr="00472CC5" w:rsidRDefault="006C424E" w:rsidP="00C105D9">
            <w:pPr>
              <w:pStyle w:val="TableParagraph"/>
              <w:ind w:right="510"/>
              <w:jc w:val="both"/>
              <w:rPr>
                <w:rFonts w:asciiTheme="minorHAnsi" w:hAnsiTheme="minorHAnsi"/>
                <w:sz w:val="20"/>
                <w:lang w:val="pl-PL"/>
              </w:rPr>
            </w:pPr>
            <w:r w:rsidRPr="00472CC5">
              <w:rPr>
                <w:rFonts w:asciiTheme="minorHAnsi" w:hAnsiTheme="minorHAnsi"/>
                <w:i/>
                <w:sz w:val="20"/>
                <w:lang w:val="pl-PL"/>
              </w:rPr>
              <w:t>Jeżeli odnośna dokumentacja jest dostępna w</w:t>
            </w:r>
            <w:r>
              <w:rPr>
                <w:rFonts w:asciiTheme="minorHAnsi" w:hAnsiTheme="minorHAnsi"/>
                <w:i/>
                <w:sz w:val="20"/>
                <w:lang w:val="pl-PL"/>
              </w:rPr>
              <w:t> </w:t>
            </w:r>
            <w:r w:rsidRPr="00472CC5">
              <w:rPr>
                <w:rFonts w:asciiTheme="minorHAnsi" w:hAnsiTheme="minorHAnsi"/>
                <w:i/>
                <w:sz w:val="20"/>
                <w:lang w:val="pl-PL"/>
              </w:rPr>
              <w:t>formie elektronicznej, proszę wskazać:</w:t>
            </w:r>
          </w:p>
        </w:tc>
        <w:tc>
          <w:tcPr>
            <w:tcW w:w="4647" w:type="dxa"/>
            <w:tcBorders>
              <w:bottom w:val="nil"/>
            </w:tcBorders>
          </w:tcPr>
          <w:p w:rsidR="006C424E" w:rsidRPr="00472CC5" w:rsidRDefault="006C424E" w:rsidP="00C105D9">
            <w:pPr>
              <w:rPr>
                <w:lang w:val="pl-PL"/>
              </w:rPr>
            </w:pPr>
          </w:p>
        </w:tc>
        <w:tc>
          <w:tcPr>
            <w:tcW w:w="4645" w:type="dxa"/>
            <w:tcBorders>
              <w:bottom w:val="nil"/>
            </w:tcBorders>
          </w:tcPr>
          <w:p w:rsidR="006C424E" w:rsidRPr="00E02560" w:rsidRDefault="006C424E" w:rsidP="00C105D9">
            <w:pPr>
              <w:pStyle w:val="TableParagraph"/>
              <w:spacing w:before="117"/>
              <w:ind w:left="100"/>
              <w:rPr>
                <w:rFonts w:asciiTheme="minorHAnsi" w:hAnsiTheme="minorHAnsi"/>
              </w:rPr>
            </w:pPr>
            <w:proofErr w:type="spellStart"/>
            <w:r w:rsidRPr="00E02560">
              <w:rPr>
                <w:rFonts w:asciiTheme="minorHAnsi" w:hAnsiTheme="minorHAnsi"/>
                <w:sz w:val="20"/>
              </w:rPr>
              <w:t>Jw</w:t>
            </w:r>
            <w:proofErr w:type="spellEnd"/>
            <w:r w:rsidRPr="00E02560">
              <w:rPr>
                <w:rFonts w:asciiTheme="minorHAnsi" w:hAnsiTheme="minorHAnsi"/>
                <w:sz w:val="20"/>
              </w:rPr>
              <w:t>.</w:t>
            </w:r>
          </w:p>
        </w:tc>
      </w:tr>
      <w:tr w:rsidR="006C424E" w:rsidTr="00C105D9">
        <w:trPr>
          <w:trHeight w:hRule="exact" w:val="314"/>
        </w:trPr>
        <w:tc>
          <w:tcPr>
            <w:tcW w:w="4645" w:type="dxa"/>
            <w:vMerge/>
          </w:tcPr>
          <w:p w:rsidR="006C424E" w:rsidRDefault="006C424E" w:rsidP="00C105D9">
            <w:pPr>
              <w:pStyle w:val="TableParagraph"/>
              <w:ind w:right="510"/>
              <w:jc w:val="both"/>
              <w:rPr>
                <w:rFonts w:ascii="Times New Roman" w:hAnsi="Times New Roman"/>
                <w:b/>
              </w:rPr>
            </w:pPr>
          </w:p>
        </w:tc>
        <w:tc>
          <w:tcPr>
            <w:tcW w:w="4647" w:type="dxa"/>
            <w:tcBorders>
              <w:top w:val="nil"/>
              <w:bottom w:val="nil"/>
            </w:tcBorders>
          </w:tcPr>
          <w:p w:rsidR="006C424E" w:rsidRDefault="006C424E" w:rsidP="00C105D9"/>
        </w:tc>
        <w:tc>
          <w:tcPr>
            <w:tcW w:w="4645" w:type="dxa"/>
            <w:vMerge w:val="restart"/>
            <w:tcBorders>
              <w:top w:val="nil"/>
            </w:tcBorders>
          </w:tcPr>
          <w:p w:rsidR="006C424E" w:rsidRDefault="006C424E" w:rsidP="00C105D9"/>
        </w:tc>
      </w:tr>
      <w:tr w:rsidR="006C424E" w:rsidTr="00C105D9">
        <w:trPr>
          <w:trHeight w:hRule="exact" w:val="253"/>
        </w:trPr>
        <w:tc>
          <w:tcPr>
            <w:tcW w:w="4645" w:type="dxa"/>
            <w:vMerge/>
          </w:tcPr>
          <w:p w:rsidR="006C424E" w:rsidRDefault="006C424E" w:rsidP="00C105D9">
            <w:pPr>
              <w:pStyle w:val="TableParagraph"/>
              <w:ind w:right="510"/>
              <w:jc w:val="both"/>
              <w:rPr>
                <w:rFonts w:ascii="Times New Roman"/>
                <w:b/>
              </w:rPr>
            </w:pPr>
          </w:p>
        </w:tc>
        <w:tc>
          <w:tcPr>
            <w:tcW w:w="4647" w:type="dxa"/>
            <w:tcBorders>
              <w:top w:val="nil"/>
              <w:bottom w:val="nil"/>
            </w:tcBorders>
          </w:tcPr>
          <w:p w:rsidR="006C424E" w:rsidRDefault="006C424E" w:rsidP="00C105D9"/>
        </w:tc>
        <w:tc>
          <w:tcPr>
            <w:tcW w:w="4645" w:type="dxa"/>
            <w:vMerge/>
          </w:tcPr>
          <w:p w:rsidR="006C424E" w:rsidRDefault="006C424E" w:rsidP="00C105D9"/>
        </w:tc>
      </w:tr>
      <w:tr w:rsidR="006C424E" w:rsidTr="00C105D9">
        <w:trPr>
          <w:trHeight w:hRule="exact" w:val="253"/>
        </w:trPr>
        <w:tc>
          <w:tcPr>
            <w:tcW w:w="4645" w:type="dxa"/>
            <w:vMerge/>
          </w:tcPr>
          <w:p w:rsidR="006C424E" w:rsidRDefault="006C424E" w:rsidP="00C105D9">
            <w:pPr>
              <w:pStyle w:val="TableParagraph"/>
              <w:ind w:right="510"/>
              <w:jc w:val="both"/>
              <w:rPr>
                <w:rFonts w:ascii="Times New Roman"/>
                <w:b/>
              </w:rPr>
            </w:pPr>
          </w:p>
        </w:tc>
        <w:tc>
          <w:tcPr>
            <w:tcW w:w="4647" w:type="dxa"/>
            <w:tcBorders>
              <w:top w:val="nil"/>
              <w:bottom w:val="nil"/>
            </w:tcBorders>
          </w:tcPr>
          <w:p w:rsidR="006C424E" w:rsidRDefault="006C424E" w:rsidP="00C105D9"/>
        </w:tc>
        <w:tc>
          <w:tcPr>
            <w:tcW w:w="4645" w:type="dxa"/>
            <w:vMerge/>
          </w:tcPr>
          <w:p w:rsidR="006C424E" w:rsidRDefault="006C424E" w:rsidP="00C105D9"/>
        </w:tc>
      </w:tr>
      <w:tr w:rsidR="006C424E" w:rsidTr="00C105D9">
        <w:trPr>
          <w:trHeight w:hRule="exact" w:val="252"/>
        </w:trPr>
        <w:tc>
          <w:tcPr>
            <w:tcW w:w="4645" w:type="dxa"/>
            <w:vMerge/>
          </w:tcPr>
          <w:p w:rsidR="006C424E" w:rsidRDefault="006C424E" w:rsidP="00C105D9">
            <w:pPr>
              <w:pStyle w:val="TableParagraph"/>
              <w:ind w:right="510"/>
              <w:jc w:val="both"/>
              <w:rPr>
                <w:rFonts w:ascii="Times New Roman" w:hAnsi="Times New Roman"/>
                <w:b/>
              </w:rPr>
            </w:pPr>
          </w:p>
        </w:tc>
        <w:tc>
          <w:tcPr>
            <w:tcW w:w="4647" w:type="dxa"/>
            <w:tcBorders>
              <w:top w:val="nil"/>
              <w:bottom w:val="nil"/>
            </w:tcBorders>
          </w:tcPr>
          <w:p w:rsidR="006C424E" w:rsidRDefault="006C424E" w:rsidP="00C105D9"/>
        </w:tc>
        <w:tc>
          <w:tcPr>
            <w:tcW w:w="4645" w:type="dxa"/>
            <w:vMerge/>
          </w:tcPr>
          <w:p w:rsidR="006C424E" w:rsidRDefault="006C424E" w:rsidP="00C105D9"/>
        </w:tc>
      </w:tr>
      <w:tr w:rsidR="006C424E" w:rsidTr="00C105D9">
        <w:trPr>
          <w:trHeight w:hRule="exact" w:val="564"/>
        </w:trPr>
        <w:tc>
          <w:tcPr>
            <w:tcW w:w="4645" w:type="dxa"/>
            <w:vMerge/>
          </w:tcPr>
          <w:p w:rsidR="006C424E" w:rsidRDefault="006C424E" w:rsidP="00C105D9">
            <w:pPr>
              <w:pStyle w:val="TableParagraph"/>
              <w:ind w:right="510"/>
              <w:jc w:val="both"/>
              <w:rPr>
                <w:rFonts w:ascii="Times New Roman" w:hAnsi="Times New Roman"/>
                <w:b/>
              </w:rPr>
            </w:pPr>
          </w:p>
        </w:tc>
        <w:tc>
          <w:tcPr>
            <w:tcW w:w="4647" w:type="dxa"/>
            <w:tcBorders>
              <w:top w:val="nil"/>
              <w:bottom w:val="nil"/>
            </w:tcBorders>
          </w:tcPr>
          <w:p w:rsidR="006C424E" w:rsidRPr="00E02560" w:rsidRDefault="006C424E" w:rsidP="00C105D9">
            <w:pPr>
              <w:pStyle w:val="TableParagraph"/>
              <w:spacing w:before="117"/>
              <w:ind w:right="109"/>
              <w:rPr>
                <w:rFonts w:asciiTheme="minorHAnsi" w:hAnsiTheme="minorHAnsi"/>
                <w:sz w:val="20"/>
              </w:rPr>
            </w:pPr>
            <w:r w:rsidRPr="00E02560">
              <w:rPr>
                <w:rFonts w:asciiTheme="minorHAnsi" w:hAnsiTheme="minorHAnsi"/>
                <w:sz w:val="20"/>
              </w:rPr>
              <w:t>a) [……]</w:t>
            </w:r>
          </w:p>
        </w:tc>
        <w:tc>
          <w:tcPr>
            <w:tcW w:w="4645" w:type="dxa"/>
            <w:vMerge/>
          </w:tcPr>
          <w:p w:rsidR="006C424E" w:rsidRDefault="006C424E" w:rsidP="00C105D9"/>
        </w:tc>
      </w:tr>
      <w:tr w:rsidR="006C424E" w:rsidRPr="009F1BCB" w:rsidTr="00C105D9">
        <w:trPr>
          <w:trHeight w:hRule="exact" w:val="318"/>
        </w:trPr>
        <w:tc>
          <w:tcPr>
            <w:tcW w:w="4645" w:type="dxa"/>
            <w:vMerge/>
          </w:tcPr>
          <w:p w:rsidR="006C424E" w:rsidRDefault="006C424E" w:rsidP="00C105D9">
            <w:pPr>
              <w:pStyle w:val="TableParagraph"/>
              <w:ind w:right="510"/>
              <w:jc w:val="both"/>
              <w:rPr>
                <w:rFonts w:ascii="Times New Roman" w:hAnsi="Times New Roman"/>
              </w:rPr>
            </w:pPr>
          </w:p>
        </w:tc>
        <w:tc>
          <w:tcPr>
            <w:tcW w:w="4647" w:type="dxa"/>
            <w:tcBorders>
              <w:top w:val="nil"/>
              <w:bottom w:val="nil"/>
            </w:tcBorders>
          </w:tcPr>
          <w:p w:rsidR="006C424E" w:rsidRPr="00472CC5" w:rsidRDefault="006C424E" w:rsidP="00C105D9">
            <w:pPr>
              <w:pStyle w:val="TableParagraph"/>
              <w:spacing w:before="60"/>
              <w:ind w:right="109"/>
              <w:rPr>
                <w:rFonts w:asciiTheme="minorHAnsi" w:hAnsiTheme="minorHAnsi"/>
                <w:i/>
                <w:sz w:val="20"/>
                <w:lang w:val="pl-PL"/>
              </w:rPr>
            </w:pPr>
            <w:r w:rsidRPr="00472CC5">
              <w:rPr>
                <w:rFonts w:asciiTheme="minorHAnsi" w:hAnsiTheme="minorHAnsi"/>
                <w:i/>
                <w:sz w:val="20"/>
                <w:lang w:val="pl-PL"/>
              </w:rPr>
              <w:t>b) (adres internetowy, wydający urząd lub organ,</w:t>
            </w:r>
          </w:p>
        </w:tc>
        <w:tc>
          <w:tcPr>
            <w:tcW w:w="4645" w:type="dxa"/>
            <w:vMerge/>
          </w:tcPr>
          <w:p w:rsidR="006C424E" w:rsidRPr="00472CC5" w:rsidRDefault="006C424E" w:rsidP="00C105D9">
            <w:pPr>
              <w:rPr>
                <w:lang w:val="pl-PL"/>
              </w:rPr>
            </w:pPr>
          </w:p>
        </w:tc>
      </w:tr>
      <w:tr w:rsidR="006C424E" w:rsidTr="00C105D9">
        <w:trPr>
          <w:trHeight w:hRule="exact" w:val="252"/>
        </w:trPr>
        <w:tc>
          <w:tcPr>
            <w:tcW w:w="4645" w:type="dxa"/>
            <w:vMerge/>
          </w:tcPr>
          <w:p w:rsidR="006C424E" w:rsidRPr="00472CC5" w:rsidRDefault="006C424E" w:rsidP="00C105D9">
            <w:pPr>
              <w:pStyle w:val="TableParagraph"/>
              <w:ind w:right="510"/>
              <w:jc w:val="both"/>
              <w:rPr>
                <w:rFonts w:ascii="Times New Roman"/>
                <w:lang w:val="pl-PL"/>
              </w:rPr>
            </w:pPr>
          </w:p>
        </w:tc>
        <w:tc>
          <w:tcPr>
            <w:tcW w:w="4647" w:type="dxa"/>
            <w:tcBorders>
              <w:top w:val="nil"/>
              <w:bottom w:val="nil"/>
            </w:tcBorders>
          </w:tcPr>
          <w:p w:rsidR="006C424E" w:rsidRPr="00E02560" w:rsidRDefault="006C424E" w:rsidP="00C105D9">
            <w:pPr>
              <w:pStyle w:val="TableParagraph"/>
              <w:spacing w:line="247" w:lineRule="exact"/>
              <w:ind w:right="109"/>
              <w:rPr>
                <w:rFonts w:asciiTheme="minorHAnsi" w:hAnsiTheme="minorHAnsi"/>
                <w:i/>
                <w:sz w:val="20"/>
              </w:rPr>
            </w:pPr>
            <w:proofErr w:type="spellStart"/>
            <w:r w:rsidRPr="00E02560">
              <w:rPr>
                <w:rFonts w:asciiTheme="minorHAnsi" w:hAnsiTheme="minorHAnsi"/>
                <w:i/>
                <w:sz w:val="20"/>
              </w:rPr>
              <w:t>dokładne</w:t>
            </w:r>
            <w:proofErr w:type="spellEnd"/>
            <w:r w:rsidRPr="00E02560">
              <w:rPr>
                <w:rFonts w:asciiTheme="minorHAnsi" w:hAnsiTheme="minorHAnsi"/>
                <w:i/>
                <w:sz w:val="20"/>
              </w:rPr>
              <w:t xml:space="preserve"> </w:t>
            </w:r>
            <w:proofErr w:type="spellStart"/>
            <w:r w:rsidRPr="00E02560">
              <w:rPr>
                <w:rFonts w:asciiTheme="minorHAnsi" w:hAnsiTheme="minorHAnsi"/>
                <w:i/>
                <w:sz w:val="20"/>
              </w:rPr>
              <w:t>dane</w:t>
            </w:r>
            <w:proofErr w:type="spellEnd"/>
            <w:r w:rsidRPr="00E02560">
              <w:rPr>
                <w:rFonts w:asciiTheme="minorHAnsi" w:hAnsiTheme="minorHAnsi"/>
                <w:i/>
                <w:sz w:val="20"/>
              </w:rPr>
              <w:t xml:space="preserve"> </w:t>
            </w:r>
            <w:proofErr w:type="spellStart"/>
            <w:r w:rsidRPr="00E02560">
              <w:rPr>
                <w:rFonts w:asciiTheme="minorHAnsi" w:hAnsiTheme="minorHAnsi"/>
                <w:i/>
                <w:sz w:val="20"/>
              </w:rPr>
              <w:t>referencyjne</w:t>
            </w:r>
            <w:proofErr w:type="spellEnd"/>
            <w:r w:rsidRPr="00E02560">
              <w:rPr>
                <w:rFonts w:asciiTheme="minorHAnsi" w:hAnsiTheme="minorHAnsi"/>
                <w:i/>
                <w:sz w:val="20"/>
              </w:rPr>
              <w:t xml:space="preserve"> </w:t>
            </w:r>
            <w:proofErr w:type="spellStart"/>
            <w:r w:rsidRPr="00E02560">
              <w:rPr>
                <w:rFonts w:asciiTheme="minorHAnsi" w:hAnsiTheme="minorHAnsi"/>
                <w:i/>
                <w:sz w:val="20"/>
              </w:rPr>
              <w:t>dokumentacji</w:t>
            </w:r>
            <w:proofErr w:type="spellEnd"/>
            <w:r w:rsidRPr="00E02560">
              <w:rPr>
                <w:rFonts w:asciiTheme="minorHAnsi" w:hAnsiTheme="minorHAnsi"/>
                <w:i/>
                <w:sz w:val="20"/>
              </w:rPr>
              <w:t>):</w:t>
            </w:r>
          </w:p>
        </w:tc>
        <w:tc>
          <w:tcPr>
            <w:tcW w:w="4645" w:type="dxa"/>
            <w:vMerge/>
          </w:tcPr>
          <w:p w:rsidR="006C424E" w:rsidRDefault="006C424E" w:rsidP="00C105D9"/>
        </w:tc>
      </w:tr>
      <w:tr w:rsidR="006C424E" w:rsidTr="00C105D9">
        <w:trPr>
          <w:trHeight w:hRule="exact" w:val="254"/>
        </w:trPr>
        <w:tc>
          <w:tcPr>
            <w:tcW w:w="4645" w:type="dxa"/>
            <w:vMerge/>
          </w:tcPr>
          <w:p w:rsidR="006C424E" w:rsidRDefault="006C424E" w:rsidP="00C105D9">
            <w:pPr>
              <w:pStyle w:val="TableParagraph"/>
              <w:ind w:right="510"/>
              <w:jc w:val="both"/>
              <w:rPr>
                <w:rFonts w:ascii="Times New Roman" w:hAnsi="Times New Roman"/>
              </w:rPr>
            </w:pPr>
          </w:p>
        </w:tc>
        <w:tc>
          <w:tcPr>
            <w:tcW w:w="4647" w:type="dxa"/>
            <w:tcBorders>
              <w:top w:val="nil"/>
              <w:bottom w:val="nil"/>
            </w:tcBorders>
          </w:tcPr>
          <w:p w:rsidR="006C424E" w:rsidRPr="00E02560" w:rsidRDefault="006C424E" w:rsidP="00C105D9">
            <w:pPr>
              <w:pStyle w:val="TableParagraph"/>
              <w:spacing w:line="249" w:lineRule="exact"/>
              <w:ind w:right="109"/>
              <w:rPr>
                <w:rFonts w:asciiTheme="minorHAnsi" w:hAnsiTheme="minorHAnsi"/>
                <w:i/>
                <w:sz w:val="20"/>
              </w:rPr>
            </w:pPr>
            <w:r w:rsidRPr="00E02560">
              <w:rPr>
                <w:rFonts w:asciiTheme="minorHAnsi" w:hAnsiTheme="minorHAnsi"/>
                <w:i/>
                <w:sz w:val="20"/>
              </w:rPr>
              <w:t>[……][……][……][……]</w:t>
            </w:r>
          </w:p>
        </w:tc>
        <w:tc>
          <w:tcPr>
            <w:tcW w:w="4645" w:type="dxa"/>
            <w:vMerge/>
          </w:tcPr>
          <w:p w:rsidR="006C424E" w:rsidRDefault="006C424E" w:rsidP="00C105D9"/>
        </w:tc>
      </w:tr>
      <w:tr w:rsidR="006C424E" w:rsidTr="00C105D9">
        <w:trPr>
          <w:trHeight w:hRule="exact" w:val="252"/>
        </w:trPr>
        <w:tc>
          <w:tcPr>
            <w:tcW w:w="4645" w:type="dxa"/>
            <w:vMerge/>
          </w:tcPr>
          <w:p w:rsidR="006C424E" w:rsidRDefault="006C424E" w:rsidP="00C105D9">
            <w:pPr>
              <w:pStyle w:val="TableParagraph"/>
              <w:ind w:right="510"/>
              <w:jc w:val="both"/>
              <w:rPr>
                <w:rFonts w:ascii="Times New Roman" w:hAnsi="Times New Roman"/>
                <w:i/>
              </w:rPr>
            </w:pPr>
          </w:p>
        </w:tc>
        <w:tc>
          <w:tcPr>
            <w:tcW w:w="4647" w:type="dxa"/>
            <w:tcBorders>
              <w:top w:val="nil"/>
              <w:bottom w:val="nil"/>
            </w:tcBorders>
          </w:tcPr>
          <w:p w:rsidR="006C424E" w:rsidRPr="00E02560" w:rsidRDefault="006C424E" w:rsidP="00C105D9">
            <w:pPr>
              <w:pStyle w:val="TableParagraph"/>
              <w:spacing w:line="247" w:lineRule="exact"/>
              <w:ind w:right="109"/>
              <w:rPr>
                <w:rFonts w:asciiTheme="minorHAnsi" w:hAnsiTheme="minorHAnsi"/>
                <w:sz w:val="20"/>
              </w:rPr>
            </w:pPr>
            <w:r w:rsidRPr="00E02560">
              <w:rPr>
                <w:rFonts w:asciiTheme="minorHAnsi" w:hAnsiTheme="minorHAnsi"/>
                <w:sz w:val="20"/>
              </w:rPr>
              <w:t>c) [……]</w:t>
            </w:r>
          </w:p>
        </w:tc>
        <w:tc>
          <w:tcPr>
            <w:tcW w:w="4645" w:type="dxa"/>
            <w:vMerge/>
          </w:tcPr>
          <w:p w:rsidR="006C424E" w:rsidRDefault="006C424E" w:rsidP="00C105D9"/>
        </w:tc>
      </w:tr>
      <w:tr w:rsidR="006C424E" w:rsidTr="00C105D9">
        <w:trPr>
          <w:trHeight w:hRule="exact" w:val="246"/>
        </w:trPr>
        <w:tc>
          <w:tcPr>
            <w:tcW w:w="4645" w:type="dxa"/>
            <w:vMerge/>
          </w:tcPr>
          <w:p w:rsidR="006C424E" w:rsidRDefault="006C424E" w:rsidP="00C105D9">
            <w:pPr>
              <w:pStyle w:val="TableParagraph"/>
              <w:ind w:right="510"/>
              <w:jc w:val="both"/>
              <w:rPr>
                <w:rFonts w:ascii="Times New Roman" w:hAnsi="Times New Roman"/>
                <w:i/>
              </w:rPr>
            </w:pPr>
          </w:p>
        </w:tc>
        <w:tc>
          <w:tcPr>
            <w:tcW w:w="4647" w:type="dxa"/>
            <w:tcBorders>
              <w:top w:val="nil"/>
              <w:bottom w:val="nil"/>
            </w:tcBorders>
          </w:tcPr>
          <w:p w:rsidR="006C424E" w:rsidRPr="00E02560" w:rsidRDefault="006C424E" w:rsidP="00C105D9">
            <w:pPr>
              <w:rPr>
                <w:rFonts w:asciiTheme="minorHAnsi" w:hAnsiTheme="minorHAnsi"/>
                <w:sz w:val="20"/>
              </w:rPr>
            </w:pPr>
          </w:p>
        </w:tc>
        <w:tc>
          <w:tcPr>
            <w:tcW w:w="4645" w:type="dxa"/>
            <w:vMerge/>
            <w:tcBorders>
              <w:bottom w:val="nil"/>
            </w:tcBorders>
          </w:tcPr>
          <w:p w:rsidR="006C424E" w:rsidRDefault="006C424E" w:rsidP="00C105D9"/>
        </w:tc>
      </w:tr>
      <w:tr w:rsidR="006C424E" w:rsidTr="00C105D9">
        <w:trPr>
          <w:trHeight w:hRule="exact" w:val="379"/>
        </w:trPr>
        <w:tc>
          <w:tcPr>
            <w:tcW w:w="4645" w:type="dxa"/>
            <w:vMerge/>
          </w:tcPr>
          <w:p w:rsidR="006C424E" w:rsidRDefault="006C424E" w:rsidP="00C105D9">
            <w:pPr>
              <w:pStyle w:val="TableParagraph"/>
              <w:ind w:right="510"/>
              <w:jc w:val="both"/>
              <w:rPr>
                <w:rFonts w:ascii="Times New Roman" w:hAnsi="Times New Roman"/>
                <w:i/>
              </w:rPr>
            </w:pPr>
          </w:p>
        </w:tc>
        <w:tc>
          <w:tcPr>
            <w:tcW w:w="4647" w:type="dxa"/>
            <w:tcBorders>
              <w:top w:val="nil"/>
              <w:bottom w:val="nil"/>
            </w:tcBorders>
          </w:tcPr>
          <w:p w:rsidR="006C424E" w:rsidRPr="00E02560" w:rsidRDefault="006C424E" w:rsidP="00C105D9">
            <w:pPr>
              <w:rPr>
                <w:rFonts w:asciiTheme="minorHAnsi" w:hAnsiTheme="minorHAnsi"/>
                <w:sz w:val="20"/>
              </w:rPr>
            </w:pPr>
          </w:p>
        </w:tc>
        <w:tc>
          <w:tcPr>
            <w:tcW w:w="4645" w:type="dxa"/>
            <w:tcBorders>
              <w:top w:val="nil"/>
              <w:bottom w:val="nil"/>
            </w:tcBorders>
          </w:tcPr>
          <w:p w:rsidR="006C424E" w:rsidRDefault="006C424E" w:rsidP="00C105D9"/>
        </w:tc>
      </w:tr>
      <w:tr w:rsidR="006C424E" w:rsidTr="00C105D9">
        <w:trPr>
          <w:trHeight w:hRule="exact" w:val="90"/>
        </w:trPr>
        <w:tc>
          <w:tcPr>
            <w:tcW w:w="4645" w:type="dxa"/>
            <w:vMerge/>
          </w:tcPr>
          <w:p w:rsidR="006C424E" w:rsidRDefault="006C424E" w:rsidP="00C105D9">
            <w:pPr>
              <w:pStyle w:val="TableParagraph"/>
              <w:ind w:right="510"/>
              <w:jc w:val="both"/>
              <w:rPr>
                <w:rFonts w:ascii="Times New Roman" w:hAnsi="Times New Roman"/>
              </w:rPr>
            </w:pPr>
          </w:p>
        </w:tc>
        <w:tc>
          <w:tcPr>
            <w:tcW w:w="4647" w:type="dxa"/>
            <w:tcBorders>
              <w:top w:val="nil"/>
              <w:bottom w:val="nil"/>
            </w:tcBorders>
          </w:tcPr>
          <w:p w:rsidR="006C424E" w:rsidRPr="00E02560" w:rsidRDefault="006C424E" w:rsidP="00C105D9">
            <w:pPr>
              <w:pStyle w:val="TableParagraph"/>
              <w:spacing w:before="129"/>
              <w:ind w:right="109"/>
              <w:rPr>
                <w:rFonts w:asciiTheme="minorHAnsi" w:hAnsiTheme="minorHAnsi"/>
                <w:sz w:val="20"/>
              </w:rPr>
            </w:pPr>
            <w:r w:rsidRPr="00E02560">
              <w:rPr>
                <w:rFonts w:asciiTheme="minorHAnsi" w:hAnsiTheme="minorHAnsi"/>
                <w:sz w:val="20"/>
              </w:rPr>
              <w:t xml:space="preserve">d) [] </w:t>
            </w:r>
            <w:proofErr w:type="spellStart"/>
            <w:r w:rsidRPr="00E02560">
              <w:rPr>
                <w:rFonts w:asciiTheme="minorHAnsi" w:hAnsiTheme="minorHAnsi"/>
                <w:sz w:val="20"/>
              </w:rPr>
              <w:t>Tak</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p>
        </w:tc>
        <w:tc>
          <w:tcPr>
            <w:tcW w:w="4645" w:type="dxa"/>
            <w:tcBorders>
              <w:top w:val="nil"/>
              <w:bottom w:val="nil"/>
            </w:tcBorders>
          </w:tcPr>
          <w:p w:rsidR="006C424E" w:rsidRDefault="006C424E" w:rsidP="00C105D9"/>
        </w:tc>
      </w:tr>
      <w:tr w:rsidR="006C424E" w:rsidTr="00C105D9">
        <w:trPr>
          <w:trHeight w:hRule="exact" w:val="246"/>
        </w:trPr>
        <w:tc>
          <w:tcPr>
            <w:tcW w:w="4645" w:type="dxa"/>
            <w:vMerge/>
          </w:tcPr>
          <w:p w:rsidR="006C424E" w:rsidRDefault="006C424E" w:rsidP="00C105D9">
            <w:pPr>
              <w:pStyle w:val="TableParagraph"/>
              <w:ind w:right="510"/>
              <w:jc w:val="both"/>
              <w:rPr>
                <w:rFonts w:ascii="Times New Roman" w:hAnsi="Times New Roman"/>
              </w:rPr>
            </w:pPr>
          </w:p>
        </w:tc>
        <w:tc>
          <w:tcPr>
            <w:tcW w:w="4647" w:type="dxa"/>
            <w:tcBorders>
              <w:top w:val="nil"/>
              <w:bottom w:val="nil"/>
            </w:tcBorders>
          </w:tcPr>
          <w:p w:rsidR="006C424E" w:rsidRPr="00E02560" w:rsidRDefault="006C424E" w:rsidP="00C105D9">
            <w:pPr>
              <w:rPr>
                <w:rFonts w:asciiTheme="minorHAnsi" w:hAnsiTheme="minorHAnsi"/>
                <w:sz w:val="20"/>
              </w:rPr>
            </w:pPr>
          </w:p>
        </w:tc>
        <w:tc>
          <w:tcPr>
            <w:tcW w:w="4645" w:type="dxa"/>
            <w:tcBorders>
              <w:top w:val="nil"/>
              <w:bottom w:val="nil"/>
            </w:tcBorders>
          </w:tcPr>
          <w:p w:rsidR="006C424E" w:rsidRDefault="006C424E" w:rsidP="00C105D9"/>
        </w:tc>
      </w:tr>
      <w:tr w:rsidR="006C424E" w:rsidTr="00C105D9">
        <w:trPr>
          <w:trHeight w:hRule="exact" w:val="90"/>
        </w:trPr>
        <w:tc>
          <w:tcPr>
            <w:tcW w:w="4645" w:type="dxa"/>
            <w:vMerge/>
          </w:tcPr>
          <w:p w:rsidR="006C424E" w:rsidRDefault="006C424E" w:rsidP="00C105D9">
            <w:pPr>
              <w:pStyle w:val="TableParagraph"/>
              <w:ind w:right="510"/>
              <w:jc w:val="both"/>
              <w:rPr>
                <w:rFonts w:ascii="Times New Roman" w:hAnsi="Times New Roman"/>
              </w:rPr>
            </w:pPr>
          </w:p>
        </w:tc>
        <w:tc>
          <w:tcPr>
            <w:tcW w:w="4647" w:type="dxa"/>
            <w:tcBorders>
              <w:top w:val="nil"/>
            </w:tcBorders>
          </w:tcPr>
          <w:p w:rsidR="006C424E" w:rsidRDefault="006C424E" w:rsidP="00C105D9"/>
        </w:tc>
        <w:tc>
          <w:tcPr>
            <w:tcW w:w="4645" w:type="dxa"/>
            <w:tcBorders>
              <w:top w:val="nil"/>
            </w:tcBorders>
          </w:tcPr>
          <w:p w:rsidR="006C424E" w:rsidRDefault="006C424E" w:rsidP="00C105D9"/>
        </w:tc>
      </w:tr>
      <w:tr w:rsidR="006C424E" w:rsidRPr="009F1BCB" w:rsidTr="00C105D9">
        <w:trPr>
          <w:trHeight w:hRule="exact" w:val="4835"/>
        </w:trPr>
        <w:tc>
          <w:tcPr>
            <w:tcW w:w="4645" w:type="dxa"/>
            <w:vMerge/>
          </w:tcPr>
          <w:p w:rsidR="006C424E" w:rsidRPr="00472CC5" w:rsidRDefault="006C424E" w:rsidP="00C105D9">
            <w:pPr>
              <w:pStyle w:val="TableParagraph"/>
              <w:ind w:right="510"/>
              <w:jc w:val="both"/>
              <w:rPr>
                <w:rFonts w:asciiTheme="minorHAnsi" w:hAnsiTheme="minorHAnsi"/>
                <w:i/>
                <w:sz w:val="20"/>
                <w:lang w:val="pl-PL"/>
              </w:rPr>
            </w:pPr>
          </w:p>
        </w:tc>
        <w:tc>
          <w:tcPr>
            <w:tcW w:w="4647" w:type="dxa"/>
          </w:tcPr>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spacing w:before="5"/>
              <w:ind w:left="0" w:right="0"/>
              <w:rPr>
                <w:rFonts w:asciiTheme="minorHAnsi" w:hAnsiTheme="minorHAnsi"/>
                <w:sz w:val="20"/>
                <w:lang w:val="pl-PL"/>
              </w:rPr>
            </w:pPr>
          </w:p>
          <w:p w:rsidR="006C424E" w:rsidRPr="00472CC5" w:rsidRDefault="006C424E" w:rsidP="00C105D9">
            <w:pPr>
              <w:pStyle w:val="TableParagraph"/>
              <w:ind w:right="109"/>
              <w:rPr>
                <w:rFonts w:asciiTheme="minorHAnsi" w:hAnsiTheme="minorHAnsi"/>
                <w:sz w:val="20"/>
                <w:lang w:val="pl-PL"/>
              </w:rPr>
            </w:pPr>
            <w:r w:rsidRPr="00472CC5">
              <w:rPr>
                <w:rFonts w:asciiTheme="minorHAnsi" w:hAnsiTheme="minorHAnsi"/>
                <w:sz w:val="20"/>
                <w:lang w:val="pl-PL"/>
              </w:rPr>
              <w:t>e) [] Tak [] Nie</w:t>
            </w: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spacing w:before="8"/>
              <w:ind w:left="0" w:right="0"/>
              <w:rPr>
                <w:rFonts w:asciiTheme="minorHAnsi" w:hAnsiTheme="minorHAnsi"/>
                <w:sz w:val="20"/>
                <w:lang w:val="pl-PL"/>
              </w:rPr>
            </w:pPr>
          </w:p>
          <w:p w:rsidR="006C424E" w:rsidRPr="00472CC5" w:rsidRDefault="006C424E" w:rsidP="00C105D9">
            <w:pPr>
              <w:pStyle w:val="TableParagraph"/>
              <w:ind w:right="389"/>
              <w:rPr>
                <w:rFonts w:asciiTheme="minorHAnsi" w:hAnsiTheme="minorHAnsi"/>
                <w:i/>
                <w:sz w:val="20"/>
                <w:lang w:val="pl-PL"/>
              </w:rPr>
            </w:pPr>
            <w:r w:rsidRPr="00472CC5">
              <w:rPr>
                <w:rFonts w:asciiTheme="minorHAnsi" w:hAnsiTheme="minorHAnsi"/>
                <w:i/>
                <w:sz w:val="20"/>
                <w:lang w:val="pl-PL"/>
              </w:rPr>
              <w:t>(adres internetowy, wydający urząd lub organ, dokładne dane referencyjne dokumentacji): [……][……][……][……]</w:t>
            </w:r>
          </w:p>
        </w:tc>
        <w:tc>
          <w:tcPr>
            <w:tcW w:w="4645" w:type="dxa"/>
          </w:tcPr>
          <w:p w:rsidR="006C424E" w:rsidRPr="00472CC5" w:rsidRDefault="006C424E" w:rsidP="00C105D9">
            <w:pPr>
              <w:rPr>
                <w:rFonts w:asciiTheme="minorHAnsi" w:hAnsiTheme="minorHAnsi"/>
                <w:sz w:val="20"/>
                <w:lang w:val="pl-PL"/>
              </w:rPr>
            </w:pPr>
          </w:p>
        </w:tc>
      </w:tr>
    </w:tbl>
    <w:p w:rsidR="00C105D9" w:rsidRPr="00C105D9" w:rsidRDefault="00C105D9">
      <w:pPr>
        <w:rPr>
          <w:lang w:val="pl-PL"/>
        </w:rPr>
      </w:pPr>
      <w:r w:rsidRPr="00C105D9">
        <w:rPr>
          <w:lang w:val="pl-PL"/>
        </w:rPr>
        <w:lastRenderedPageBreak/>
        <w:br w:type="page"/>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4E4736" w:rsidRPr="00472CC5" w:rsidTr="00C105D9">
        <w:trPr>
          <w:trHeight w:hRule="exact" w:val="504"/>
        </w:trPr>
        <w:tc>
          <w:tcPr>
            <w:tcW w:w="4645" w:type="dxa"/>
          </w:tcPr>
          <w:p w:rsidR="004E4736" w:rsidRPr="00E02560" w:rsidRDefault="004E4736" w:rsidP="004E4736">
            <w:pPr>
              <w:pStyle w:val="TableParagraph"/>
              <w:spacing w:line="265" w:lineRule="exact"/>
              <w:jc w:val="center"/>
              <w:rPr>
                <w:rFonts w:asciiTheme="minorHAnsi" w:hAnsiTheme="minorHAnsi"/>
                <w:b/>
                <w:i/>
                <w:sz w:val="20"/>
              </w:rPr>
            </w:pPr>
            <w:proofErr w:type="spellStart"/>
            <w:r w:rsidRPr="00E02560">
              <w:rPr>
                <w:rFonts w:asciiTheme="minorHAnsi" w:hAnsiTheme="minorHAnsi"/>
                <w:b/>
                <w:i/>
                <w:sz w:val="20"/>
              </w:rPr>
              <w:lastRenderedPageBreak/>
              <w:t>Rodzaj</w:t>
            </w:r>
            <w:proofErr w:type="spellEnd"/>
            <w:r w:rsidRPr="00E02560">
              <w:rPr>
                <w:rFonts w:asciiTheme="minorHAnsi" w:hAnsiTheme="minorHAnsi"/>
                <w:b/>
                <w:i/>
                <w:sz w:val="20"/>
              </w:rPr>
              <w:t xml:space="preserve"> </w:t>
            </w:r>
            <w:proofErr w:type="spellStart"/>
            <w:r w:rsidRPr="00E02560">
              <w:rPr>
                <w:rFonts w:asciiTheme="minorHAnsi" w:hAnsiTheme="minorHAnsi"/>
                <w:b/>
                <w:i/>
                <w:sz w:val="20"/>
              </w:rPr>
              <w:t>uczestnictwa</w:t>
            </w:r>
            <w:proofErr w:type="spellEnd"/>
            <w:r w:rsidRPr="00E02560">
              <w:rPr>
                <w:rFonts w:asciiTheme="minorHAnsi" w:hAnsiTheme="minorHAnsi"/>
                <w:b/>
                <w:i/>
                <w:sz w:val="20"/>
              </w:rPr>
              <w:t>:</w:t>
            </w:r>
          </w:p>
        </w:tc>
        <w:tc>
          <w:tcPr>
            <w:tcW w:w="4647" w:type="dxa"/>
          </w:tcPr>
          <w:p w:rsidR="004E4736" w:rsidRPr="00E02560" w:rsidRDefault="004E4736" w:rsidP="004E4736">
            <w:pPr>
              <w:pStyle w:val="TableParagraph"/>
              <w:spacing w:before="118"/>
              <w:ind w:right="109"/>
              <w:jc w:val="center"/>
              <w:rPr>
                <w:rFonts w:asciiTheme="minorHAnsi" w:hAnsiTheme="minorHAnsi"/>
                <w:b/>
                <w:i/>
                <w:sz w:val="20"/>
              </w:rPr>
            </w:pPr>
            <w:proofErr w:type="spellStart"/>
            <w:r w:rsidRPr="00E02560">
              <w:rPr>
                <w:rFonts w:asciiTheme="minorHAnsi" w:hAnsiTheme="minorHAnsi"/>
                <w:b/>
                <w:i/>
                <w:sz w:val="20"/>
              </w:rPr>
              <w:t>Odpowiedź</w:t>
            </w:r>
            <w:proofErr w:type="spellEnd"/>
            <w:r w:rsidRPr="00E02560">
              <w:rPr>
                <w:rFonts w:asciiTheme="minorHAnsi" w:hAnsiTheme="minorHAnsi"/>
                <w:b/>
                <w:i/>
                <w:sz w:val="20"/>
              </w:rPr>
              <w:t>:</w:t>
            </w:r>
          </w:p>
        </w:tc>
        <w:tc>
          <w:tcPr>
            <w:tcW w:w="4645" w:type="dxa"/>
            <w:vMerge w:val="restart"/>
          </w:tcPr>
          <w:p w:rsidR="004E4736" w:rsidRPr="00D15752" w:rsidRDefault="004E4736" w:rsidP="00C105D9">
            <w:pPr>
              <w:pStyle w:val="TableParagraph"/>
              <w:spacing w:before="117"/>
              <w:ind w:left="100" w:right="102"/>
              <w:jc w:val="both"/>
              <w:rPr>
                <w:rFonts w:asciiTheme="minorHAnsi" w:hAnsiTheme="minorHAnsi"/>
                <w:sz w:val="20"/>
                <w:highlight w:val="yellow"/>
                <w:lang w:val="pl-PL"/>
              </w:rPr>
            </w:pPr>
            <w:r w:rsidRPr="00D15752">
              <w:rPr>
                <w:rFonts w:asciiTheme="minorHAnsi" w:hAnsiTheme="minorHAnsi"/>
                <w:sz w:val="20"/>
                <w:highlight w:val="yellow"/>
                <w:lang w:val="pl-PL"/>
              </w:rPr>
              <w:t>Każdy z wykonawców wspólnie ubiegających się o zamówienie wypełnia to pole w swoim formularzu, wskazując swoją rolę w grupie (konsorcjum), nazwy pozostałych członków konsorcjum oraz ewentualną nazwę konsorcjum.</w:t>
            </w:r>
          </w:p>
          <w:p w:rsidR="004E4736" w:rsidRDefault="004E4736" w:rsidP="00C105D9">
            <w:pPr>
              <w:pStyle w:val="TableParagraph"/>
              <w:spacing w:before="121"/>
              <w:ind w:left="100" w:right="98"/>
              <w:jc w:val="both"/>
              <w:rPr>
                <w:rFonts w:asciiTheme="minorHAnsi" w:hAnsiTheme="minorHAnsi"/>
                <w:sz w:val="20"/>
                <w:lang w:val="pl-PL"/>
              </w:rPr>
            </w:pPr>
            <w:r w:rsidRPr="00D15752">
              <w:rPr>
                <w:rFonts w:asciiTheme="minorHAnsi" w:hAnsiTheme="minorHAnsi"/>
                <w:sz w:val="20"/>
                <w:highlight w:val="yellow"/>
                <w:lang w:val="pl-PL"/>
              </w:rPr>
              <w:t>Wykonawca samodzielnie ubiegający się o zamówienie zaznacza odpowiedź „nie” i pozostawia pozostałą część tej podsekcji niewypełnioną.</w:t>
            </w:r>
          </w:p>
          <w:p w:rsidR="004E4736" w:rsidRDefault="004E4736" w:rsidP="00C105D9">
            <w:pPr>
              <w:pStyle w:val="TableParagraph"/>
              <w:spacing w:before="121"/>
              <w:ind w:left="100" w:right="98"/>
              <w:jc w:val="both"/>
              <w:rPr>
                <w:rFonts w:asciiTheme="minorHAnsi" w:hAnsiTheme="minorHAnsi"/>
                <w:sz w:val="20"/>
                <w:lang w:val="pl-PL"/>
              </w:rPr>
            </w:pPr>
          </w:p>
          <w:p w:rsidR="004E4736" w:rsidRPr="00D15752" w:rsidRDefault="004E4736" w:rsidP="00D15752">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Pr>
                <w:rFonts w:asciiTheme="minorHAnsi" w:hAnsiTheme="minorHAnsi"/>
                <w:b/>
                <w:i/>
                <w:highlight w:val="yellow"/>
                <w:lang w:val="pl-PL"/>
              </w:rPr>
              <w:t>odpowiedzieć&gt;</w:t>
            </w:r>
            <w:r w:rsidRPr="00682D86">
              <w:rPr>
                <w:rFonts w:asciiTheme="minorHAnsi" w:hAnsiTheme="minorHAnsi"/>
                <w:b/>
                <w:i/>
                <w:highlight w:val="yellow"/>
                <w:lang w:val="pl-PL"/>
              </w:rPr>
              <w:t xml:space="preserve"> </w:t>
            </w:r>
          </w:p>
          <w:p w:rsidR="004E4736" w:rsidRPr="00472CC5" w:rsidRDefault="004E4736" w:rsidP="00D15752">
            <w:pPr>
              <w:pStyle w:val="TableParagraph"/>
              <w:spacing w:before="117"/>
              <w:ind w:left="100" w:right="102"/>
              <w:jc w:val="both"/>
              <w:rPr>
                <w:rFonts w:asciiTheme="minorHAnsi" w:hAnsiTheme="minorHAnsi"/>
                <w:sz w:val="20"/>
                <w:lang w:val="pl-PL"/>
              </w:rPr>
            </w:pPr>
          </w:p>
        </w:tc>
      </w:tr>
      <w:tr w:rsidR="004E4736" w:rsidTr="00C105D9">
        <w:trPr>
          <w:trHeight w:hRule="exact" w:val="1008"/>
        </w:trPr>
        <w:tc>
          <w:tcPr>
            <w:tcW w:w="4645" w:type="dxa"/>
          </w:tcPr>
          <w:p w:rsidR="004E4736" w:rsidRPr="00472CC5" w:rsidRDefault="004E4736" w:rsidP="004E4736">
            <w:pPr>
              <w:pStyle w:val="TableParagraph"/>
              <w:spacing w:before="114"/>
              <w:ind w:right="102"/>
              <w:jc w:val="both"/>
              <w:rPr>
                <w:rFonts w:asciiTheme="minorHAnsi" w:hAnsiTheme="minorHAnsi"/>
                <w:sz w:val="20"/>
                <w:lang w:val="pl-PL"/>
              </w:rPr>
            </w:pPr>
            <w:r w:rsidRPr="00472CC5">
              <w:rPr>
                <w:rFonts w:asciiTheme="minorHAnsi" w:hAnsiTheme="minorHAnsi"/>
                <w:sz w:val="20"/>
                <w:lang w:val="pl-PL"/>
              </w:rPr>
              <w:t>Czy wykonawca bierze udział w postępowaniu o</w:t>
            </w:r>
            <w:r>
              <w:rPr>
                <w:rFonts w:asciiTheme="minorHAnsi" w:hAnsiTheme="minorHAnsi"/>
                <w:sz w:val="20"/>
                <w:lang w:val="pl-PL"/>
              </w:rPr>
              <w:t> </w:t>
            </w:r>
            <w:r w:rsidRPr="00472CC5">
              <w:rPr>
                <w:rFonts w:asciiTheme="minorHAnsi" w:hAnsiTheme="minorHAnsi"/>
                <w:sz w:val="20"/>
                <w:lang w:val="pl-PL"/>
              </w:rPr>
              <w:t>udzielenie zamówienia wspólnie z innymi wykonawcami?</w:t>
            </w:r>
          </w:p>
        </w:tc>
        <w:tc>
          <w:tcPr>
            <w:tcW w:w="4647" w:type="dxa"/>
          </w:tcPr>
          <w:p w:rsidR="004E4736" w:rsidRPr="00E02560" w:rsidRDefault="004E4736" w:rsidP="00C105D9">
            <w:pPr>
              <w:pStyle w:val="TableParagraph"/>
              <w:spacing w:before="114"/>
              <w:ind w:right="109"/>
              <w:rPr>
                <w:rFonts w:asciiTheme="minorHAnsi" w:hAnsiTheme="minorHAnsi"/>
                <w:sz w:val="20"/>
              </w:rPr>
            </w:pPr>
            <w:r w:rsidRPr="00E02560">
              <w:rPr>
                <w:rFonts w:asciiTheme="minorHAnsi" w:hAnsiTheme="minorHAnsi"/>
                <w:sz w:val="20"/>
              </w:rPr>
              <w:t xml:space="preserve">[] </w:t>
            </w:r>
            <w:proofErr w:type="spellStart"/>
            <w:r w:rsidRPr="00E02560">
              <w:rPr>
                <w:rFonts w:asciiTheme="minorHAnsi" w:hAnsiTheme="minorHAnsi"/>
                <w:sz w:val="20"/>
              </w:rPr>
              <w:t>Tak</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p>
        </w:tc>
        <w:tc>
          <w:tcPr>
            <w:tcW w:w="4645" w:type="dxa"/>
            <w:vMerge/>
          </w:tcPr>
          <w:p w:rsidR="004E4736" w:rsidRPr="00E02560" w:rsidRDefault="004E4736" w:rsidP="00C105D9">
            <w:pPr>
              <w:rPr>
                <w:rFonts w:asciiTheme="minorHAnsi" w:hAnsiTheme="minorHAnsi"/>
                <w:sz w:val="20"/>
              </w:rPr>
            </w:pPr>
          </w:p>
        </w:tc>
      </w:tr>
      <w:tr w:rsidR="004E4736" w:rsidTr="00F804B8">
        <w:trPr>
          <w:trHeight w:hRule="exact" w:val="385"/>
        </w:trPr>
        <w:tc>
          <w:tcPr>
            <w:tcW w:w="4645" w:type="dxa"/>
            <w:tcBorders>
              <w:bottom w:val="nil"/>
            </w:tcBorders>
          </w:tcPr>
          <w:p w:rsidR="004E4736" w:rsidRPr="00E02560" w:rsidRDefault="004E4736" w:rsidP="00C105D9">
            <w:pPr>
              <w:pStyle w:val="TableParagraph"/>
              <w:spacing w:before="114"/>
              <w:rPr>
                <w:rFonts w:asciiTheme="minorHAnsi" w:hAnsiTheme="minorHAnsi"/>
                <w:sz w:val="20"/>
              </w:rPr>
            </w:pPr>
            <w:proofErr w:type="spellStart"/>
            <w:r w:rsidRPr="00E02560">
              <w:rPr>
                <w:rFonts w:asciiTheme="minorHAnsi" w:hAnsiTheme="minorHAnsi"/>
                <w:b/>
                <w:sz w:val="20"/>
              </w:rPr>
              <w:t>Jeżeli</w:t>
            </w:r>
            <w:proofErr w:type="spellEnd"/>
            <w:r w:rsidRPr="00E02560">
              <w:rPr>
                <w:rFonts w:asciiTheme="minorHAnsi" w:hAnsiTheme="minorHAnsi"/>
                <w:b/>
                <w:sz w:val="20"/>
              </w:rPr>
              <w:t xml:space="preserve"> </w:t>
            </w:r>
            <w:proofErr w:type="spellStart"/>
            <w:r w:rsidRPr="00E02560">
              <w:rPr>
                <w:rFonts w:asciiTheme="minorHAnsi" w:hAnsiTheme="minorHAnsi"/>
                <w:b/>
                <w:sz w:val="20"/>
              </w:rPr>
              <w:t>tak</w:t>
            </w:r>
            <w:proofErr w:type="spellEnd"/>
            <w:r w:rsidRPr="00E02560">
              <w:rPr>
                <w:rFonts w:asciiTheme="minorHAnsi" w:hAnsiTheme="minorHAnsi"/>
                <w:sz w:val="20"/>
              </w:rPr>
              <w:t>:</w:t>
            </w:r>
          </w:p>
        </w:tc>
        <w:tc>
          <w:tcPr>
            <w:tcW w:w="4647" w:type="dxa"/>
            <w:vMerge w:val="restart"/>
          </w:tcPr>
          <w:p w:rsidR="004E4736" w:rsidRDefault="004E4736" w:rsidP="00C105D9">
            <w:pPr>
              <w:pStyle w:val="TableParagraph"/>
              <w:spacing w:line="242" w:lineRule="exact"/>
              <w:ind w:right="109"/>
              <w:rPr>
                <w:rFonts w:asciiTheme="minorHAnsi" w:hAnsiTheme="minorHAnsi"/>
                <w:sz w:val="20"/>
              </w:rPr>
            </w:pPr>
          </w:p>
          <w:p w:rsidR="004E4736" w:rsidRDefault="004E4736" w:rsidP="00C105D9">
            <w:pPr>
              <w:pStyle w:val="TableParagraph"/>
              <w:spacing w:line="242" w:lineRule="exact"/>
              <w:ind w:right="109"/>
              <w:rPr>
                <w:rFonts w:asciiTheme="minorHAnsi" w:hAnsiTheme="minorHAnsi"/>
                <w:sz w:val="20"/>
              </w:rPr>
            </w:pPr>
          </w:p>
          <w:p w:rsidR="004E4736" w:rsidRDefault="004E4736" w:rsidP="00C105D9">
            <w:pPr>
              <w:pStyle w:val="TableParagraph"/>
              <w:spacing w:line="242" w:lineRule="exact"/>
              <w:ind w:right="109"/>
              <w:rPr>
                <w:rFonts w:asciiTheme="minorHAnsi" w:hAnsiTheme="minorHAnsi"/>
                <w:sz w:val="20"/>
              </w:rPr>
            </w:pPr>
            <w:r w:rsidRPr="00E02560">
              <w:rPr>
                <w:rFonts w:asciiTheme="minorHAnsi" w:hAnsiTheme="minorHAnsi"/>
                <w:sz w:val="20"/>
              </w:rPr>
              <w:t>a): [……]</w:t>
            </w:r>
          </w:p>
          <w:p w:rsidR="004E4736" w:rsidRPr="00E02560" w:rsidRDefault="004E4736" w:rsidP="00C105D9">
            <w:pPr>
              <w:pStyle w:val="TableParagraph"/>
              <w:spacing w:line="242" w:lineRule="exact"/>
              <w:ind w:right="109"/>
              <w:rPr>
                <w:rFonts w:asciiTheme="minorHAnsi" w:hAnsiTheme="minorHAnsi"/>
                <w:sz w:val="20"/>
              </w:rPr>
            </w:pPr>
          </w:p>
          <w:p w:rsidR="004E4736" w:rsidRPr="00E02560" w:rsidRDefault="004E4736" w:rsidP="00C105D9">
            <w:pPr>
              <w:pStyle w:val="TableParagraph"/>
              <w:spacing w:line="241" w:lineRule="exact"/>
              <w:ind w:right="109"/>
              <w:rPr>
                <w:rFonts w:asciiTheme="minorHAnsi" w:hAnsiTheme="minorHAnsi"/>
                <w:sz w:val="20"/>
              </w:rPr>
            </w:pPr>
            <w:r w:rsidRPr="00E02560">
              <w:rPr>
                <w:rFonts w:asciiTheme="minorHAnsi" w:hAnsiTheme="minorHAnsi"/>
                <w:sz w:val="20"/>
              </w:rPr>
              <w:t>b): [……]</w:t>
            </w:r>
          </w:p>
          <w:p w:rsidR="004E4736" w:rsidRPr="00472CC5" w:rsidRDefault="004E4736" w:rsidP="00C105D9">
            <w:pPr>
              <w:pStyle w:val="TableParagraph"/>
              <w:ind w:left="0" w:right="0"/>
              <w:rPr>
                <w:rFonts w:asciiTheme="minorHAnsi" w:hAnsiTheme="minorHAnsi"/>
                <w:sz w:val="20"/>
                <w:lang w:val="pl-PL"/>
              </w:rPr>
            </w:pPr>
          </w:p>
          <w:p w:rsidR="004E4736" w:rsidRPr="00472CC5" w:rsidRDefault="004E4736" w:rsidP="00C105D9">
            <w:pPr>
              <w:pStyle w:val="TableParagraph"/>
              <w:spacing w:before="5"/>
              <w:ind w:left="0" w:right="0"/>
              <w:rPr>
                <w:rFonts w:asciiTheme="minorHAnsi" w:hAnsiTheme="minorHAnsi"/>
                <w:sz w:val="20"/>
                <w:lang w:val="pl-PL"/>
              </w:rPr>
            </w:pPr>
          </w:p>
          <w:p w:rsidR="004E4736" w:rsidRPr="00E02560" w:rsidRDefault="004E4736" w:rsidP="00C105D9">
            <w:pPr>
              <w:pStyle w:val="TableParagraph"/>
              <w:ind w:right="109"/>
              <w:rPr>
                <w:rFonts w:asciiTheme="minorHAnsi" w:hAnsiTheme="minorHAnsi"/>
                <w:sz w:val="20"/>
              </w:rPr>
            </w:pPr>
            <w:r w:rsidRPr="00E02560">
              <w:rPr>
                <w:rFonts w:asciiTheme="minorHAnsi" w:hAnsiTheme="minorHAnsi"/>
                <w:sz w:val="20"/>
              </w:rPr>
              <w:t>c): [……]</w:t>
            </w:r>
          </w:p>
        </w:tc>
        <w:tc>
          <w:tcPr>
            <w:tcW w:w="4645" w:type="dxa"/>
            <w:vMerge/>
          </w:tcPr>
          <w:p w:rsidR="004E4736" w:rsidRPr="00E02560" w:rsidRDefault="004E4736" w:rsidP="00C105D9">
            <w:pPr>
              <w:rPr>
                <w:rFonts w:asciiTheme="minorHAnsi" w:hAnsiTheme="minorHAnsi"/>
                <w:sz w:val="20"/>
              </w:rPr>
            </w:pPr>
          </w:p>
        </w:tc>
      </w:tr>
      <w:tr w:rsidR="004E4736" w:rsidRPr="009F1BCB" w:rsidTr="00F804B8">
        <w:trPr>
          <w:trHeight w:val="1888"/>
        </w:trPr>
        <w:tc>
          <w:tcPr>
            <w:tcW w:w="4645" w:type="dxa"/>
            <w:tcBorders>
              <w:top w:val="nil"/>
              <w:bottom w:val="single" w:sz="4" w:space="0" w:color="000000"/>
            </w:tcBorders>
          </w:tcPr>
          <w:p w:rsidR="004E4736" w:rsidRPr="00472CC5" w:rsidRDefault="004E4736" w:rsidP="00C105D9">
            <w:pPr>
              <w:pStyle w:val="TableParagraph"/>
              <w:spacing w:line="242" w:lineRule="exact"/>
              <w:rPr>
                <w:rFonts w:asciiTheme="minorHAnsi" w:hAnsiTheme="minorHAnsi"/>
                <w:sz w:val="20"/>
                <w:lang w:val="pl-PL"/>
              </w:rPr>
            </w:pPr>
            <w:r w:rsidRPr="00472CC5">
              <w:rPr>
                <w:rFonts w:asciiTheme="minorHAnsi" w:hAnsiTheme="minorHAnsi"/>
                <w:sz w:val="20"/>
                <w:lang w:val="pl-PL"/>
              </w:rPr>
              <w:t>a) Proszę wskazać rolę wykonawcy w grupie</w:t>
            </w:r>
          </w:p>
          <w:p w:rsidR="004E4736" w:rsidRPr="00472CC5" w:rsidRDefault="004E4736" w:rsidP="00C105D9">
            <w:pPr>
              <w:pStyle w:val="TableParagraph"/>
              <w:spacing w:line="241" w:lineRule="exact"/>
              <w:ind w:right="100"/>
              <w:rPr>
                <w:rFonts w:asciiTheme="minorHAnsi" w:hAnsiTheme="minorHAnsi"/>
                <w:sz w:val="20"/>
                <w:lang w:val="pl-PL"/>
              </w:rPr>
            </w:pPr>
            <w:r w:rsidRPr="00472CC5">
              <w:rPr>
                <w:rFonts w:asciiTheme="minorHAnsi" w:hAnsiTheme="minorHAnsi"/>
                <w:sz w:val="20"/>
                <w:lang w:val="pl-PL"/>
              </w:rPr>
              <w:t>(lider, odpowiedzialny za określone zadania itd.):</w:t>
            </w:r>
          </w:p>
          <w:p w:rsidR="004E4736" w:rsidRPr="00472CC5" w:rsidRDefault="004E4736" w:rsidP="004E4736">
            <w:pPr>
              <w:pStyle w:val="TableParagraph"/>
              <w:spacing w:line="242" w:lineRule="exact"/>
              <w:jc w:val="both"/>
              <w:rPr>
                <w:rFonts w:asciiTheme="minorHAnsi" w:hAnsiTheme="minorHAnsi"/>
                <w:sz w:val="20"/>
                <w:lang w:val="pl-PL"/>
              </w:rPr>
            </w:pPr>
            <w:r w:rsidRPr="00472CC5">
              <w:rPr>
                <w:rFonts w:asciiTheme="minorHAnsi" w:hAnsiTheme="minorHAnsi"/>
                <w:sz w:val="20"/>
                <w:lang w:val="pl-PL"/>
              </w:rPr>
              <w:t>b) Proszę wskazać pozostałych wykonawców</w:t>
            </w:r>
            <w:r>
              <w:rPr>
                <w:rFonts w:asciiTheme="minorHAnsi" w:hAnsiTheme="minorHAnsi"/>
                <w:sz w:val="20"/>
                <w:lang w:val="pl-PL"/>
              </w:rPr>
              <w:t xml:space="preserve"> </w:t>
            </w:r>
            <w:r w:rsidRPr="00472CC5">
              <w:rPr>
                <w:rFonts w:asciiTheme="minorHAnsi" w:hAnsiTheme="minorHAnsi"/>
                <w:sz w:val="20"/>
                <w:lang w:val="pl-PL"/>
              </w:rPr>
              <w:t xml:space="preserve">biorących </w:t>
            </w:r>
            <w:r>
              <w:rPr>
                <w:rFonts w:asciiTheme="minorHAnsi" w:hAnsiTheme="minorHAnsi"/>
                <w:sz w:val="20"/>
                <w:lang w:val="pl-PL"/>
              </w:rPr>
              <w:t>wspólnie udział w postępowaniu o </w:t>
            </w:r>
            <w:r w:rsidRPr="00472CC5">
              <w:rPr>
                <w:rFonts w:asciiTheme="minorHAnsi" w:hAnsiTheme="minorHAnsi"/>
                <w:sz w:val="20"/>
                <w:lang w:val="pl-PL"/>
              </w:rPr>
              <w:t>udzielenie zamówienia:</w:t>
            </w:r>
          </w:p>
          <w:p w:rsidR="004E4736" w:rsidRPr="00472CC5" w:rsidRDefault="004E4736" w:rsidP="004E4736">
            <w:pPr>
              <w:pStyle w:val="TableParagraph"/>
              <w:ind w:right="621"/>
              <w:jc w:val="both"/>
              <w:rPr>
                <w:rFonts w:asciiTheme="minorHAnsi" w:hAnsiTheme="minorHAnsi"/>
                <w:sz w:val="20"/>
                <w:lang w:val="pl-PL"/>
              </w:rPr>
            </w:pPr>
            <w:r w:rsidRPr="00472CC5">
              <w:rPr>
                <w:rFonts w:asciiTheme="minorHAnsi" w:hAnsiTheme="minorHAnsi"/>
                <w:sz w:val="20"/>
                <w:lang w:val="pl-PL"/>
              </w:rPr>
              <w:t>c) W stosownych przypadkach nazwa grupy biorącej udział:</w:t>
            </w:r>
          </w:p>
        </w:tc>
        <w:tc>
          <w:tcPr>
            <w:tcW w:w="4647" w:type="dxa"/>
            <w:vMerge/>
            <w:tcBorders>
              <w:bottom w:val="single" w:sz="4" w:space="0" w:color="000000"/>
            </w:tcBorders>
          </w:tcPr>
          <w:p w:rsidR="004E4736" w:rsidRPr="00441B1E" w:rsidRDefault="004E4736" w:rsidP="00C105D9">
            <w:pPr>
              <w:pStyle w:val="TableParagraph"/>
              <w:ind w:right="109"/>
              <w:rPr>
                <w:rFonts w:asciiTheme="minorHAnsi" w:hAnsiTheme="minorHAnsi"/>
                <w:sz w:val="20"/>
                <w:lang w:val="pl-PL"/>
              </w:rPr>
            </w:pPr>
          </w:p>
        </w:tc>
        <w:tc>
          <w:tcPr>
            <w:tcW w:w="4645" w:type="dxa"/>
            <w:vMerge/>
            <w:tcBorders>
              <w:bottom w:val="single" w:sz="4" w:space="0" w:color="000000"/>
            </w:tcBorders>
          </w:tcPr>
          <w:p w:rsidR="004E4736" w:rsidRPr="00441B1E" w:rsidRDefault="004E4736" w:rsidP="00C105D9">
            <w:pPr>
              <w:rPr>
                <w:rFonts w:asciiTheme="minorHAnsi" w:hAnsiTheme="minorHAnsi"/>
                <w:sz w:val="20"/>
                <w:lang w:val="pl-PL"/>
              </w:rPr>
            </w:pPr>
          </w:p>
        </w:tc>
      </w:tr>
      <w:tr w:rsidR="007D2AC6" w:rsidRPr="00472CC5" w:rsidTr="00C105D9">
        <w:trPr>
          <w:trHeight w:hRule="exact" w:val="504"/>
        </w:trPr>
        <w:tc>
          <w:tcPr>
            <w:tcW w:w="4645" w:type="dxa"/>
          </w:tcPr>
          <w:p w:rsidR="007D2AC6" w:rsidRPr="00E02560" w:rsidRDefault="007D2AC6" w:rsidP="004E4736">
            <w:pPr>
              <w:pStyle w:val="TableParagraph"/>
              <w:spacing w:before="118"/>
              <w:jc w:val="center"/>
              <w:rPr>
                <w:rFonts w:asciiTheme="minorHAnsi" w:hAnsiTheme="minorHAnsi"/>
                <w:b/>
                <w:i/>
                <w:sz w:val="20"/>
                <w:szCs w:val="20"/>
              </w:rPr>
            </w:pPr>
            <w:proofErr w:type="spellStart"/>
            <w:r w:rsidRPr="00E02560">
              <w:rPr>
                <w:rFonts w:asciiTheme="minorHAnsi" w:hAnsiTheme="minorHAnsi"/>
                <w:b/>
                <w:i/>
                <w:sz w:val="20"/>
                <w:szCs w:val="20"/>
              </w:rPr>
              <w:t>Części</w:t>
            </w:r>
            <w:proofErr w:type="spellEnd"/>
          </w:p>
        </w:tc>
        <w:tc>
          <w:tcPr>
            <w:tcW w:w="4647" w:type="dxa"/>
          </w:tcPr>
          <w:p w:rsidR="007D2AC6" w:rsidRPr="00E02560" w:rsidRDefault="007D2AC6" w:rsidP="004E4736">
            <w:pPr>
              <w:pStyle w:val="TableParagraph"/>
              <w:spacing w:before="118"/>
              <w:ind w:right="109"/>
              <w:jc w:val="center"/>
              <w:rPr>
                <w:rFonts w:asciiTheme="minorHAnsi" w:hAnsiTheme="minorHAnsi"/>
                <w:b/>
                <w:i/>
                <w:sz w:val="20"/>
                <w:szCs w:val="20"/>
              </w:rPr>
            </w:pPr>
            <w:proofErr w:type="spellStart"/>
            <w:r w:rsidRPr="00E02560">
              <w:rPr>
                <w:rFonts w:asciiTheme="minorHAnsi" w:hAnsiTheme="minorHAnsi"/>
                <w:b/>
                <w:i/>
                <w:sz w:val="20"/>
                <w:szCs w:val="20"/>
              </w:rPr>
              <w:t>Odpowiedź</w:t>
            </w:r>
            <w:proofErr w:type="spellEnd"/>
            <w:r w:rsidRPr="00E02560">
              <w:rPr>
                <w:rFonts w:asciiTheme="minorHAnsi" w:hAnsiTheme="minorHAnsi"/>
                <w:b/>
                <w:i/>
                <w:sz w:val="20"/>
                <w:szCs w:val="20"/>
              </w:rPr>
              <w:t>:</w:t>
            </w:r>
          </w:p>
        </w:tc>
        <w:tc>
          <w:tcPr>
            <w:tcW w:w="4645" w:type="dxa"/>
            <w:vMerge w:val="restart"/>
          </w:tcPr>
          <w:p w:rsidR="007D2AC6" w:rsidRDefault="007D2AC6" w:rsidP="00682D86">
            <w:pPr>
              <w:pStyle w:val="TableParagraph"/>
              <w:spacing w:before="117"/>
              <w:ind w:left="100" w:right="138"/>
              <w:jc w:val="both"/>
              <w:rPr>
                <w:rFonts w:asciiTheme="minorHAnsi" w:hAnsiTheme="minorHAnsi"/>
                <w:sz w:val="20"/>
                <w:lang w:val="pl-PL"/>
              </w:rPr>
            </w:pPr>
            <w:r w:rsidRPr="00472CC5">
              <w:rPr>
                <w:rFonts w:asciiTheme="minorHAnsi" w:hAnsiTheme="minorHAnsi"/>
                <w:sz w:val="20"/>
                <w:lang w:val="pl-PL"/>
              </w:rPr>
              <w:t>Jeśli zamówienie udzielane jest z podziałem na części, w tym polu należy wskazać część, o której udzielenie wykonawca się ubiega.</w:t>
            </w:r>
          </w:p>
          <w:p w:rsidR="00682D86" w:rsidRPr="00D15752" w:rsidRDefault="00682D86" w:rsidP="00D15752">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sidR="00D15752">
              <w:rPr>
                <w:rFonts w:asciiTheme="minorHAnsi" w:hAnsiTheme="minorHAnsi"/>
                <w:b/>
                <w:i/>
                <w:highlight w:val="yellow"/>
                <w:lang w:val="pl-PL"/>
              </w:rPr>
              <w:t>odpowiedzieć</w:t>
            </w:r>
            <w:r>
              <w:rPr>
                <w:rFonts w:asciiTheme="minorHAnsi" w:hAnsiTheme="minorHAnsi"/>
                <w:b/>
                <w:i/>
                <w:highlight w:val="yellow"/>
                <w:lang w:val="pl-PL"/>
              </w:rPr>
              <w:t>&gt;</w:t>
            </w:r>
            <w:r w:rsidRPr="00682D86">
              <w:rPr>
                <w:rFonts w:asciiTheme="minorHAnsi" w:hAnsiTheme="minorHAnsi"/>
                <w:b/>
                <w:i/>
                <w:highlight w:val="yellow"/>
                <w:lang w:val="pl-PL"/>
              </w:rPr>
              <w:t xml:space="preserve"> </w:t>
            </w:r>
          </w:p>
        </w:tc>
      </w:tr>
      <w:tr w:rsidR="007D2AC6" w:rsidTr="00C105D9">
        <w:trPr>
          <w:trHeight w:hRule="exact" w:val="1009"/>
        </w:trPr>
        <w:tc>
          <w:tcPr>
            <w:tcW w:w="4645" w:type="dxa"/>
          </w:tcPr>
          <w:p w:rsidR="007D2AC6" w:rsidRPr="00472CC5" w:rsidRDefault="007D2AC6" w:rsidP="00C105D9">
            <w:pPr>
              <w:pStyle w:val="TableParagraph"/>
              <w:spacing w:before="114"/>
              <w:ind w:right="394"/>
              <w:rPr>
                <w:rFonts w:asciiTheme="minorHAnsi" w:hAnsiTheme="minorHAnsi"/>
                <w:sz w:val="20"/>
                <w:szCs w:val="20"/>
                <w:lang w:val="pl-PL"/>
              </w:rPr>
            </w:pPr>
            <w:r w:rsidRPr="00472CC5">
              <w:rPr>
                <w:rFonts w:asciiTheme="minorHAnsi" w:hAnsiTheme="minorHAnsi"/>
                <w:sz w:val="20"/>
                <w:szCs w:val="20"/>
                <w:lang w:val="pl-PL"/>
              </w:rPr>
              <w:t>W stosownych przypadkach wskazanie części zamówienia, w odniesieniu do której (których) wykonawca zamierza złożyć ofertę.</w:t>
            </w:r>
          </w:p>
        </w:tc>
        <w:tc>
          <w:tcPr>
            <w:tcW w:w="4647" w:type="dxa"/>
          </w:tcPr>
          <w:p w:rsidR="007D2AC6" w:rsidRPr="00E02560" w:rsidRDefault="007D2AC6" w:rsidP="00C105D9">
            <w:pPr>
              <w:pStyle w:val="TableParagraph"/>
              <w:spacing w:before="114"/>
              <w:ind w:right="109"/>
              <w:rPr>
                <w:rFonts w:asciiTheme="minorHAnsi" w:hAnsiTheme="minorHAnsi"/>
                <w:sz w:val="20"/>
                <w:szCs w:val="20"/>
              </w:rPr>
            </w:pPr>
            <w:r w:rsidRPr="00E02560">
              <w:rPr>
                <w:rFonts w:asciiTheme="minorHAnsi" w:hAnsiTheme="minorHAnsi"/>
                <w:sz w:val="20"/>
                <w:szCs w:val="20"/>
              </w:rPr>
              <w:t>[   ]</w:t>
            </w:r>
          </w:p>
        </w:tc>
        <w:tc>
          <w:tcPr>
            <w:tcW w:w="4645" w:type="dxa"/>
            <w:vMerge/>
          </w:tcPr>
          <w:p w:rsidR="007D2AC6" w:rsidRDefault="007D2AC6" w:rsidP="00C105D9"/>
        </w:tc>
      </w:tr>
    </w:tbl>
    <w:p w:rsidR="004E4736" w:rsidRDefault="004E4736" w:rsidP="007D2AC6">
      <w:pPr>
        <w:pStyle w:val="Tekstpodstawowy"/>
        <w:spacing w:before="8"/>
        <w:rPr>
          <w:rFonts w:ascii="Times New Roman"/>
        </w:rPr>
      </w:pPr>
    </w:p>
    <w:p w:rsidR="004E4736" w:rsidRDefault="004E4736">
      <w:pPr>
        <w:rPr>
          <w:rFonts w:ascii="Times New Roman"/>
          <w:sz w:val="20"/>
          <w:szCs w:val="20"/>
        </w:rPr>
      </w:pPr>
      <w:r>
        <w:rPr>
          <w:rFonts w:ascii="Times New Roman"/>
        </w:rPr>
        <w:br w:type="page"/>
      </w:r>
    </w:p>
    <w:p w:rsidR="007D2AC6" w:rsidRDefault="007D2AC6" w:rsidP="007D2AC6">
      <w:pPr>
        <w:pStyle w:val="Tekstpodstawowy"/>
        <w:spacing w:before="8"/>
        <w:rPr>
          <w:rFonts w:ascii="Times New Roman"/>
        </w:rPr>
      </w:pPr>
    </w:p>
    <w:p w:rsidR="007D2AC6" w:rsidRPr="00472CC5" w:rsidRDefault="007D2AC6" w:rsidP="007D2AC6">
      <w:pPr>
        <w:spacing w:before="73"/>
        <w:ind w:left="4314" w:right="1023"/>
        <w:rPr>
          <w:rFonts w:asciiTheme="minorHAnsi" w:hAnsiTheme="minorHAnsi"/>
          <w:b/>
          <w:sz w:val="20"/>
          <w:szCs w:val="20"/>
          <w:lang w:val="pl-PL"/>
        </w:rPr>
      </w:pPr>
      <w:r w:rsidRPr="00472CC5">
        <w:rPr>
          <w:rFonts w:asciiTheme="minorHAnsi" w:hAnsiTheme="minorHAnsi"/>
          <w:b/>
          <w:sz w:val="20"/>
          <w:szCs w:val="20"/>
          <w:lang w:val="pl-PL"/>
        </w:rPr>
        <w:t>B: INFORMACJE NA TEMAT PRZEDSTAWICIELI WYKONAWCY</w:t>
      </w:r>
    </w:p>
    <w:p w:rsidR="007D2AC6" w:rsidRPr="00472CC5" w:rsidRDefault="007D2AC6" w:rsidP="007D2AC6">
      <w:pPr>
        <w:pStyle w:val="Tekstpodstawowy"/>
        <w:rPr>
          <w:rFonts w:ascii="Times New Roman"/>
          <w:b/>
          <w:lang w:val="pl-PL"/>
        </w:rPr>
      </w:pPr>
    </w:p>
    <w:p w:rsidR="007D2AC6" w:rsidRPr="00472CC5"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472CC5" w:rsidTr="00C105D9">
        <w:trPr>
          <w:trHeight w:hRule="exact" w:val="751"/>
        </w:trPr>
        <w:tc>
          <w:tcPr>
            <w:tcW w:w="4645" w:type="dxa"/>
          </w:tcPr>
          <w:p w:rsidR="007D2AC6" w:rsidRPr="00472CC5" w:rsidRDefault="007D2AC6" w:rsidP="00682D86">
            <w:pPr>
              <w:pStyle w:val="TableParagraph"/>
              <w:spacing w:line="259" w:lineRule="auto"/>
              <w:ind w:right="290"/>
              <w:jc w:val="center"/>
              <w:rPr>
                <w:rFonts w:asciiTheme="minorHAnsi" w:hAnsiTheme="minorHAnsi"/>
                <w:b/>
                <w:i/>
                <w:sz w:val="20"/>
                <w:lang w:val="pl-PL"/>
              </w:rPr>
            </w:pPr>
            <w:r w:rsidRPr="00472CC5">
              <w:rPr>
                <w:rFonts w:asciiTheme="minorHAnsi" w:hAnsiTheme="minorHAnsi"/>
                <w:b/>
                <w:i/>
                <w:sz w:val="20"/>
                <w:lang w:val="pl-PL"/>
              </w:rPr>
              <w:t>Osoby upoważnione do reprezentowania, o ile istnieją:</w:t>
            </w:r>
          </w:p>
        </w:tc>
        <w:tc>
          <w:tcPr>
            <w:tcW w:w="4647" w:type="dxa"/>
          </w:tcPr>
          <w:p w:rsidR="007D2AC6" w:rsidRPr="00E02560" w:rsidRDefault="007D2AC6" w:rsidP="00A57B93">
            <w:pPr>
              <w:pStyle w:val="TableParagraph"/>
              <w:spacing w:line="265" w:lineRule="exact"/>
              <w:ind w:right="109"/>
              <w:jc w:val="center"/>
              <w:rPr>
                <w:rFonts w:asciiTheme="minorHAnsi" w:hAnsiTheme="minorHAnsi"/>
                <w:b/>
                <w:i/>
                <w:sz w:val="20"/>
              </w:rPr>
            </w:pPr>
            <w:proofErr w:type="spellStart"/>
            <w:r w:rsidRPr="00E02560">
              <w:rPr>
                <w:rFonts w:asciiTheme="minorHAnsi" w:hAnsiTheme="minorHAnsi"/>
                <w:b/>
                <w:i/>
                <w:sz w:val="20"/>
              </w:rPr>
              <w:t>Odpowiedź</w:t>
            </w:r>
            <w:proofErr w:type="spellEnd"/>
            <w:r w:rsidRPr="00E02560">
              <w:rPr>
                <w:rFonts w:asciiTheme="minorHAnsi" w:hAnsiTheme="minorHAnsi"/>
                <w:b/>
                <w:i/>
                <w:sz w:val="20"/>
              </w:rPr>
              <w:t>:</w:t>
            </w:r>
          </w:p>
        </w:tc>
        <w:tc>
          <w:tcPr>
            <w:tcW w:w="4645" w:type="dxa"/>
            <w:vMerge w:val="restart"/>
          </w:tcPr>
          <w:p w:rsidR="007D2AC6" w:rsidRDefault="007D2AC6" w:rsidP="00097C66">
            <w:pPr>
              <w:pStyle w:val="TableParagraph"/>
              <w:spacing w:line="259" w:lineRule="auto"/>
              <w:ind w:left="100" w:right="168"/>
              <w:jc w:val="both"/>
              <w:rPr>
                <w:rFonts w:asciiTheme="minorHAnsi" w:hAnsiTheme="minorHAnsi"/>
                <w:sz w:val="20"/>
                <w:lang w:val="pl-PL"/>
              </w:rPr>
            </w:pPr>
            <w:r w:rsidRPr="00D15752">
              <w:rPr>
                <w:rFonts w:asciiTheme="minorHAnsi" w:hAnsiTheme="minorHAnsi"/>
                <w:sz w:val="20"/>
                <w:highlight w:val="yellow"/>
                <w:lang w:val="pl-PL"/>
              </w:rPr>
              <w:t>W tej sekcji należy podać imiona i nazwiska oraz</w:t>
            </w:r>
            <w:r w:rsidR="00682D86" w:rsidRPr="00D15752">
              <w:rPr>
                <w:rFonts w:asciiTheme="minorHAnsi" w:hAnsiTheme="minorHAnsi"/>
                <w:sz w:val="20"/>
                <w:highlight w:val="yellow"/>
                <w:lang w:val="pl-PL"/>
              </w:rPr>
              <w:t> </w:t>
            </w:r>
            <w:r w:rsidRPr="00D15752">
              <w:rPr>
                <w:rFonts w:asciiTheme="minorHAnsi" w:hAnsiTheme="minorHAnsi"/>
                <w:sz w:val="20"/>
                <w:highlight w:val="yellow"/>
                <w:lang w:val="pl-PL"/>
              </w:rPr>
              <w:t>adresy osób upoważnionych do</w:t>
            </w:r>
            <w:r w:rsidR="00682D86" w:rsidRPr="00D15752">
              <w:rPr>
                <w:rFonts w:asciiTheme="minorHAnsi" w:hAnsiTheme="minorHAnsi"/>
                <w:sz w:val="20"/>
                <w:highlight w:val="yellow"/>
                <w:lang w:val="pl-PL"/>
              </w:rPr>
              <w:t> </w:t>
            </w:r>
            <w:r w:rsidRPr="00D15752">
              <w:rPr>
                <w:rFonts w:asciiTheme="minorHAnsi" w:hAnsiTheme="minorHAnsi"/>
                <w:sz w:val="20"/>
                <w:highlight w:val="yellow"/>
                <w:lang w:val="pl-PL"/>
              </w:rPr>
              <w:t>reprezentowania wykonawcy na potrzeby postępowania o udzielenie zamówienia, jak również zakres udzielonych pełnomocnictw.</w:t>
            </w:r>
          </w:p>
          <w:p w:rsidR="00D15752" w:rsidRDefault="00D15752" w:rsidP="00682D86">
            <w:pPr>
              <w:pStyle w:val="TableParagraph"/>
              <w:spacing w:line="259" w:lineRule="auto"/>
              <w:ind w:left="100" w:right="247"/>
              <w:jc w:val="both"/>
              <w:rPr>
                <w:rFonts w:asciiTheme="minorHAnsi" w:hAnsiTheme="minorHAnsi"/>
                <w:sz w:val="20"/>
                <w:lang w:val="pl-PL"/>
              </w:rPr>
            </w:pPr>
          </w:p>
          <w:p w:rsidR="00D15752" w:rsidRPr="00682D86" w:rsidRDefault="00D15752" w:rsidP="00D15752">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w:t>
            </w:r>
            <w:r w:rsidR="006C424E">
              <w:rPr>
                <w:rFonts w:asciiTheme="minorHAnsi" w:hAnsiTheme="minorHAnsi"/>
                <w:b/>
                <w:i/>
                <w:highlight w:val="yellow"/>
                <w:lang w:val="pl-PL"/>
              </w:rPr>
              <w:t xml:space="preserve">jeżeli dotyczy </w:t>
            </w:r>
            <w:r>
              <w:rPr>
                <w:rFonts w:asciiTheme="minorHAnsi" w:hAnsiTheme="minorHAnsi"/>
                <w:b/>
                <w:i/>
                <w:highlight w:val="yellow"/>
                <w:lang w:val="pl-PL"/>
              </w:rPr>
              <w:t>n</w:t>
            </w:r>
            <w:r w:rsidRPr="00682D86">
              <w:rPr>
                <w:rFonts w:asciiTheme="minorHAnsi" w:hAnsiTheme="minorHAnsi"/>
                <w:b/>
                <w:i/>
                <w:highlight w:val="yellow"/>
                <w:lang w:val="pl-PL"/>
              </w:rPr>
              <w:t xml:space="preserve">ależy </w:t>
            </w:r>
            <w:r>
              <w:rPr>
                <w:rFonts w:asciiTheme="minorHAnsi" w:hAnsiTheme="minorHAnsi"/>
                <w:b/>
                <w:i/>
                <w:highlight w:val="yellow"/>
                <w:lang w:val="pl-PL"/>
              </w:rPr>
              <w:t>odpowiedzieć&gt;</w:t>
            </w:r>
            <w:r w:rsidRPr="00682D86">
              <w:rPr>
                <w:rFonts w:asciiTheme="minorHAnsi" w:hAnsiTheme="minorHAnsi"/>
                <w:b/>
                <w:i/>
                <w:highlight w:val="yellow"/>
                <w:lang w:val="pl-PL"/>
              </w:rPr>
              <w:t xml:space="preserve"> </w:t>
            </w:r>
          </w:p>
          <w:p w:rsidR="00682D86" w:rsidRPr="00682D86" w:rsidRDefault="00682D86" w:rsidP="00D15752">
            <w:pPr>
              <w:pStyle w:val="TableParagraph"/>
              <w:spacing w:before="117"/>
              <w:ind w:left="0" w:right="102"/>
              <w:jc w:val="both"/>
              <w:rPr>
                <w:rFonts w:asciiTheme="minorHAnsi" w:hAnsiTheme="minorHAnsi"/>
                <w:b/>
                <w:i/>
                <w:lang w:val="pl-PL"/>
              </w:rPr>
            </w:pPr>
          </w:p>
          <w:p w:rsidR="00682D86" w:rsidRPr="00472CC5" w:rsidRDefault="00682D86" w:rsidP="00682D86">
            <w:pPr>
              <w:pStyle w:val="TableParagraph"/>
              <w:spacing w:line="259" w:lineRule="auto"/>
              <w:ind w:left="100" w:right="247"/>
              <w:jc w:val="both"/>
              <w:rPr>
                <w:rFonts w:asciiTheme="minorHAnsi" w:hAnsiTheme="minorHAnsi"/>
                <w:sz w:val="20"/>
                <w:lang w:val="pl-PL"/>
              </w:rPr>
            </w:pPr>
          </w:p>
        </w:tc>
      </w:tr>
      <w:tr w:rsidR="007D2AC6" w:rsidTr="00C105D9">
        <w:trPr>
          <w:trHeight w:hRule="exact" w:val="1040"/>
        </w:trPr>
        <w:tc>
          <w:tcPr>
            <w:tcW w:w="4645" w:type="dxa"/>
          </w:tcPr>
          <w:p w:rsidR="007D2AC6" w:rsidRPr="00472CC5" w:rsidRDefault="007D2AC6" w:rsidP="00C105D9">
            <w:pPr>
              <w:pStyle w:val="TableParagraph"/>
              <w:spacing w:line="265" w:lineRule="exact"/>
              <w:rPr>
                <w:rFonts w:asciiTheme="minorHAnsi" w:hAnsiTheme="minorHAnsi"/>
                <w:sz w:val="20"/>
                <w:lang w:val="pl-PL"/>
              </w:rPr>
            </w:pPr>
            <w:r w:rsidRPr="00472CC5">
              <w:rPr>
                <w:rFonts w:asciiTheme="minorHAnsi" w:hAnsiTheme="minorHAnsi"/>
                <w:sz w:val="20"/>
                <w:lang w:val="pl-PL"/>
              </w:rPr>
              <w:t>Imię i nazwisko,</w:t>
            </w:r>
          </w:p>
          <w:p w:rsidR="007D2AC6" w:rsidRPr="00472CC5" w:rsidRDefault="007D2AC6" w:rsidP="00C105D9">
            <w:pPr>
              <w:pStyle w:val="TableParagraph"/>
              <w:spacing w:before="22" w:line="256" w:lineRule="auto"/>
              <w:ind w:right="750"/>
              <w:rPr>
                <w:rFonts w:asciiTheme="minorHAnsi" w:hAnsiTheme="minorHAnsi"/>
                <w:sz w:val="20"/>
                <w:lang w:val="pl-PL"/>
              </w:rPr>
            </w:pPr>
            <w:r w:rsidRPr="00472CC5">
              <w:rPr>
                <w:rFonts w:asciiTheme="minorHAnsi" w:hAnsiTheme="minorHAnsi"/>
                <w:sz w:val="20"/>
                <w:lang w:val="pl-PL"/>
              </w:rPr>
              <w:t>wraz z datą i miejscem urodzenia, jeżeli są wymagane:</w:t>
            </w:r>
          </w:p>
        </w:tc>
        <w:tc>
          <w:tcPr>
            <w:tcW w:w="4647" w:type="dxa"/>
          </w:tcPr>
          <w:p w:rsidR="007D2AC6" w:rsidRPr="00E02560" w:rsidRDefault="007D2AC6" w:rsidP="00C105D9">
            <w:pPr>
              <w:pStyle w:val="TableParagraph"/>
              <w:spacing w:line="259" w:lineRule="auto"/>
              <w:ind w:right="4020"/>
              <w:rPr>
                <w:rFonts w:asciiTheme="minorHAnsi" w:hAnsiTheme="minorHAnsi"/>
                <w:sz w:val="20"/>
              </w:rPr>
            </w:pPr>
            <w:r w:rsidRPr="00E02560">
              <w:rPr>
                <w:rFonts w:asciiTheme="minorHAnsi" w:hAnsiTheme="minorHAnsi"/>
                <w:sz w:val="20"/>
              </w:rPr>
              <w:t>[……], [……]</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458"/>
        </w:trPr>
        <w:tc>
          <w:tcPr>
            <w:tcW w:w="4645" w:type="dxa"/>
          </w:tcPr>
          <w:p w:rsidR="007D2AC6" w:rsidRPr="00E02560" w:rsidRDefault="007D2AC6" w:rsidP="00C105D9">
            <w:pPr>
              <w:pStyle w:val="TableParagraph"/>
              <w:spacing w:line="265" w:lineRule="exact"/>
              <w:rPr>
                <w:rFonts w:asciiTheme="minorHAnsi" w:hAnsiTheme="minorHAnsi"/>
                <w:sz w:val="20"/>
              </w:rPr>
            </w:pPr>
            <w:proofErr w:type="spellStart"/>
            <w:r w:rsidRPr="00E02560">
              <w:rPr>
                <w:rFonts w:asciiTheme="minorHAnsi" w:hAnsiTheme="minorHAnsi"/>
                <w:sz w:val="20"/>
              </w:rPr>
              <w:t>Stanowisko</w:t>
            </w:r>
            <w:proofErr w:type="spellEnd"/>
            <w:r w:rsidRPr="00E02560">
              <w:rPr>
                <w:rFonts w:asciiTheme="minorHAnsi" w:hAnsiTheme="minorHAnsi"/>
                <w:sz w:val="20"/>
              </w:rPr>
              <w:t>/</w:t>
            </w:r>
            <w:proofErr w:type="spellStart"/>
            <w:r w:rsidRPr="00E02560">
              <w:rPr>
                <w:rFonts w:asciiTheme="minorHAnsi" w:hAnsiTheme="minorHAnsi"/>
                <w:sz w:val="20"/>
              </w:rPr>
              <w:t>Działający</w:t>
            </w:r>
            <w:proofErr w:type="spellEnd"/>
            <w:r w:rsidRPr="00E02560">
              <w:rPr>
                <w:rFonts w:asciiTheme="minorHAnsi" w:hAnsiTheme="minorHAnsi"/>
                <w:sz w:val="20"/>
              </w:rPr>
              <w:t xml:space="preserve">(-a) </w:t>
            </w:r>
            <w:proofErr w:type="spellStart"/>
            <w:r w:rsidRPr="00E02560">
              <w:rPr>
                <w:rFonts w:asciiTheme="minorHAnsi" w:hAnsiTheme="minorHAnsi"/>
                <w:sz w:val="20"/>
              </w:rPr>
              <w:t>jako</w:t>
            </w:r>
            <w:proofErr w:type="spellEnd"/>
            <w:r w:rsidRPr="00E02560">
              <w:rPr>
                <w:rFonts w:asciiTheme="minorHAnsi" w:hAnsiTheme="minorHAnsi"/>
                <w:sz w:val="20"/>
              </w:rPr>
              <w:t>:</w:t>
            </w:r>
          </w:p>
        </w:tc>
        <w:tc>
          <w:tcPr>
            <w:tcW w:w="4647" w:type="dxa"/>
          </w:tcPr>
          <w:p w:rsidR="007D2AC6" w:rsidRPr="00E02560" w:rsidRDefault="007D2AC6" w:rsidP="00C105D9">
            <w:pPr>
              <w:pStyle w:val="TableParagraph"/>
              <w:spacing w:line="265" w:lineRule="exact"/>
              <w:ind w:right="109"/>
              <w:rPr>
                <w:rFonts w:asciiTheme="minorHAnsi" w:hAnsiTheme="minorHAnsi"/>
                <w:sz w:val="20"/>
              </w:rPr>
            </w:pPr>
            <w:r w:rsidRPr="00E02560">
              <w:rPr>
                <w:rFonts w:asciiTheme="minorHAnsi" w:hAnsiTheme="minorHAnsi"/>
                <w:sz w:val="20"/>
              </w:rPr>
              <w:t>[……]</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461"/>
        </w:trPr>
        <w:tc>
          <w:tcPr>
            <w:tcW w:w="4645" w:type="dxa"/>
          </w:tcPr>
          <w:p w:rsidR="007D2AC6" w:rsidRPr="00E02560" w:rsidRDefault="007D2AC6" w:rsidP="00C105D9">
            <w:pPr>
              <w:pStyle w:val="TableParagraph"/>
              <w:spacing w:line="265" w:lineRule="exact"/>
              <w:rPr>
                <w:rFonts w:asciiTheme="minorHAnsi" w:hAnsiTheme="minorHAnsi"/>
                <w:sz w:val="20"/>
              </w:rPr>
            </w:pPr>
            <w:proofErr w:type="spellStart"/>
            <w:r w:rsidRPr="00E02560">
              <w:rPr>
                <w:rFonts w:asciiTheme="minorHAnsi" w:hAnsiTheme="minorHAnsi"/>
                <w:sz w:val="20"/>
              </w:rPr>
              <w:t>Adres</w:t>
            </w:r>
            <w:proofErr w:type="spellEnd"/>
            <w:r w:rsidRPr="00E02560">
              <w:rPr>
                <w:rFonts w:asciiTheme="minorHAnsi" w:hAnsiTheme="minorHAnsi"/>
                <w:sz w:val="20"/>
              </w:rPr>
              <w:t xml:space="preserve"> </w:t>
            </w:r>
            <w:proofErr w:type="spellStart"/>
            <w:r w:rsidRPr="00E02560">
              <w:rPr>
                <w:rFonts w:asciiTheme="minorHAnsi" w:hAnsiTheme="minorHAnsi"/>
                <w:sz w:val="20"/>
              </w:rPr>
              <w:t>pocztowy</w:t>
            </w:r>
            <w:proofErr w:type="spellEnd"/>
            <w:r w:rsidRPr="00E02560">
              <w:rPr>
                <w:rFonts w:asciiTheme="minorHAnsi" w:hAnsiTheme="minorHAnsi"/>
                <w:sz w:val="20"/>
              </w:rPr>
              <w:t>:</w:t>
            </w:r>
          </w:p>
        </w:tc>
        <w:tc>
          <w:tcPr>
            <w:tcW w:w="4647" w:type="dxa"/>
          </w:tcPr>
          <w:p w:rsidR="007D2AC6" w:rsidRPr="00E02560" w:rsidRDefault="007D2AC6" w:rsidP="00C105D9">
            <w:pPr>
              <w:pStyle w:val="TableParagraph"/>
              <w:spacing w:line="265" w:lineRule="exact"/>
              <w:ind w:right="109"/>
              <w:rPr>
                <w:rFonts w:asciiTheme="minorHAnsi" w:hAnsiTheme="minorHAnsi"/>
                <w:sz w:val="20"/>
              </w:rPr>
            </w:pPr>
            <w:r w:rsidRPr="00E02560">
              <w:rPr>
                <w:rFonts w:asciiTheme="minorHAnsi" w:hAnsiTheme="minorHAnsi"/>
                <w:sz w:val="20"/>
              </w:rPr>
              <w:t>[……]</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458"/>
        </w:trPr>
        <w:tc>
          <w:tcPr>
            <w:tcW w:w="4645" w:type="dxa"/>
          </w:tcPr>
          <w:p w:rsidR="007D2AC6" w:rsidRPr="00E02560" w:rsidRDefault="007D2AC6" w:rsidP="00C105D9">
            <w:pPr>
              <w:pStyle w:val="TableParagraph"/>
              <w:spacing w:line="265" w:lineRule="exact"/>
              <w:rPr>
                <w:rFonts w:asciiTheme="minorHAnsi" w:hAnsiTheme="minorHAnsi"/>
                <w:sz w:val="20"/>
              </w:rPr>
            </w:pPr>
            <w:proofErr w:type="spellStart"/>
            <w:r w:rsidRPr="00E02560">
              <w:rPr>
                <w:rFonts w:asciiTheme="minorHAnsi" w:hAnsiTheme="minorHAnsi"/>
                <w:sz w:val="20"/>
              </w:rPr>
              <w:t>Telefon</w:t>
            </w:r>
            <w:proofErr w:type="spellEnd"/>
            <w:r w:rsidRPr="00E02560">
              <w:rPr>
                <w:rFonts w:asciiTheme="minorHAnsi" w:hAnsiTheme="minorHAnsi"/>
                <w:sz w:val="20"/>
              </w:rPr>
              <w:t>:</w:t>
            </w:r>
          </w:p>
        </w:tc>
        <w:tc>
          <w:tcPr>
            <w:tcW w:w="4647" w:type="dxa"/>
          </w:tcPr>
          <w:p w:rsidR="007D2AC6" w:rsidRPr="00E02560" w:rsidRDefault="007D2AC6" w:rsidP="00C105D9">
            <w:pPr>
              <w:pStyle w:val="TableParagraph"/>
              <w:spacing w:line="265" w:lineRule="exact"/>
              <w:ind w:right="109"/>
              <w:rPr>
                <w:rFonts w:asciiTheme="minorHAnsi" w:hAnsiTheme="minorHAnsi"/>
                <w:sz w:val="20"/>
              </w:rPr>
            </w:pPr>
            <w:r w:rsidRPr="00E02560">
              <w:rPr>
                <w:rFonts w:asciiTheme="minorHAnsi" w:hAnsiTheme="minorHAnsi"/>
                <w:sz w:val="20"/>
              </w:rPr>
              <w:t>[……]</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461"/>
        </w:trPr>
        <w:tc>
          <w:tcPr>
            <w:tcW w:w="4645" w:type="dxa"/>
          </w:tcPr>
          <w:p w:rsidR="007D2AC6" w:rsidRPr="00E02560" w:rsidRDefault="007D2AC6" w:rsidP="00C105D9">
            <w:pPr>
              <w:pStyle w:val="TableParagraph"/>
              <w:spacing w:line="268" w:lineRule="exact"/>
              <w:rPr>
                <w:rFonts w:asciiTheme="minorHAnsi" w:hAnsiTheme="minorHAnsi"/>
                <w:sz w:val="20"/>
              </w:rPr>
            </w:pPr>
            <w:proofErr w:type="spellStart"/>
            <w:r w:rsidRPr="00E02560">
              <w:rPr>
                <w:rFonts w:asciiTheme="minorHAnsi" w:hAnsiTheme="minorHAnsi"/>
                <w:sz w:val="20"/>
              </w:rPr>
              <w:t>Adres</w:t>
            </w:r>
            <w:proofErr w:type="spellEnd"/>
            <w:r w:rsidRPr="00E02560">
              <w:rPr>
                <w:rFonts w:asciiTheme="minorHAnsi" w:hAnsiTheme="minorHAnsi"/>
                <w:sz w:val="20"/>
              </w:rPr>
              <w:t xml:space="preserve"> e-mail:</w:t>
            </w:r>
          </w:p>
        </w:tc>
        <w:tc>
          <w:tcPr>
            <w:tcW w:w="4647" w:type="dxa"/>
          </w:tcPr>
          <w:p w:rsidR="007D2AC6" w:rsidRPr="00E02560" w:rsidRDefault="007D2AC6" w:rsidP="00C105D9">
            <w:pPr>
              <w:pStyle w:val="TableParagraph"/>
              <w:spacing w:line="268" w:lineRule="exact"/>
              <w:ind w:right="109"/>
              <w:rPr>
                <w:rFonts w:asciiTheme="minorHAnsi" w:hAnsiTheme="minorHAnsi"/>
                <w:sz w:val="20"/>
              </w:rPr>
            </w:pPr>
            <w:r w:rsidRPr="00E02560">
              <w:rPr>
                <w:rFonts w:asciiTheme="minorHAnsi" w:hAnsiTheme="minorHAnsi"/>
                <w:sz w:val="20"/>
              </w:rPr>
              <w:t>[……]</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1040"/>
        </w:trPr>
        <w:tc>
          <w:tcPr>
            <w:tcW w:w="4645" w:type="dxa"/>
          </w:tcPr>
          <w:p w:rsidR="007D2AC6" w:rsidRPr="00472CC5" w:rsidRDefault="007D2AC6" w:rsidP="00C105D9">
            <w:pPr>
              <w:pStyle w:val="TableParagraph"/>
              <w:spacing w:line="259" w:lineRule="auto"/>
              <w:ind w:right="357"/>
              <w:rPr>
                <w:rFonts w:asciiTheme="minorHAnsi" w:hAnsiTheme="minorHAnsi"/>
                <w:sz w:val="20"/>
                <w:lang w:val="pl-PL"/>
              </w:rPr>
            </w:pPr>
            <w:r w:rsidRPr="00472CC5">
              <w:rPr>
                <w:rFonts w:asciiTheme="minorHAnsi" w:hAnsiTheme="minorHAnsi"/>
                <w:sz w:val="20"/>
                <w:lang w:val="pl-PL"/>
              </w:rPr>
              <w:t>W razie potrzeby proszę podać szczegółowe informacje dotyczące przedstawicielstwa (jego form, zakresu, celu itd.):</w:t>
            </w:r>
          </w:p>
        </w:tc>
        <w:tc>
          <w:tcPr>
            <w:tcW w:w="4647" w:type="dxa"/>
          </w:tcPr>
          <w:p w:rsidR="007D2AC6" w:rsidRPr="00E02560" w:rsidRDefault="007D2AC6" w:rsidP="00C105D9">
            <w:pPr>
              <w:pStyle w:val="TableParagraph"/>
              <w:spacing w:line="265" w:lineRule="exact"/>
              <w:ind w:right="109"/>
              <w:rPr>
                <w:rFonts w:asciiTheme="minorHAnsi" w:hAnsiTheme="minorHAnsi"/>
                <w:sz w:val="20"/>
              </w:rPr>
            </w:pPr>
            <w:r w:rsidRPr="00E02560">
              <w:rPr>
                <w:rFonts w:asciiTheme="minorHAnsi" w:hAnsiTheme="minorHAnsi"/>
                <w:sz w:val="20"/>
              </w:rPr>
              <w:t>[……]</w:t>
            </w:r>
          </w:p>
        </w:tc>
        <w:tc>
          <w:tcPr>
            <w:tcW w:w="4645" w:type="dxa"/>
            <w:vMerge/>
          </w:tcPr>
          <w:p w:rsidR="007D2AC6" w:rsidRPr="00E02560" w:rsidRDefault="007D2AC6" w:rsidP="00C105D9">
            <w:pPr>
              <w:rPr>
                <w:rFonts w:asciiTheme="minorHAnsi" w:hAnsiTheme="minorHAnsi"/>
                <w:sz w:val="20"/>
              </w:rPr>
            </w:pPr>
          </w:p>
        </w:tc>
      </w:tr>
    </w:tbl>
    <w:p w:rsidR="006C424E" w:rsidRDefault="006C424E" w:rsidP="007D2AC6">
      <w:pPr>
        <w:pStyle w:val="Tekstpodstawowy"/>
        <w:spacing w:before="8"/>
        <w:rPr>
          <w:rFonts w:ascii="Times New Roman"/>
          <w:b/>
        </w:rPr>
      </w:pPr>
    </w:p>
    <w:p w:rsidR="006C424E" w:rsidRDefault="006C424E">
      <w:pPr>
        <w:rPr>
          <w:rFonts w:ascii="Times New Roman"/>
          <w:b/>
          <w:sz w:val="20"/>
          <w:szCs w:val="20"/>
        </w:rPr>
      </w:pPr>
      <w:r>
        <w:rPr>
          <w:rFonts w:ascii="Times New Roman"/>
          <w:b/>
        </w:rPr>
        <w:br w:type="page"/>
      </w:r>
    </w:p>
    <w:p w:rsidR="007D2AC6" w:rsidRDefault="007D2AC6" w:rsidP="007D2AC6">
      <w:pPr>
        <w:pStyle w:val="Tekstpodstawowy"/>
        <w:spacing w:before="8"/>
        <w:rPr>
          <w:rFonts w:ascii="Times New Roman"/>
          <w:b/>
        </w:rPr>
      </w:pPr>
    </w:p>
    <w:p w:rsidR="007D2AC6" w:rsidRPr="00472CC5" w:rsidRDefault="007D2AC6" w:rsidP="007D2AC6">
      <w:pPr>
        <w:spacing w:before="73"/>
        <w:ind w:left="3565" w:right="1023"/>
        <w:rPr>
          <w:rFonts w:asciiTheme="minorHAnsi" w:hAnsiTheme="minorHAnsi"/>
          <w:b/>
          <w:sz w:val="20"/>
          <w:szCs w:val="20"/>
          <w:lang w:val="pl-PL"/>
        </w:rPr>
      </w:pPr>
      <w:r w:rsidRPr="00472CC5">
        <w:rPr>
          <w:rFonts w:asciiTheme="minorHAnsi" w:hAnsiTheme="minorHAnsi"/>
          <w:b/>
          <w:sz w:val="20"/>
          <w:szCs w:val="20"/>
          <w:lang w:val="pl-PL"/>
        </w:rPr>
        <w:t>C: INFORMACJE NA TEMAT POLEGANIA NA ZDOLNOŚCI INNYCH PODMIOTÓW</w:t>
      </w:r>
    </w:p>
    <w:p w:rsidR="007D2AC6" w:rsidRPr="00472CC5" w:rsidRDefault="007D2AC6" w:rsidP="007D2AC6">
      <w:pPr>
        <w:pStyle w:val="Tekstpodstawowy"/>
        <w:rPr>
          <w:rFonts w:ascii="Times New Roman"/>
          <w:b/>
          <w:lang w:val="pl-PL"/>
        </w:rPr>
      </w:pPr>
    </w:p>
    <w:p w:rsidR="007D2AC6" w:rsidRPr="00472CC5"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3606"/>
        <w:gridCol w:w="5686"/>
      </w:tblGrid>
      <w:tr w:rsidR="007D2AC6" w:rsidRPr="009F1BCB" w:rsidTr="00C105D9">
        <w:trPr>
          <w:trHeight w:hRule="exact" w:val="461"/>
        </w:trPr>
        <w:tc>
          <w:tcPr>
            <w:tcW w:w="4645" w:type="dxa"/>
          </w:tcPr>
          <w:p w:rsidR="007D2AC6" w:rsidRPr="00E02560" w:rsidRDefault="007D2AC6" w:rsidP="00A57B93">
            <w:pPr>
              <w:pStyle w:val="TableParagraph"/>
              <w:spacing w:line="265" w:lineRule="exact"/>
              <w:jc w:val="center"/>
              <w:rPr>
                <w:rFonts w:asciiTheme="minorHAnsi" w:hAnsiTheme="minorHAnsi"/>
                <w:b/>
                <w:i/>
                <w:sz w:val="20"/>
              </w:rPr>
            </w:pPr>
            <w:proofErr w:type="spellStart"/>
            <w:r w:rsidRPr="00E02560">
              <w:rPr>
                <w:rFonts w:asciiTheme="minorHAnsi" w:hAnsiTheme="minorHAnsi"/>
                <w:b/>
                <w:i/>
                <w:sz w:val="20"/>
              </w:rPr>
              <w:t>Zależność</w:t>
            </w:r>
            <w:proofErr w:type="spellEnd"/>
            <w:r w:rsidRPr="00E02560">
              <w:rPr>
                <w:rFonts w:asciiTheme="minorHAnsi" w:hAnsiTheme="minorHAnsi"/>
                <w:b/>
                <w:i/>
                <w:sz w:val="20"/>
              </w:rPr>
              <w:t xml:space="preserve"> od </w:t>
            </w:r>
            <w:proofErr w:type="spellStart"/>
            <w:r w:rsidRPr="00E02560">
              <w:rPr>
                <w:rFonts w:asciiTheme="minorHAnsi" w:hAnsiTheme="minorHAnsi"/>
                <w:b/>
                <w:i/>
                <w:sz w:val="20"/>
              </w:rPr>
              <w:t>innych</w:t>
            </w:r>
            <w:proofErr w:type="spellEnd"/>
            <w:r w:rsidRPr="00E02560">
              <w:rPr>
                <w:rFonts w:asciiTheme="minorHAnsi" w:hAnsiTheme="minorHAnsi"/>
                <w:b/>
                <w:i/>
                <w:sz w:val="20"/>
              </w:rPr>
              <w:t xml:space="preserve"> </w:t>
            </w:r>
            <w:proofErr w:type="spellStart"/>
            <w:r w:rsidRPr="00E02560">
              <w:rPr>
                <w:rFonts w:asciiTheme="minorHAnsi" w:hAnsiTheme="minorHAnsi"/>
                <w:b/>
                <w:i/>
                <w:sz w:val="20"/>
              </w:rPr>
              <w:t>podmiotów</w:t>
            </w:r>
            <w:proofErr w:type="spellEnd"/>
            <w:r w:rsidRPr="00E02560">
              <w:rPr>
                <w:rFonts w:asciiTheme="minorHAnsi" w:hAnsiTheme="minorHAnsi"/>
                <w:b/>
                <w:i/>
                <w:sz w:val="20"/>
              </w:rPr>
              <w:t>:</w:t>
            </w:r>
          </w:p>
        </w:tc>
        <w:tc>
          <w:tcPr>
            <w:tcW w:w="3606" w:type="dxa"/>
          </w:tcPr>
          <w:p w:rsidR="007D2AC6" w:rsidRPr="00E02560" w:rsidRDefault="007D2AC6" w:rsidP="00A57B93">
            <w:pPr>
              <w:pStyle w:val="TableParagraph"/>
              <w:spacing w:line="265" w:lineRule="exact"/>
              <w:ind w:right="109"/>
              <w:jc w:val="center"/>
              <w:rPr>
                <w:rFonts w:asciiTheme="minorHAnsi" w:hAnsiTheme="minorHAnsi"/>
                <w:b/>
                <w:i/>
                <w:sz w:val="20"/>
              </w:rPr>
            </w:pPr>
            <w:proofErr w:type="spellStart"/>
            <w:r w:rsidRPr="00E02560">
              <w:rPr>
                <w:rFonts w:asciiTheme="minorHAnsi" w:hAnsiTheme="minorHAnsi"/>
                <w:b/>
                <w:i/>
                <w:sz w:val="20"/>
              </w:rPr>
              <w:t>Odpowiedź</w:t>
            </w:r>
            <w:proofErr w:type="spellEnd"/>
            <w:r w:rsidRPr="00E02560">
              <w:rPr>
                <w:rFonts w:asciiTheme="minorHAnsi" w:hAnsiTheme="minorHAnsi"/>
                <w:b/>
                <w:i/>
                <w:sz w:val="20"/>
              </w:rPr>
              <w:t>:</w:t>
            </w:r>
          </w:p>
        </w:tc>
        <w:tc>
          <w:tcPr>
            <w:tcW w:w="5686" w:type="dxa"/>
            <w:vMerge w:val="restart"/>
          </w:tcPr>
          <w:p w:rsidR="00D15752" w:rsidRDefault="00D15752" w:rsidP="00682D86">
            <w:pPr>
              <w:pStyle w:val="TableParagraph"/>
              <w:spacing w:line="259" w:lineRule="auto"/>
              <w:ind w:left="100" w:right="146"/>
              <w:jc w:val="both"/>
              <w:rPr>
                <w:rFonts w:asciiTheme="minorHAnsi" w:hAnsiTheme="minorHAnsi"/>
                <w:sz w:val="16"/>
                <w:szCs w:val="16"/>
                <w:lang w:val="pl-PL"/>
              </w:rPr>
            </w:pPr>
          </w:p>
          <w:p w:rsidR="00D15752" w:rsidRDefault="00D15752" w:rsidP="00682D86">
            <w:pPr>
              <w:pStyle w:val="TableParagraph"/>
              <w:spacing w:line="259" w:lineRule="auto"/>
              <w:ind w:left="100" w:right="146"/>
              <w:jc w:val="both"/>
              <w:rPr>
                <w:rFonts w:asciiTheme="minorHAnsi" w:hAnsiTheme="minorHAnsi"/>
                <w:sz w:val="20"/>
                <w:lang w:val="pl-PL"/>
              </w:rPr>
            </w:pPr>
            <w:r w:rsidRPr="00D15752">
              <w:rPr>
                <w:rFonts w:asciiTheme="minorHAnsi" w:hAnsiTheme="minorHAnsi"/>
                <w:sz w:val="20"/>
                <w:highlight w:val="yellow"/>
                <w:lang w:val="pl-PL"/>
              </w:rPr>
              <w:t xml:space="preserve">Jeżeli Wykonawca polega na zdolności innych podmiotów w celu wykazania spełniania warunków udziału w postępowaniu ma obowiązek przedstawić – dla każdego z podmiotów, których to dotyczy – </w:t>
            </w:r>
            <w:r w:rsidRPr="00D15752">
              <w:rPr>
                <w:rFonts w:asciiTheme="minorHAnsi" w:hAnsiTheme="minorHAnsi"/>
                <w:b/>
                <w:sz w:val="20"/>
                <w:highlight w:val="yellow"/>
                <w:lang w:val="pl-PL"/>
              </w:rPr>
              <w:t>odrębny formularz JEDZ</w:t>
            </w:r>
            <w:r w:rsidRPr="00D15752">
              <w:rPr>
                <w:rFonts w:asciiTheme="minorHAnsi" w:hAnsiTheme="minorHAnsi"/>
                <w:sz w:val="20"/>
                <w:highlight w:val="yellow"/>
                <w:lang w:val="pl-PL"/>
              </w:rPr>
              <w:t xml:space="preserve"> zawierający informacje wymagane w części II sekcje A i B, oraz w - zakresie w jakim korzysta z zasobów podmiotu trzeciego - w części IV (kryteria kwalifikacji). Takie formularze powinny być wypełnione i podpisane przez te podmioty.</w:t>
            </w:r>
          </w:p>
          <w:p w:rsidR="00D15752" w:rsidRDefault="00D15752" w:rsidP="00682D86">
            <w:pPr>
              <w:pStyle w:val="TableParagraph"/>
              <w:spacing w:line="259" w:lineRule="auto"/>
              <w:ind w:left="100" w:right="146"/>
              <w:jc w:val="both"/>
              <w:rPr>
                <w:rFonts w:asciiTheme="minorHAnsi" w:hAnsiTheme="minorHAnsi"/>
                <w:sz w:val="16"/>
                <w:szCs w:val="16"/>
                <w:lang w:val="pl-PL"/>
              </w:rPr>
            </w:pPr>
          </w:p>
          <w:p w:rsidR="008552FF" w:rsidRDefault="008552FF" w:rsidP="00682D86">
            <w:pPr>
              <w:pStyle w:val="TableParagraph"/>
              <w:spacing w:line="259" w:lineRule="auto"/>
              <w:ind w:left="100" w:right="146"/>
              <w:jc w:val="both"/>
              <w:rPr>
                <w:rFonts w:asciiTheme="minorHAnsi" w:hAnsiTheme="minorHAnsi"/>
                <w:sz w:val="16"/>
                <w:szCs w:val="16"/>
                <w:lang w:val="pl-PL"/>
              </w:rPr>
            </w:pPr>
          </w:p>
          <w:p w:rsidR="007D2AC6" w:rsidRPr="00D15752" w:rsidRDefault="007D2AC6" w:rsidP="008552FF">
            <w:pPr>
              <w:pStyle w:val="TableParagraph"/>
              <w:spacing w:line="259" w:lineRule="auto"/>
              <w:ind w:left="100" w:right="146"/>
              <w:jc w:val="both"/>
              <w:rPr>
                <w:rFonts w:asciiTheme="minorHAnsi" w:hAnsiTheme="minorHAnsi"/>
                <w:sz w:val="16"/>
                <w:szCs w:val="16"/>
                <w:lang w:val="pl-PL"/>
              </w:rPr>
            </w:pPr>
            <w:r w:rsidRPr="00D15752">
              <w:rPr>
                <w:rFonts w:asciiTheme="minorHAnsi" w:hAnsiTheme="minorHAnsi"/>
                <w:sz w:val="16"/>
                <w:szCs w:val="16"/>
                <w:lang w:val="pl-PL"/>
              </w:rPr>
              <w:t>Na mocy art. [22a ust. 1] projektu ustawy wykonawca może w celu potwierdzenia spełniania warunków udziału w postępowaniu lub</w:t>
            </w:r>
            <w:r w:rsidR="00682D86" w:rsidRPr="00D15752">
              <w:rPr>
                <w:rFonts w:asciiTheme="minorHAnsi" w:hAnsiTheme="minorHAnsi"/>
                <w:sz w:val="16"/>
                <w:szCs w:val="16"/>
                <w:lang w:val="pl-PL"/>
              </w:rPr>
              <w:t> </w:t>
            </w:r>
            <w:r w:rsidRPr="00D15752">
              <w:rPr>
                <w:rFonts w:asciiTheme="minorHAnsi" w:hAnsiTheme="minorHAnsi"/>
                <w:sz w:val="16"/>
                <w:szCs w:val="16"/>
                <w:lang w:val="pl-PL"/>
              </w:rPr>
              <w:t>kryteriów selekcji, w stosownych sytuacjach oraz w odniesieniu do konkretnego zamówienia, lub jego części, polegać na</w:t>
            </w:r>
            <w:r w:rsidR="00682D86" w:rsidRPr="00D15752">
              <w:rPr>
                <w:rFonts w:asciiTheme="minorHAnsi" w:hAnsiTheme="minorHAnsi"/>
                <w:sz w:val="16"/>
                <w:szCs w:val="16"/>
                <w:lang w:val="pl-PL"/>
              </w:rPr>
              <w:t> </w:t>
            </w:r>
            <w:r w:rsidRPr="00D15752">
              <w:rPr>
                <w:rFonts w:asciiTheme="minorHAnsi" w:hAnsiTheme="minorHAnsi"/>
                <w:sz w:val="16"/>
                <w:szCs w:val="16"/>
                <w:lang w:val="pl-PL"/>
              </w:rPr>
              <w:t>zdolnościach technicznych lub zawodowych lub sytuacji finansowej lub</w:t>
            </w:r>
            <w:r w:rsidR="008552FF">
              <w:rPr>
                <w:rFonts w:asciiTheme="minorHAnsi" w:hAnsiTheme="minorHAnsi"/>
                <w:sz w:val="16"/>
                <w:szCs w:val="16"/>
                <w:lang w:val="pl-PL"/>
              </w:rPr>
              <w:t> </w:t>
            </w:r>
            <w:r w:rsidRPr="00D15752">
              <w:rPr>
                <w:rFonts w:asciiTheme="minorHAnsi" w:hAnsiTheme="minorHAnsi"/>
                <w:sz w:val="16"/>
                <w:szCs w:val="16"/>
                <w:lang w:val="pl-PL"/>
              </w:rPr>
              <w:t>ekonomicznej innych podmiotów,</w:t>
            </w:r>
            <w:r w:rsidRPr="00D15752">
              <w:rPr>
                <w:rFonts w:asciiTheme="minorHAnsi" w:hAnsiTheme="minorHAnsi"/>
                <w:spacing w:val="-15"/>
                <w:sz w:val="16"/>
                <w:szCs w:val="16"/>
                <w:lang w:val="pl-PL"/>
              </w:rPr>
              <w:t xml:space="preserve"> </w:t>
            </w:r>
            <w:r w:rsidRPr="00D15752">
              <w:rPr>
                <w:rFonts w:asciiTheme="minorHAnsi" w:hAnsiTheme="minorHAnsi"/>
                <w:sz w:val="16"/>
                <w:szCs w:val="16"/>
                <w:lang w:val="pl-PL"/>
              </w:rPr>
              <w:t>niezależnie od</w:t>
            </w:r>
            <w:r w:rsidR="00682D86" w:rsidRPr="00D15752">
              <w:rPr>
                <w:rFonts w:asciiTheme="minorHAnsi" w:hAnsiTheme="minorHAnsi"/>
                <w:sz w:val="16"/>
                <w:szCs w:val="16"/>
                <w:lang w:val="pl-PL"/>
              </w:rPr>
              <w:t> </w:t>
            </w:r>
            <w:r w:rsidRPr="00D15752">
              <w:rPr>
                <w:rFonts w:asciiTheme="minorHAnsi" w:hAnsiTheme="minorHAnsi"/>
                <w:sz w:val="16"/>
                <w:szCs w:val="16"/>
                <w:lang w:val="pl-PL"/>
              </w:rPr>
              <w:t>charakteru prawnego łączących go z nim stosunków</w:t>
            </w:r>
            <w:r w:rsidRPr="00D15752">
              <w:rPr>
                <w:rFonts w:asciiTheme="minorHAnsi" w:hAnsiTheme="minorHAnsi"/>
                <w:spacing w:val="-5"/>
                <w:sz w:val="16"/>
                <w:szCs w:val="16"/>
                <w:lang w:val="pl-PL"/>
              </w:rPr>
              <w:t xml:space="preserve"> </w:t>
            </w:r>
            <w:r w:rsidRPr="00D15752">
              <w:rPr>
                <w:rFonts w:asciiTheme="minorHAnsi" w:hAnsiTheme="minorHAnsi"/>
                <w:sz w:val="16"/>
                <w:szCs w:val="16"/>
                <w:lang w:val="pl-PL"/>
              </w:rPr>
              <w:t>prawnych.</w:t>
            </w:r>
          </w:p>
          <w:p w:rsidR="007D2AC6" w:rsidRPr="00D15752" w:rsidRDefault="007D2AC6" w:rsidP="008552FF">
            <w:pPr>
              <w:pStyle w:val="TableParagraph"/>
              <w:spacing w:before="159" w:line="259" w:lineRule="auto"/>
              <w:ind w:left="100" w:right="146"/>
              <w:jc w:val="both"/>
              <w:rPr>
                <w:rFonts w:asciiTheme="minorHAnsi" w:hAnsiTheme="minorHAnsi"/>
                <w:sz w:val="16"/>
                <w:szCs w:val="16"/>
                <w:lang w:val="pl-PL"/>
              </w:rPr>
            </w:pPr>
            <w:r w:rsidRPr="00D15752">
              <w:rPr>
                <w:rFonts w:asciiTheme="minorHAnsi" w:hAnsiTheme="minorHAnsi"/>
                <w:sz w:val="16"/>
                <w:szCs w:val="16"/>
                <w:lang w:val="pl-PL"/>
              </w:rPr>
              <w:t>Jeżeli wykonawca polega na zdolności innych podmiotów w celu wykazania spełniania warunków udziału w postępowaniu lub</w:t>
            </w:r>
            <w:r w:rsidR="00682D86" w:rsidRPr="00D15752">
              <w:rPr>
                <w:rFonts w:asciiTheme="minorHAnsi" w:hAnsiTheme="minorHAnsi"/>
                <w:sz w:val="16"/>
                <w:szCs w:val="16"/>
                <w:lang w:val="pl-PL"/>
              </w:rPr>
              <w:t> </w:t>
            </w:r>
            <w:r w:rsidRPr="00D15752">
              <w:rPr>
                <w:rFonts w:asciiTheme="minorHAnsi" w:hAnsiTheme="minorHAnsi"/>
                <w:sz w:val="16"/>
                <w:szCs w:val="16"/>
                <w:lang w:val="pl-PL"/>
              </w:rPr>
              <w:t xml:space="preserve">kryteriów selekcji, w myśl </w:t>
            </w:r>
            <w:r w:rsidR="008552FF">
              <w:rPr>
                <w:rFonts w:asciiTheme="minorHAnsi" w:hAnsiTheme="minorHAnsi"/>
                <w:sz w:val="16"/>
                <w:szCs w:val="16"/>
                <w:lang w:val="pl-PL"/>
              </w:rPr>
              <w:br/>
            </w:r>
            <w:r w:rsidRPr="00D15752">
              <w:rPr>
                <w:rFonts w:asciiTheme="minorHAnsi" w:hAnsiTheme="minorHAnsi"/>
                <w:sz w:val="16"/>
                <w:szCs w:val="16"/>
                <w:lang w:val="pl-PL"/>
              </w:rPr>
              <w:t>art. [25a ust. 3] projektu ustawy ma obowiązek przedstawić – dla każdego z</w:t>
            </w:r>
            <w:r w:rsidR="008552FF">
              <w:rPr>
                <w:rFonts w:asciiTheme="minorHAnsi" w:hAnsiTheme="minorHAnsi"/>
                <w:sz w:val="16"/>
                <w:szCs w:val="16"/>
                <w:lang w:val="pl-PL"/>
              </w:rPr>
              <w:t> </w:t>
            </w:r>
            <w:r w:rsidRPr="00D15752">
              <w:rPr>
                <w:rFonts w:asciiTheme="minorHAnsi" w:hAnsiTheme="minorHAnsi"/>
                <w:sz w:val="16"/>
                <w:szCs w:val="16"/>
                <w:lang w:val="pl-PL"/>
              </w:rPr>
              <w:t>podmiotów, których to</w:t>
            </w:r>
            <w:r w:rsidR="00682D86" w:rsidRPr="00D15752">
              <w:rPr>
                <w:rFonts w:asciiTheme="minorHAnsi" w:hAnsiTheme="minorHAnsi"/>
                <w:sz w:val="16"/>
                <w:szCs w:val="16"/>
                <w:lang w:val="pl-PL"/>
              </w:rPr>
              <w:t> </w:t>
            </w:r>
            <w:r w:rsidRPr="00D15752">
              <w:rPr>
                <w:rFonts w:asciiTheme="minorHAnsi" w:hAnsiTheme="minorHAnsi"/>
                <w:sz w:val="16"/>
                <w:szCs w:val="16"/>
                <w:lang w:val="pl-PL"/>
              </w:rPr>
              <w:t xml:space="preserve">dotyczy – </w:t>
            </w:r>
            <w:r w:rsidRPr="00D15752">
              <w:rPr>
                <w:rFonts w:asciiTheme="minorHAnsi" w:hAnsiTheme="minorHAnsi"/>
                <w:b/>
                <w:sz w:val="16"/>
                <w:szCs w:val="16"/>
                <w:lang w:val="pl-PL"/>
              </w:rPr>
              <w:t xml:space="preserve">odrębny formularz </w:t>
            </w:r>
            <w:r w:rsidRPr="00D15752">
              <w:rPr>
                <w:rFonts w:asciiTheme="minorHAnsi" w:hAnsiTheme="minorHAnsi"/>
                <w:sz w:val="16"/>
                <w:szCs w:val="16"/>
                <w:lang w:val="pl-PL"/>
              </w:rPr>
              <w:t>jednolitego europejskiego dokumentu zamówienia zawierający informacje wymagane w</w:t>
            </w:r>
            <w:r w:rsidR="00682D86" w:rsidRPr="00D15752">
              <w:rPr>
                <w:rFonts w:asciiTheme="minorHAnsi" w:hAnsiTheme="minorHAnsi"/>
                <w:sz w:val="16"/>
                <w:szCs w:val="16"/>
                <w:lang w:val="pl-PL"/>
              </w:rPr>
              <w:t> </w:t>
            </w:r>
            <w:r w:rsidRPr="00D15752">
              <w:rPr>
                <w:rFonts w:asciiTheme="minorHAnsi" w:hAnsiTheme="minorHAnsi"/>
                <w:sz w:val="16"/>
                <w:szCs w:val="16"/>
                <w:lang w:val="pl-PL"/>
              </w:rPr>
              <w:t>części II sekcje A i B, w części III (podstawy wykluczenia) oraz w</w:t>
            </w:r>
            <w:r w:rsidR="00682D86" w:rsidRPr="00D15752">
              <w:rPr>
                <w:rFonts w:asciiTheme="minorHAnsi" w:hAnsiTheme="minorHAnsi"/>
                <w:sz w:val="16"/>
                <w:szCs w:val="16"/>
                <w:lang w:val="pl-PL"/>
              </w:rPr>
              <w:t> </w:t>
            </w:r>
            <w:r w:rsidRPr="00D15752">
              <w:rPr>
                <w:rFonts w:asciiTheme="minorHAnsi" w:hAnsiTheme="minorHAnsi"/>
                <w:sz w:val="16"/>
                <w:szCs w:val="16"/>
                <w:lang w:val="pl-PL"/>
              </w:rPr>
              <w:t xml:space="preserve"> zakresie w jakim korzysta z zasobów podmiotu trzeciego </w:t>
            </w:r>
            <w:r w:rsidR="00682D86" w:rsidRPr="00D15752">
              <w:rPr>
                <w:rFonts w:asciiTheme="minorHAnsi" w:hAnsiTheme="minorHAnsi"/>
                <w:sz w:val="16"/>
                <w:szCs w:val="16"/>
                <w:lang w:val="pl-PL"/>
              </w:rPr>
              <w:t>–</w:t>
            </w:r>
            <w:r w:rsidRPr="00D15752">
              <w:rPr>
                <w:rFonts w:asciiTheme="minorHAnsi" w:hAnsiTheme="minorHAnsi"/>
                <w:sz w:val="16"/>
                <w:szCs w:val="16"/>
                <w:lang w:val="pl-PL"/>
              </w:rPr>
              <w:t xml:space="preserve"> w</w:t>
            </w:r>
            <w:r w:rsidR="00682D86" w:rsidRPr="00D15752">
              <w:rPr>
                <w:rFonts w:asciiTheme="minorHAnsi" w:hAnsiTheme="minorHAnsi"/>
                <w:sz w:val="16"/>
                <w:szCs w:val="16"/>
                <w:lang w:val="pl-PL"/>
              </w:rPr>
              <w:t> </w:t>
            </w:r>
            <w:r w:rsidRPr="00D15752">
              <w:rPr>
                <w:rFonts w:asciiTheme="minorHAnsi" w:hAnsiTheme="minorHAnsi"/>
                <w:sz w:val="16"/>
                <w:szCs w:val="16"/>
                <w:lang w:val="pl-PL"/>
              </w:rPr>
              <w:t>części IV (kryteria kwalifikacji). Takie formularze powinny być wypełnione i podpisane przez te podmioty.</w:t>
            </w:r>
          </w:p>
          <w:p w:rsidR="007D2AC6" w:rsidRPr="00D15752" w:rsidRDefault="007D2AC6" w:rsidP="008552FF">
            <w:pPr>
              <w:pStyle w:val="TableParagraph"/>
              <w:spacing w:line="259" w:lineRule="auto"/>
              <w:ind w:left="100" w:right="146"/>
              <w:jc w:val="both"/>
              <w:rPr>
                <w:rFonts w:asciiTheme="minorHAnsi" w:hAnsiTheme="minorHAnsi"/>
                <w:sz w:val="16"/>
                <w:szCs w:val="16"/>
                <w:lang w:val="pl-PL"/>
              </w:rPr>
            </w:pPr>
            <w:r w:rsidRPr="00D15752">
              <w:rPr>
                <w:rFonts w:asciiTheme="minorHAnsi" w:hAnsiTheme="minorHAnsi"/>
                <w:sz w:val="16"/>
                <w:szCs w:val="16"/>
                <w:lang w:val="pl-PL"/>
              </w:rPr>
              <w:t>Powyższe dotyczy również wszystkich pracowników technicznych lub służb technicznych, nienależących bezpośrednio do</w:t>
            </w:r>
            <w:r w:rsidR="00682D86" w:rsidRPr="00D15752">
              <w:rPr>
                <w:rFonts w:asciiTheme="minorHAnsi" w:hAnsiTheme="minorHAnsi"/>
                <w:sz w:val="16"/>
                <w:szCs w:val="16"/>
                <w:lang w:val="pl-PL"/>
              </w:rPr>
              <w:t> </w:t>
            </w:r>
            <w:r w:rsidRPr="00D15752">
              <w:rPr>
                <w:rFonts w:asciiTheme="minorHAnsi" w:hAnsiTheme="minorHAnsi"/>
                <w:sz w:val="16"/>
                <w:szCs w:val="16"/>
                <w:lang w:val="pl-PL"/>
              </w:rPr>
              <w:t xml:space="preserve">przedsiębiorstwa danego wykonawcy, w szczególności tych odpowiedzialnych za kontrolę jakości, </w:t>
            </w:r>
            <w:r w:rsidR="008552FF">
              <w:rPr>
                <w:rFonts w:asciiTheme="minorHAnsi" w:hAnsiTheme="minorHAnsi"/>
                <w:sz w:val="16"/>
                <w:szCs w:val="16"/>
                <w:lang w:val="pl-PL"/>
              </w:rPr>
              <w:br/>
            </w:r>
            <w:r w:rsidRPr="00D15752">
              <w:rPr>
                <w:rFonts w:asciiTheme="minorHAnsi" w:hAnsiTheme="minorHAnsi"/>
                <w:sz w:val="16"/>
                <w:szCs w:val="16"/>
                <w:lang w:val="pl-PL"/>
              </w:rPr>
              <w:t>a w przypadku zamówień publicznych na roboty budowlane – tych, do których wykonawca będzie mógł się zwrócić o wykonanie robót budowlanych.</w:t>
            </w:r>
          </w:p>
          <w:p w:rsidR="00D15752" w:rsidRPr="006C424E" w:rsidRDefault="007D2AC6" w:rsidP="008552FF">
            <w:pPr>
              <w:pStyle w:val="TableParagraph"/>
              <w:spacing w:before="159" w:line="259" w:lineRule="auto"/>
              <w:ind w:left="100" w:right="146"/>
              <w:jc w:val="both"/>
              <w:rPr>
                <w:rFonts w:asciiTheme="minorHAnsi" w:hAnsiTheme="minorHAnsi"/>
                <w:sz w:val="16"/>
                <w:szCs w:val="16"/>
                <w:lang w:val="pl-PL"/>
              </w:rPr>
            </w:pPr>
            <w:r w:rsidRPr="00D15752">
              <w:rPr>
                <w:rFonts w:asciiTheme="minorHAnsi" w:hAnsiTheme="minorHAnsi"/>
                <w:sz w:val="16"/>
                <w:szCs w:val="16"/>
                <w:lang w:val="pl-PL"/>
              </w:rPr>
              <w:t>O ile ma to znaczenie dla określonych zdolności, na których polega wykonawca, należy dołączyć – dla każdego z podmiotów, których to dotyczy – informacje wymagane w częściach IV i V. Tytułem przykładu, dla służb technicznych zaangażowanych w</w:t>
            </w:r>
            <w:r w:rsidR="00682D86" w:rsidRPr="00D15752">
              <w:rPr>
                <w:rFonts w:asciiTheme="minorHAnsi" w:hAnsiTheme="minorHAnsi"/>
                <w:sz w:val="16"/>
                <w:szCs w:val="16"/>
                <w:lang w:val="pl-PL"/>
              </w:rPr>
              <w:t> </w:t>
            </w:r>
            <w:r w:rsidRPr="00D15752">
              <w:rPr>
                <w:rFonts w:asciiTheme="minorHAnsi" w:hAnsiTheme="minorHAnsi"/>
                <w:sz w:val="16"/>
                <w:szCs w:val="16"/>
                <w:lang w:val="pl-PL"/>
              </w:rPr>
              <w:t>kontrolę jakości należy uzupełnić część IV sekcja C pkt</w:t>
            </w:r>
            <w:r w:rsidRPr="00D15752">
              <w:rPr>
                <w:rFonts w:asciiTheme="minorHAnsi" w:hAnsiTheme="minorHAnsi"/>
                <w:spacing w:val="-1"/>
                <w:sz w:val="16"/>
                <w:szCs w:val="16"/>
                <w:lang w:val="pl-PL"/>
              </w:rPr>
              <w:t xml:space="preserve"> </w:t>
            </w:r>
            <w:r w:rsidR="006C424E">
              <w:rPr>
                <w:rFonts w:asciiTheme="minorHAnsi" w:hAnsiTheme="minorHAnsi"/>
                <w:sz w:val="16"/>
                <w:szCs w:val="16"/>
                <w:lang w:val="pl-PL"/>
              </w:rPr>
              <w:t>3.</w:t>
            </w:r>
          </w:p>
        </w:tc>
      </w:tr>
      <w:tr w:rsidR="007D2AC6" w:rsidTr="008552FF">
        <w:trPr>
          <w:trHeight w:hRule="exact" w:val="7561"/>
        </w:trPr>
        <w:tc>
          <w:tcPr>
            <w:tcW w:w="4645" w:type="dxa"/>
          </w:tcPr>
          <w:p w:rsidR="007D2AC6" w:rsidRPr="00472CC5" w:rsidRDefault="007D2AC6" w:rsidP="00C105D9">
            <w:pPr>
              <w:pStyle w:val="TableParagraph"/>
              <w:spacing w:line="259" w:lineRule="auto"/>
              <w:ind w:right="264"/>
              <w:rPr>
                <w:rFonts w:asciiTheme="minorHAnsi" w:hAnsiTheme="minorHAnsi"/>
                <w:sz w:val="20"/>
                <w:lang w:val="pl-PL"/>
              </w:rPr>
            </w:pPr>
            <w:r w:rsidRPr="00472CC5">
              <w:rPr>
                <w:rFonts w:asciiTheme="minorHAnsi" w:hAnsiTheme="minorHAnsi"/>
                <w:sz w:val="20"/>
                <w:lang w:val="pl-PL"/>
              </w:rPr>
              <w:t>Czy wykonawca polega na zdolności innych podmiotów w celu spełnienia kryteriów kwalifikacji określonych poniżej w części IV oraz (ewentualnych) kryteriów i zasad określonych poniżej w części V?</w:t>
            </w:r>
          </w:p>
        </w:tc>
        <w:tc>
          <w:tcPr>
            <w:tcW w:w="3606" w:type="dxa"/>
          </w:tcPr>
          <w:p w:rsidR="007D2AC6" w:rsidRPr="00E02560" w:rsidRDefault="007D2AC6" w:rsidP="00C105D9">
            <w:pPr>
              <w:pStyle w:val="TableParagraph"/>
              <w:spacing w:line="265" w:lineRule="exact"/>
              <w:ind w:right="109"/>
              <w:rPr>
                <w:rFonts w:asciiTheme="minorHAnsi" w:hAnsiTheme="minorHAnsi"/>
                <w:sz w:val="20"/>
              </w:rPr>
            </w:pPr>
            <w:r w:rsidRPr="00E02560">
              <w:rPr>
                <w:rFonts w:asciiTheme="minorHAnsi" w:hAnsiTheme="minorHAnsi"/>
                <w:sz w:val="20"/>
              </w:rPr>
              <w:t xml:space="preserve">[] </w:t>
            </w:r>
            <w:proofErr w:type="spellStart"/>
            <w:r w:rsidRPr="00E02560">
              <w:rPr>
                <w:rFonts w:asciiTheme="minorHAnsi" w:hAnsiTheme="minorHAnsi"/>
                <w:sz w:val="20"/>
              </w:rPr>
              <w:t>Tak</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p>
        </w:tc>
        <w:tc>
          <w:tcPr>
            <w:tcW w:w="5686" w:type="dxa"/>
            <w:vMerge/>
          </w:tcPr>
          <w:p w:rsidR="007D2AC6" w:rsidRPr="00E02560" w:rsidRDefault="007D2AC6" w:rsidP="00C105D9">
            <w:pPr>
              <w:rPr>
                <w:rFonts w:asciiTheme="minorHAnsi" w:hAnsiTheme="minorHAnsi"/>
                <w:sz w:val="20"/>
              </w:rPr>
            </w:pPr>
          </w:p>
        </w:tc>
      </w:tr>
    </w:tbl>
    <w:p w:rsidR="006C424E" w:rsidRDefault="006C424E" w:rsidP="007D2AC6">
      <w:pPr>
        <w:pStyle w:val="Tekstpodstawowy"/>
        <w:spacing w:before="8"/>
        <w:rPr>
          <w:rFonts w:ascii="Times New Roman"/>
        </w:rPr>
      </w:pPr>
    </w:p>
    <w:p w:rsidR="006C424E" w:rsidRDefault="006C424E">
      <w:pPr>
        <w:rPr>
          <w:rFonts w:ascii="Times New Roman"/>
          <w:sz w:val="20"/>
          <w:szCs w:val="20"/>
        </w:rPr>
      </w:pPr>
      <w:r>
        <w:rPr>
          <w:rFonts w:ascii="Times New Roman"/>
        </w:rPr>
        <w:br w:type="page"/>
      </w:r>
    </w:p>
    <w:p w:rsidR="007D2AC6" w:rsidRDefault="007D2AC6" w:rsidP="007D2AC6">
      <w:pPr>
        <w:pStyle w:val="Tekstpodstawowy"/>
        <w:spacing w:before="8"/>
        <w:rPr>
          <w:rFonts w:ascii="Times New Roman"/>
        </w:rPr>
      </w:pPr>
    </w:p>
    <w:p w:rsidR="007D2AC6" w:rsidRPr="00472CC5" w:rsidRDefault="007D2AC6" w:rsidP="007D2AC6">
      <w:pPr>
        <w:spacing w:before="73"/>
        <w:ind w:left="2324" w:right="1023"/>
        <w:rPr>
          <w:rFonts w:asciiTheme="minorHAnsi" w:hAnsiTheme="minorHAnsi"/>
          <w:b/>
          <w:sz w:val="20"/>
          <w:szCs w:val="20"/>
          <w:lang w:val="pl-PL"/>
        </w:rPr>
      </w:pPr>
      <w:r w:rsidRPr="00472CC5">
        <w:rPr>
          <w:rFonts w:asciiTheme="minorHAnsi" w:hAnsiTheme="minorHAnsi"/>
          <w:b/>
          <w:sz w:val="20"/>
          <w:szCs w:val="20"/>
          <w:lang w:val="pl-PL"/>
        </w:rPr>
        <w:t>D: INFORMACJE DOTYCZĄCE PODWYKONAWCÓW, NA KTÓRYCH ZDOLNOŚCI WYKONAWCA NIE POLEGA</w:t>
      </w:r>
    </w:p>
    <w:p w:rsidR="007D2AC6" w:rsidRPr="00472CC5" w:rsidRDefault="007D2AC6" w:rsidP="007D2AC6">
      <w:pPr>
        <w:pStyle w:val="Tekstpodstawowy"/>
        <w:rPr>
          <w:rFonts w:ascii="Times New Roman"/>
          <w:b/>
          <w:lang w:val="pl-PL"/>
        </w:rPr>
      </w:pPr>
    </w:p>
    <w:p w:rsidR="007D2AC6" w:rsidRPr="00472CC5"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9F1BCB" w:rsidTr="00C105D9">
        <w:trPr>
          <w:trHeight w:hRule="exact" w:val="461"/>
        </w:trPr>
        <w:tc>
          <w:tcPr>
            <w:tcW w:w="4645" w:type="dxa"/>
          </w:tcPr>
          <w:p w:rsidR="007D2AC6" w:rsidRPr="00F62728" w:rsidRDefault="007D2AC6" w:rsidP="00C105D9">
            <w:pPr>
              <w:pStyle w:val="TableParagraph"/>
              <w:spacing w:line="265" w:lineRule="exact"/>
              <w:rPr>
                <w:rFonts w:asciiTheme="minorHAnsi" w:hAnsiTheme="minorHAnsi"/>
                <w:b/>
                <w:i/>
                <w:sz w:val="20"/>
              </w:rPr>
            </w:pPr>
            <w:proofErr w:type="spellStart"/>
            <w:r w:rsidRPr="00F62728">
              <w:rPr>
                <w:rFonts w:asciiTheme="minorHAnsi" w:hAnsiTheme="minorHAnsi"/>
                <w:b/>
                <w:i/>
                <w:sz w:val="20"/>
              </w:rPr>
              <w:t>Podwykonawstwo</w:t>
            </w:r>
            <w:proofErr w:type="spellEnd"/>
            <w:r w:rsidRPr="00F62728">
              <w:rPr>
                <w:rFonts w:asciiTheme="minorHAnsi" w:hAnsiTheme="minorHAnsi"/>
                <w:b/>
                <w:i/>
                <w:sz w:val="20"/>
              </w:rPr>
              <w:t>:</w:t>
            </w:r>
          </w:p>
        </w:tc>
        <w:tc>
          <w:tcPr>
            <w:tcW w:w="4647" w:type="dxa"/>
          </w:tcPr>
          <w:p w:rsidR="007D2AC6" w:rsidRPr="00F62728" w:rsidRDefault="007D2AC6" w:rsidP="00C105D9">
            <w:pPr>
              <w:pStyle w:val="TableParagraph"/>
              <w:spacing w:line="265" w:lineRule="exact"/>
              <w:ind w:right="109"/>
              <w:rPr>
                <w:rFonts w:asciiTheme="minorHAnsi" w:hAnsiTheme="minorHAnsi"/>
                <w:b/>
                <w:i/>
                <w:sz w:val="20"/>
              </w:rPr>
            </w:pPr>
            <w:proofErr w:type="spellStart"/>
            <w:r w:rsidRPr="00F62728">
              <w:rPr>
                <w:rFonts w:asciiTheme="minorHAnsi" w:hAnsiTheme="minorHAnsi"/>
                <w:b/>
                <w:i/>
                <w:sz w:val="20"/>
              </w:rPr>
              <w:t>Odpowiedź</w:t>
            </w:r>
            <w:proofErr w:type="spellEnd"/>
            <w:r w:rsidRPr="00F62728">
              <w:rPr>
                <w:rFonts w:asciiTheme="minorHAnsi" w:hAnsiTheme="minorHAnsi"/>
                <w:b/>
                <w:i/>
                <w:sz w:val="20"/>
              </w:rPr>
              <w:t>:</w:t>
            </w:r>
          </w:p>
        </w:tc>
        <w:tc>
          <w:tcPr>
            <w:tcW w:w="4645" w:type="dxa"/>
            <w:vMerge w:val="restart"/>
          </w:tcPr>
          <w:p w:rsidR="00D15752" w:rsidRDefault="00D15752" w:rsidP="00682D86">
            <w:pPr>
              <w:pStyle w:val="TableParagraph"/>
              <w:spacing w:line="259" w:lineRule="auto"/>
              <w:ind w:left="100" w:right="272"/>
              <w:jc w:val="both"/>
              <w:rPr>
                <w:rFonts w:asciiTheme="minorHAnsi" w:hAnsiTheme="minorHAnsi"/>
                <w:sz w:val="20"/>
                <w:lang w:val="pl-PL"/>
              </w:rPr>
            </w:pPr>
          </w:p>
          <w:p w:rsidR="00D15752" w:rsidRDefault="00D15752" w:rsidP="00097C66">
            <w:pPr>
              <w:pStyle w:val="TableParagraph"/>
              <w:spacing w:line="259" w:lineRule="auto"/>
              <w:ind w:left="100" w:right="168"/>
              <w:jc w:val="both"/>
              <w:rPr>
                <w:rFonts w:asciiTheme="minorHAnsi" w:hAnsiTheme="minorHAnsi"/>
                <w:sz w:val="16"/>
                <w:szCs w:val="16"/>
                <w:lang w:val="pl-PL"/>
              </w:rPr>
            </w:pPr>
            <w:r w:rsidRPr="00D15752">
              <w:rPr>
                <w:rFonts w:asciiTheme="minorHAnsi" w:hAnsiTheme="minorHAnsi"/>
                <w:sz w:val="20"/>
                <w:highlight w:val="yellow"/>
                <w:lang w:val="pl-PL"/>
              </w:rPr>
              <w:t>Należy wskazać części zamówienia, której wykonanie Wykonawca zamierza powierzyć podwykonawcy i podać nazwy (firmy) podwykonawców.</w:t>
            </w:r>
          </w:p>
          <w:p w:rsidR="00D15752" w:rsidRDefault="00D15752" w:rsidP="00682D86">
            <w:pPr>
              <w:pStyle w:val="TableParagraph"/>
              <w:spacing w:line="259" w:lineRule="auto"/>
              <w:ind w:left="100" w:right="272"/>
              <w:jc w:val="both"/>
              <w:rPr>
                <w:rFonts w:asciiTheme="minorHAnsi" w:hAnsiTheme="minorHAnsi"/>
                <w:sz w:val="16"/>
                <w:szCs w:val="16"/>
                <w:lang w:val="pl-PL"/>
              </w:rPr>
            </w:pPr>
          </w:p>
          <w:p w:rsidR="00D15752" w:rsidRDefault="00D15752" w:rsidP="00682D86">
            <w:pPr>
              <w:pStyle w:val="TableParagraph"/>
              <w:spacing w:line="259" w:lineRule="auto"/>
              <w:ind w:left="100" w:right="272"/>
              <w:jc w:val="both"/>
              <w:rPr>
                <w:rFonts w:asciiTheme="minorHAnsi" w:hAnsiTheme="minorHAnsi"/>
                <w:sz w:val="16"/>
                <w:szCs w:val="16"/>
                <w:lang w:val="pl-PL"/>
              </w:rPr>
            </w:pPr>
          </w:p>
          <w:p w:rsidR="007D2AC6" w:rsidRPr="00D15752" w:rsidRDefault="007D2AC6" w:rsidP="008552FF">
            <w:pPr>
              <w:pStyle w:val="TableParagraph"/>
              <w:spacing w:line="259" w:lineRule="auto"/>
              <w:ind w:left="100" w:right="168"/>
              <w:jc w:val="both"/>
              <w:rPr>
                <w:rFonts w:asciiTheme="minorHAnsi" w:hAnsiTheme="minorHAnsi"/>
                <w:sz w:val="16"/>
                <w:szCs w:val="16"/>
                <w:lang w:val="pl-PL"/>
              </w:rPr>
            </w:pPr>
            <w:r w:rsidRPr="00D15752">
              <w:rPr>
                <w:rFonts w:asciiTheme="minorHAnsi" w:hAnsiTheme="minorHAnsi"/>
                <w:sz w:val="16"/>
                <w:szCs w:val="16"/>
                <w:lang w:val="pl-PL"/>
              </w:rPr>
              <w:t>Na mocy przepisu art. [36b ust. 1] projektu ustawy zamawiający żąda wskazania przez wykonawcę części zamówienia, której wykonanie zamierza powierzyć podwykonawcy i podania przez wykonawcę nazw (firm) podwykonawców.</w:t>
            </w:r>
          </w:p>
          <w:p w:rsidR="007D2AC6" w:rsidRPr="00D15752" w:rsidRDefault="007D2AC6" w:rsidP="008552FF">
            <w:pPr>
              <w:pStyle w:val="TableParagraph"/>
              <w:ind w:left="0" w:right="168"/>
              <w:jc w:val="both"/>
              <w:rPr>
                <w:rFonts w:asciiTheme="minorHAnsi" w:hAnsiTheme="minorHAnsi"/>
                <w:sz w:val="16"/>
                <w:szCs w:val="16"/>
                <w:lang w:val="pl-PL"/>
              </w:rPr>
            </w:pPr>
          </w:p>
          <w:p w:rsidR="007D2AC6" w:rsidRPr="00D15752" w:rsidRDefault="007D2AC6" w:rsidP="008552FF">
            <w:pPr>
              <w:pStyle w:val="TableParagraph"/>
              <w:spacing w:before="7"/>
              <w:ind w:left="0" w:right="168"/>
              <w:jc w:val="both"/>
              <w:rPr>
                <w:rFonts w:asciiTheme="minorHAnsi" w:hAnsiTheme="minorHAnsi"/>
                <w:sz w:val="16"/>
                <w:szCs w:val="16"/>
                <w:lang w:val="pl-PL"/>
              </w:rPr>
            </w:pPr>
          </w:p>
          <w:p w:rsidR="007D2AC6" w:rsidRPr="00472CC5" w:rsidRDefault="007D2AC6" w:rsidP="008552FF">
            <w:pPr>
              <w:pStyle w:val="TableParagraph"/>
              <w:spacing w:before="1" w:line="259" w:lineRule="auto"/>
              <w:ind w:left="100" w:right="168"/>
              <w:jc w:val="both"/>
              <w:rPr>
                <w:lang w:val="pl-PL"/>
              </w:rPr>
            </w:pPr>
            <w:r w:rsidRPr="00D15752">
              <w:rPr>
                <w:rFonts w:asciiTheme="minorHAnsi" w:hAnsiTheme="minorHAnsi"/>
                <w:sz w:val="16"/>
                <w:szCs w:val="16"/>
                <w:lang w:val="pl-PL"/>
              </w:rPr>
              <w:t>Zgodnie z art. [25 a ust. 3a] projektu ustawy zamawiający może weryfikować wskazanego przez wykonawcę pod kątem podstaw wykluczenia podwykonawcę, na którego zasoby jako podmiotu trzeciego wykonawca powołuje się przy spełnianiu warunków udziału w postępowaniu i kryteriów selekcji. W takim wypadku zamawiający może wymagać złożenia przez wykonawcę osobnego formularza JEDZ dla każdego ze wskazanych podwykonawców, wypełnionego przez podwykonawcę w zakresie podstaw wykluczenia (część III) i przez niego podpisanego. Jeśli zamawiający nie żąda złożenia formularza podwykonawcy, wystarczy zaznaczenie w tej rubryce odpowiedzi TAK/NIE.</w:t>
            </w:r>
          </w:p>
        </w:tc>
      </w:tr>
      <w:tr w:rsidR="007D2AC6" w:rsidTr="006C424E">
        <w:trPr>
          <w:trHeight w:hRule="exact" w:val="4867"/>
        </w:trPr>
        <w:tc>
          <w:tcPr>
            <w:tcW w:w="4645" w:type="dxa"/>
          </w:tcPr>
          <w:p w:rsidR="007D2AC6" w:rsidRPr="00472CC5" w:rsidRDefault="007D2AC6" w:rsidP="00C105D9">
            <w:pPr>
              <w:pStyle w:val="TableParagraph"/>
              <w:spacing w:line="259" w:lineRule="auto"/>
              <w:ind w:right="238"/>
              <w:rPr>
                <w:rFonts w:asciiTheme="minorHAnsi" w:hAnsiTheme="minorHAnsi"/>
                <w:sz w:val="20"/>
                <w:lang w:val="pl-PL"/>
              </w:rPr>
            </w:pPr>
            <w:r w:rsidRPr="00472CC5">
              <w:rPr>
                <w:rFonts w:asciiTheme="minorHAnsi" w:hAnsiTheme="minorHAnsi"/>
                <w:sz w:val="20"/>
                <w:lang w:val="pl-PL"/>
              </w:rPr>
              <w:t>Czy wykonawca zamierza zlecić osobom trzecim podwykonawstwo jakiejkolwiek części zamówienia?</w:t>
            </w:r>
          </w:p>
        </w:tc>
        <w:tc>
          <w:tcPr>
            <w:tcW w:w="4647" w:type="dxa"/>
          </w:tcPr>
          <w:p w:rsidR="007D2AC6" w:rsidRPr="00472CC5" w:rsidRDefault="007D2AC6" w:rsidP="00C105D9">
            <w:pPr>
              <w:pStyle w:val="TableParagraph"/>
              <w:spacing w:line="265" w:lineRule="exact"/>
              <w:ind w:right="109"/>
              <w:rPr>
                <w:rFonts w:asciiTheme="minorHAnsi" w:hAnsiTheme="minorHAnsi"/>
                <w:sz w:val="20"/>
                <w:lang w:val="pl-PL"/>
              </w:rPr>
            </w:pPr>
            <w:r w:rsidRPr="00472CC5">
              <w:rPr>
                <w:rFonts w:asciiTheme="minorHAnsi" w:hAnsiTheme="minorHAnsi"/>
                <w:sz w:val="20"/>
                <w:lang w:val="pl-PL"/>
              </w:rPr>
              <w:t>[] Tak [] Nie</w:t>
            </w:r>
          </w:p>
          <w:p w:rsidR="007D2AC6" w:rsidRPr="00472CC5" w:rsidRDefault="007D2AC6" w:rsidP="00C105D9">
            <w:pPr>
              <w:pStyle w:val="TableParagraph"/>
              <w:spacing w:before="22" w:line="259" w:lineRule="auto"/>
              <w:ind w:right="338"/>
              <w:rPr>
                <w:rFonts w:asciiTheme="minorHAnsi" w:hAnsiTheme="minorHAnsi"/>
                <w:sz w:val="20"/>
                <w:lang w:val="pl-PL"/>
              </w:rPr>
            </w:pPr>
            <w:r w:rsidRPr="00472CC5">
              <w:rPr>
                <w:rFonts w:asciiTheme="minorHAnsi" w:hAnsiTheme="minorHAnsi"/>
                <w:sz w:val="20"/>
                <w:lang w:val="pl-PL"/>
              </w:rPr>
              <w:t xml:space="preserve">Jeżeli </w:t>
            </w:r>
            <w:r w:rsidRPr="00472CC5">
              <w:rPr>
                <w:rFonts w:asciiTheme="minorHAnsi" w:hAnsiTheme="minorHAnsi"/>
                <w:b/>
                <w:sz w:val="20"/>
                <w:lang w:val="pl-PL"/>
              </w:rPr>
              <w:t>tak i o ile jest to wiadome</w:t>
            </w:r>
            <w:r w:rsidRPr="00472CC5">
              <w:rPr>
                <w:rFonts w:asciiTheme="minorHAnsi" w:hAnsiTheme="minorHAnsi"/>
                <w:sz w:val="20"/>
                <w:lang w:val="pl-PL"/>
              </w:rPr>
              <w:t>, proszę podać wykaz proponowanych podwykonawców:</w:t>
            </w:r>
          </w:p>
          <w:p w:rsidR="007D2AC6" w:rsidRPr="00F62728" w:rsidRDefault="007D2AC6" w:rsidP="00C105D9">
            <w:pPr>
              <w:pStyle w:val="TableParagraph"/>
              <w:spacing w:before="158"/>
              <w:ind w:right="109"/>
              <w:rPr>
                <w:rFonts w:asciiTheme="minorHAnsi" w:hAnsiTheme="minorHAnsi"/>
                <w:sz w:val="20"/>
              </w:rPr>
            </w:pPr>
            <w:r w:rsidRPr="00F62728">
              <w:rPr>
                <w:rFonts w:asciiTheme="minorHAnsi" w:hAnsiTheme="minorHAnsi"/>
                <w:sz w:val="20"/>
              </w:rPr>
              <w:t>[…]</w:t>
            </w:r>
          </w:p>
        </w:tc>
        <w:tc>
          <w:tcPr>
            <w:tcW w:w="4645" w:type="dxa"/>
            <w:vMerge/>
          </w:tcPr>
          <w:p w:rsidR="007D2AC6" w:rsidRDefault="007D2AC6" w:rsidP="00C105D9"/>
        </w:tc>
      </w:tr>
    </w:tbl>
    <w:p w:rsidR="006C424E" w:rsidRDefault="006C424E" w:rsidP="007D2AC6">
      <w:pPr>
        <w:pStyle w:val="Tekstpodstawowy"/>
        <w:spacing w:before="8"/>
        <w:rPr>
          <w:rFonts w:asciiTheme="minorHAnsi" w:hAnsiTheme="minorHAnsi"/>
          <w:b/>
        </w:rPr>
      </w:pPr>
    </w:p>
    <w:p w:rsidR="006C424E" w:rsidRDefault="006C424E">
      <w:pPr>
        <w:rPr>
          <w:rFonts w:asciiTheme="minorHAnsi" w:hAnsiTheme="minorHAnsi"/>
          <w:b/>
          <w:sz w:val="20"/>
          <w:szCs w:val="20"/>
        </w:rPr>
      </w:pPr>
      <w:r>
        <w:rPr>
          <w:rFonts w:asciiTheme="minorHAnsi" w:hAnsiTheme="minorHAnsi"/>
          <w:b/>
        </w:rPr>
        <w:br w:type="page"/>
      </w:r>
    </w:p>
    <w:p w:rsidR="007D2AC6" w:rsidRPr="00F62728" w:rsidRDefault="007D2AC6" w:rsidP="007D2AC6">
      <w:pPr>
        <w:pStyle w:val="Nagwek1"/>
        <w:ind w:left="3652" w:right="3592" w:firstLine="0"/>
        <w:jc w:val="center"/>
        <w:rPr>
          <w:rFonts w:asciiTheme="minorHAnsi" w:hAnsiTheme="minorHAnsi"/>
          <w:sz w:val="20"/>
          <w:szCs w:val="20"/>
        </w:rPr>
      </w:pPr>
      <w:proofErr w:type="spellStart"/>
      <w:r w:rsidRPr="00F62728">
        <w:rPr>
          <w:rFonts w:asciiTheme="minorHAnsi" w:hAnsiTheme="minorHAnsi"/>
          <w:sz w:val="20"/>
          <w:szCs w:val="20"/>
        </w:rPr>
        <w:lastRenderedPageBreak/>
        <w:t>Część</w:t>
      </w:r>
      <w:proofErr w:type="spellEnd"/>
      <w:r w:rsidRPr="00F62728">
        <w:rPr>
          <w:rFonts w:asciiTheme="minorHAnsi" w:hAnsiTheme="minorHAnsi"/>
          <w:sz w:val="20"/>
          <w:szCs w:val="20"/>
        </w:rPr>
        <w:t xml:space="preserve"> III: </w:t>
      </w:r>
      <w:proofErr w:type="spellStart"/>
      <w:r w:rsidRPr="00F62728">
        <w:rPr>
          <w:rFonts w:asciiTheme="minorHAnsi" w:hAnsiTheme="minorHAnsi"/>
          <w:sz w:val="20"/>
          <w:szCs w:val="20"/>
        </w:rPr>
        <w:t>Podstawy</w:t>
      </w:r>
      <w:proofErr w:type="spellEnd"/>
      <w:r w:rsidRPr="00F62728">
        <w:rPr>
          <w:rFonts w:asciiTheme="minorHAnsi" w:hAnsiTheme="minorHAnsi"/>
          <w:sz w:val="20"/>
          <w:szCs w:val="20"/>
        </w:rPr>
        <w:t xml:space="preserve"> </w:t>
      </w:r>
      <w:proofErr w:type="spellStart"/>
      <w:r w:rsidRPr="00F62728">
        <w:rPr>
          <w:rFonts w:asciiTheme="minorHAnsi" w:hAnsiTheme="minorHAnsi"/>
          <w:sz w:val="20"/>
          <w:szCs w:val="20"/>
        </w:rPr>
        <w:t>wykluczenia</w:t>
      </w:r>
      <w:proofErr w:type="spellEnd"/>
    </w:p>
    <w:p w:rsidR="007D2AC6" w:rsidRPr="00F62728" w:rsidRDefault="007D2AC6" w:rsidP="007D2AC6">
      <w:pPr>
        <w:pStyle w:val="Tekstpodstawowy"/>
        <w:spacing w:before="2"/>
        <w:rPr>
          <w:rFonts w:asciiTheme="minorHAnsi" w:hAnsiTheme="minorHAnsi"/>
          <w:b/>
        </w:rPr>
      </w:pPr>
    </w:p>
    <w:p w:rsidR="007D2AC6" w:rsidRPr="00472CC5" w:rsidRDefault="007D2AC6" w:rsidP="007D2AC6">
      <w:pPr>
        <w:ind w:left="3652" w:right="3595"/>
        <w:jc w:val="center"/>
        <w:rPr>
          <w:rFonts w:asciiTheme="minorHAnsi" w:hAnsiTheme="minorHAnsi"/>
          <w:b/>
          <w:sz w:val="20"/>
          <w:szCs w:val="20"/>
          <w:lang w:val="pl-PL"/>
        </w:rPr>
      </w:pPr>
      <w:r w:rsidRPr="00472CC5">
        <w:rPr>
          <w:rFonts w:asciiTheme="minorHAnsi" w:hAnsiTheme="minorHAnsi"/>
          <w:b/>
          <w:sz w:val="20"/>
          <w:szCs w:val="20"/>
          <w:lang w:val="pl-PL"/>
        </w:rPr>
        <w:t>A: PODSTAWY ZWIĄZANE Z WYROKAMI SKAZUJĄCYMI ZA PRZESTĘPSTWO</w:t>
      </w:r>
    </w:p>
    <w:p w:rsidR="007D2AC6" w:rsidRPr="00472CC5" w:rsidRDefault="007D2AC6" w:rsidP="007D2AC6">
      <w:pPr>
        <w:pStyle w:val="Tekstpodstawowy"/>
        <w:spacing w:before="6"/>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9F1BCB" w:rsidTr="00C105D9">
        <w:trPr>
          <w:trHeight w:hRule="exact" w:val="1618"/>
        </w:trPr>
        <w:tc>
          <w:tcPr>
            <w:tcW w:w="4645" w:type="dxa"/>
          </w:tcPr>
          <w:p w:rsidR="007D2AC6" w:rsidRPr="00472CC5" w:rsidRDefault="007D2AC6" w:rsidP="00C105D9">
            <w:pPr>
              <w:pStyle w:val="TableParagraph"/>
              <w:spacing w:line="259" w:lineRule="auto"/>
              <w:ind w:right="205"/>
              <w:rPr>
                <w:rFonts w:asciiTheme="minorHAnsi" w:hAnsiTheme="minorHAnsi"/>
                <w:b/>
                <w:i/>
                <w:sz w:val="20"/>
                <w:lang w:val="pl-PL"/>
              </w:rPr>
            </w:pPr>
            <w:r w:rsidRPr="00472CC5">
              <w:rPr>
                <w:rFonts w:asciiTheme="minorHAnsi" w:hAnsiTheme="minorHAnsi"/>
                <w:b/>
                <w:i/>
                <w:sz w:val="20"/>
                <w:lang w:val="pl-PL"/>
              </w:rPr>
              <w:t>Podstawy związane z wyrokami skazującymi za przestępstwo na podstawie przepisów krajowych stanowiących wdrożenie podstaw określonych w art. 57 ust. 1 wspomnianej dyrektywy:</w:t>
            </w:r>
          </w:p>
        </w:tc>
        <w:tc>
          <w:tcPr>
            <w:tcW w:w="4647" w:type="dxa"/>
          </w:tcPr>
          <w:p w:rsidR="007D2AC6" w:rsidRPr="00F62728" w:rsidRDefault="007D2AC6" w:rsidP="00C105D9">
            <w:pPr>
              <w:pStyle w:val="TableParagraph"/>
              <w:spacing w:line="265" w:lineRule="exact"/>
              <w:ind w:right="109"/>
              <w:rPr>
                <w:rFonts w:asciiTheme="minorHAnsi" w:hAnsiTheme="minorHAnsi"/>
                <w:b/>
                <w:i/>
                <w:sz w:val="20"/>
              </w:rPr>
            </w:pPr>
            <w:proofErr w:type="spellStart"/>
            <w:r w:rsidRPr="00F62728">
              <w:rPr>
                <w:rFonts w:asciiTheme="minorHAnsi" w:hAnsiTheme="minorHAnsi"/>
                <w:b/>
                <w:i/>
                <w:sz w:val="20"/>
              </w:rPr>
              <w:t>Odpowiedź</w:t>
            </w:r>
            <w:proofErr w:type="spellEnd"/>
            <w:r w:rsidRPr="00F62728">
              <w:rPr>
                <w:rFonts w:asciiTheme="minorHAnsi" w:hAnsiTheme="minorHAnsi"/>
                <w:b/>
                <w:i/>
                <w:sz w:val="20"/>
              </w:rPr>
              <w:t>:</w:t>
            </w:r>
          </w:p>
        </w:tc>
        <w:tc>
          <w:tcPr>
            <w:tcW w:w="4645" w:type="dxa"/>
            <w:vMerge w:val="restart"/>
          </w:tcPr>
          <w:p w:rsidR="00D15752" w:rsidRPr="006C424E" w:rsidRDefault="007D2AC6" w:rsidP="006C424E">
            <w:pPr>
              <w:pStyle w:val="TableParagraph"/>
              <w:spacing w:line="259" w:lineRule="auto"/>
              <w:ind w:left="100" w:right="138"/>
              <w:jc w:val="both"/>
              <w:rPr>
                <w:rFonts w:asciiTheme="minorHAnsi" w:hAnsiTheme="minorHAnsi"/>
                <w:sz w:val="16"/>
                <w:szCs w:val="16"/>
                <w:lang w:val="pl-PL"/>
              </w:rPr>
            </w:pPr>
            <w:r w:rsidRPr="006C424E">
              <w:rPr>
                <w:rFonts w:asciiTheme="minorHAnsi" w:hAnsiTheme="minorHAnsi"/>
                <w:sz w:val="16"/>
                <w:szCs w:val="16"/>
                <w:lang w:val="pl-PL"/>
              </w:rPr>
              <w:t xml:space="preserve">W art. 57 ust. 1 dyrektywy wymieniono następujące przestępstwa: (1) </w:t>
            </w:r>
            <w:r w:rsidRPr="006C424E">
              <w:rPr>
                <w:rFonts w:asciiTheme="minorHAnsi" w:hAnsiTheme="minorHAnsi"/>
                <w:i/>
                <w:sz w:val="16"/>
                <w:szCs w:val="16"/>
                <w:lang w:val="pl-PL"/>
              </w:rPr>
              <w:t xml:space="preserve">udział w </w:t>
            </w:r>
            <w:r w:rsidRPr="006C424E">
              <w:rPr>
                <w:rFonts w:asciiTheme="minorHAnsi" w:hAnsiTheme="minorHAnsi"/>
                <w:b/>
                <w:i/>
                <w:sz w:val="16"/>
                <w:szCs w:val="16"/>
                <w:lang w:val="pl-PL"/>
              </w:rPr>
              <w:t>organizacji przestępczej</w:t>
            </w:r>
            <w:r w:rsidRPr="006C424E">
              <w:rPr>
                <w:rFonts w:asciiTheme="minorHAnsi" w:hAnsiTheme="minorHAnsi"/>
                <w:sz w:val="16"/>
                <w:szCs w:val="16"/>
                <w:lang w:val="pl-PL"/>
              </w:rPr>
              <w:t xml:space="preserve">; (2) </w:t>
            </w:r>
            <w:r w:rsidRPr="006C424E">
              <w:rPr>
                <w:rFonts w:asciiTheme="minorHAnsi" w:hAnsiTheme="minorHAnsi"/>
                <w:b/>
                <w:i/>
                <w:sz w:val="16"/>
                <w:szCs w:val="16"/>
                <w:lang w:val="pl-PL"/>
              </w:rPr>
              <w:t>korupcja</w:t>
            </w:r>
            <w:r w:rsidRPr="006C424E">
              <w:rPr>
                <w:rFonts w:asciiTheme="minorHAnsi" w:hAnsiTheme="minorHAnsi"/>
                <w:sz w:val="16"/>
                <w:szCs w:val="16"/>
                <w:lang w:val="pl-PL"/>
              </w:rPr>
              <w:t xml:space="preserve">; (3) </w:t>
            </w:r>
            <w:r w:rsidRPr="006C424E">
              <w:rPr>
                <w:rFonts w:asciiTheme="minorHAnsi" w:hAnsiTheme="minorHAnsi"/>
                <w:b/>
                <w:i/>
                <w:sz w:val="16"/>
                <w:szCs w:val="16"/>
                <w:lang w:val="pl-PL"/>
              </w:rPr>
              <w:t>nadużycie finansowe</w:t>
            </w:r>
            <w:r w:rsidRPr="006C424E">
              <w:rPr>
                <w:rFonts w:asciiTheme="minorHAnsi" w:hAnsiTheme="minorHAnsi"/>
                <w:sz w:val="16"/>
                <w:szCs w:val="16"/>
                <w:lang w:val="pl-PL"/>
              </w:rPr>
              <w:t xml:space="preserve">; (4) </w:t>
            </w:r>
            <w:r w:rsidRPr="006C424E">
              <w:rPr>
                <w:rFonts w:asciiTheme="minorHAnsi" w:hAnsiTheme="minorHAnsi"/>
                <w:b/>
                <w:i/>
                <w:sz w:val="16"/>
                <w:szCs w:val="16"/>
                <w:lang w:val="pl-PL"/>
              </w:rPr>
              <w:t>przestępstwa terrorystyczne lub przestępstwa związane z</w:t>
            </w:r>
            <w:r w:rsidR="00BE7EDC" w:rsidRPr="006C424E">
              <w:rPr>
                <w:rFonts w:asciiTheme="minorHAnsi" w:hAnsiTheme="minorHAnsi"/>
                <w:b/>
                <w:i/>
                <w:sz w:val="16"/>
                <w:szCs w:val="16"/>
                <w:lang w:val="pl-PL"/>
              </w:rPr>
              <w:t> </w:t>
            </w:r>
            <w:r w:rsidRPr="006C424E">
              <w:rPr>
                <w:rFonts w:asciiTheme="minorHAnsi" w:hAnsiTheme="minorHAnsi"/>
                <w:b/>
                <w:i/>
                <w:sz w:val="16"/>
                <w:szCs w:val="16"/>
                <w:lang w:val="pl-PL"/>
              </w:rPr>
              <w:t>działalnością terrorystyczną</w:t>
            </w:r>
            <w:r w:rsidRPr="006C424E">
              <w:rPr>
                <w:rFonts w:asciiTheme="minorHAnsi" w:hAnsiTheme="minorHAnsi"/>
                <w:sz w:val="16"/>
                <w:szCs w:val="16"/>
                <w:lang w:val="pl-PL"/>
              </w:rPr>
              <w:t xml:space="preserve">; (5) </w:t>
            </w:r>
            <w:r w:rsidRPr="006C424E">
              <w:rPr>
                <w:rFonts w:asciiTheme="minorHAnsi" w:hAnsiTheme="minorHAnsi"/>
                <w:b/>
                <w:i/>
                <w:sz w:val="16"/>
                <w:szCs w:val="16"/>
                <w:lang w:val="pl-PL"/>
              </w:rPr>
              <w:t>pranie pieniędzy lub finansowanie terroryzmu</w:t>
            </w:r>
            <w:r w:rsidRPr="006C424E">
              <w:rPr>
                <w:rFonts w:asciiTheme="minorHAnsi" w:hAnsiTheme="minorHAnsi"/>
                <w:sz w:val="16"/>
                <w:szCs w:val="16"/>
                <w:lang w:val="pl-PL"/>
              </w:rPr>
              <w:t>;</w:t>
            </w:r>
            <w:r w:rsidR="00BE7EDC" w:rsidRPr="006C424E">
              <w:rPr>
                <w:rFonts w:asciiTheme="minorHAnsi" w:hAnsiTheme="minorHAnsi"/>
                <w:sz w:val="16"/>
                <w:szCs w:val="16"/>
                <w:lang w:val="pl-PL"/>
              </w:rPr>
              <w:t xml:space="preserve"> </w:t>
            </w:r>
            <w:r w:rsidRPr="006C424E">
              <w:rPr>
                <w:rFonts w:asciiTheme="minorHAnsi" w:hAnsiTheme="minorHAnsi"/>
                <w:sz w:val="16"/>
                <w:szCs w:val="16"/>
                <w:lang w:val="pl-PL"/>
              </w:rPr>
              <w:t xml:space="preserve">(6) </w:t>
            </w:r>
            <w:r w:rsidRPr="006C424E">
              <w:rPr>
                <w:rFonts w:asciiTheme="minorHAnsi" w:hAnsiTheme="minorHAnsi"/>
                <w:b/>
                <w:i/>
                <w:sz w:val="16"/>
                <w:szCs w:val="16"/>
                <w:lang w:val="pl-PL"/>
              </w:rPr>
              <w:t xml:space="preserve">praca dzieci </w:t>
            </w:r>
            <w:r w:rsidRPr="006C424E">
              <w:rPr>
                <w:rFonts w:asciiTheme="minorHAnsi" w:hAnsiTheme="minorHAnsi"/>
                <w:i/>
                <w:sz w:val="16"/>
                <w:szCs w:val="16"/>
                <w:lang w:val="pl-PL"/>
              </w:rPr>
              <w:t xml:space="preserve">i inne formy </w:t>
            </w:r>
            <w:r w:rsidRPr="006C424E">
              <w:rPr>
                <w:rFonts w:asciiTheme="minorHAnsi" w:hAnsiTheme="minorHAnsi"/>
                <w:b/>
                <w:i/>
                <w:sz w:val="16"/>
                <w:szCs w:val="16"/>
                <w:lang w:val="pl-PL"/>
              </w:rPr>
              <w:t>handlu ludźmi</w:t>
            </w:r>
            <w:r w:rsidRPr="006C424E">
              <w:rPr>
                <w:rFonts w:asciiTheme="minorHAnsi" w:hAnsiTheme="minorHAnsi"/>
                <w:sz w:val="16"/>
                <w:szCs w:val="16"/>
                <w:lang w:val="pl-PL"/>
              </w:rPr>
              <w:t>.</w:t>
            </w:r>
            <w:r w:rsidR="006C424E">
              <w:rPr>
                <w:rFonts w:asciiTheme="minorHAnsi" w:hAnsiTheme="minorHAnsi"/>
                <w:sz w:val="16"/>
                <w:szCs w:val="16"/>
                <w:lang w:val="pl-PL"/>
              </w:rPr>
              <w:t xml:space="preserve"> </w:t>
            </w:r>
            <w:r w:rsidR="00D15752" w:rsidRPr="008552FF">
              <w:rPr>
                <w:rFonts w:asciiTheme="minorHAnsi" w:hAnsiTheme="minorHAnsi"/>
                <w:b/>
                <w:i/>
                <w:highlight w:val="yellow"/>
                <w:lang w:val="pl-PL"/>
              </w:rPr>
              <w:t>&lt;należy odpowiedzieć&gt;</w:t>
            </w:r>
          </w:p>
          <w:p w:rsidR="007D2AC6" w:rsidRPr="006C424E" w:rsidRDefault="007D2AC6" w:rsidP="006C424E">
            <w:pPr>
              <w:pStyle w:val="TableParagraph"/>
              <w:spacing w:before="181" w:line="259" w:lineRule="auto"/>
              <w:ind w:left="100" w:right="88"/>
              <w:jc w:val="both"/>
              <w:rPr>
                <w:rFonts w:asciiTheme="minorHAnsi" w:hAnsiTheme="minorHAnsi"/>
                <w:sz w:val="16"/>
                <w:szCs w:val="16"/>
                <w:lang w:val="pl-PL"/>
              </w:rPr>
            </w:pPr>
            <w:r w:rsidRPr="006C424E">
              <w:rPr>
                <w:rFonts w:asciiTheme="minorHAnsi" w:hAnsiTheme="minorHAnsi"/>
                <w:sz w:val="16"/>
                <w:szCs w:val="16"/>
                <w:lang w:val="pl-PL"/>
              </w:rPr>
              <w:t>Przepis art. 57 ust. 1 dyrektywy został przeniesiony na grunt prawa krajowego w art. [24 ust. 1 pkt 13 i 14] projektu ustawy.</w:t>
            </w:r>
          </w:p>
          <w:p w:rsidR="007D2AC6" w:rsidRPr="006C424E" w:rsidRDefault="007D2AC6" w:rsidP="006C424E">
            <w:pPr>
              <w:pStyle w:val="TableParagraph"/>
              <w:spacing w:before="159" w:line="259" w:lineRule="auto"/>
              <w:ind w:left="100" w:right="137"/>
              <w:jc w:val="both"/>
              <w:rPr>
                <w:rFonts w:asciiTheme="minorHAnsi" w:hAnsiTheme="minorHAnsi"/>
                <w:sz w:val="16"/>
                <w:szCs w:val="16"/>
                <w:lang w:val="pl-PL"/>
              </w:rPr>
            </w:pPr>
            <w:r w:rsidRPr="006C424E">
              <w:rPr>
                <w:rFonts w:asciiTheme="minorHAnsi" w:hAnsiTheme="minorHAnsi"/>
                <w:sz w:val="16"/>
                <w:szCs w:val="16"/>
                <w:lang w:val="pl-PL"/>
              </w:rPr>
              <w:t>W myśl tych przepisów projektu ustawy z</w:t>
            </w:r>
            <w:r w:rsidR="00D15752" w:rsidRPr="006C424E">
              <w:rPr>
                <w:rFonts w:asciiTheme="minorHAnsi" w:hAnsiTheme="minorHAnsi"/>
                <w:sz w:val="16"/>
                <w:szCs w:val="16"/>
                <w:lang w:val="pl-PL"/>
              </w:rPr>
              <w:t> </w:t>
            </w:r>
            <w:r w:rsidRPr="006C424E">
              <w:rPr>
                <w:rFonts w:asciiTheme="minorHAnsi" w:hAnsiTheme="minorHAnsi"/>
                <w:sz w:val="16"/>
                <w:szCs w:val="16"/>
                <w:lang w:val="pl-PL"/>
              </w:rPr>
              <w:t>postępowania o udzielenie zamówienia publicznego wyklucza się wykonawców [będących osobami fizycznymi], których [prawomocnie skazano] albo [wykonawców nie będących osobami fizycznymi,] których działającego członka organu zarządzającego lub nadzorczego, obecnego wspólnika spółki w spółce jawnej, partnerskiej, komandytowej lub</w:t>
            </w:r>
            <w:r w:rsidR="00D15752" w:rsidRPr="006C424E">
              <w:rPr>
                <w:rFonts w:asciiTheme="minorHAnsi" w:hAnsiTheme="minorHAnsi"/>
                <w:sz w:val="16"/>
                <w:szCs w:val="16"/>
                <w:lang w:val="pl-PL"/>
              </w:rPr>
              <w:t> </w:t>
            </w:r>
            <w:r w:rsidRPr="006C424E">
              <w:rPr>
                <w:rFonts w:asciiTheme="minorHAnsi" w:hAnsiTheme="minorHAnsi"/>
                <w:sz w:val="16"/>
                <w:szCs w:val="16"/>
                <w:lang w:val="pl-PL"/>
              </w:rPr>
              <w:t xml:space="preserve">komandytowo-akcyjnej lub prokurenta prawomocnie skazano za: </w:t>
            </w:r>
          </w:p>
          <w:p w:rsidR="006C424E" w:rsidRPr="006C424E" w:rsidRDefault="007D2AC6" w:rsidP="006C424E">
            <w:pPr>
              <w:pStyle w:val="TableParagraph"/>
              <w:spacing w:line="259" w:lineRule="auto"/>
              <w:ind w:left="100" w:right="168"/>
              <w:jc w:val="both"/>
              <w:rPr>
                <w:rFonts w:asciiTheme="minorHAnsi" w:hAnsiTheme="minorHAnsi"/>
                <w:sz w:val="16"/>
                <w:szCs w:val="16"/>
                <w:lang w:val="pl-PL"/>
              </w:rPr>
            </w:pPr>
            <w:r w:rsidRPr="006C424E">
              <w:rPr>
                <w:rFonts w:asciiTheme="minorHAnsi" w:hAnsiTheme="minorHAnsi"/>
                <w:sz w:val="16"/>
                <w:szCs w:val="16"/>
                <w:lang w:val="pl-PL"/>
              </w:rPr>
              <w:t>(a) przestępstwo, o którym mowa w art. 165a</w:t>
            </w:r>
            <w:r w:rsidRPr="00FC0F71">
              <w:rPr>
                <w:rFonts w:asciiTheme="minorHAnsi" w:hAnsiTheme="minorHAnsi"/>
                <w:sz w:val="16"/>
                <w:szCs w:val="16"/>
                <w:vertAlign w:val="superscript"/>
                <w:lang w:val="pl-PL"/>
              </w:rPr>
              <w:t>4</w:t>
            </w:r>
            <w:r w:rsidRPr="006C424E">
              <w:rPr>
                <w:rFonts w:asciiTheme="minorHAnsi" w:hAnsiTheme="minorHAnsi"/>
                <w:sz w:val="16"/>
                <w:szCs w:val="16"/>
                <w:lang w:val="pl-PL"/>
              </w:rPr>
              <w:t>, art. 181-188</w:t>
            </w:r>
            <w:r w:rsidRPr="00FC0F71">
              <w:rPr>
                <w:rFonts w:asciiTheme="minorHAnsi" w:hAnsiTheme="minorHAnsi"/>
                <w:sz w:val="16"/>
                <w:szCs w:val="16"/>
                <w:vertAlign w:val="superscript"/>
                <w:lang w:val="pl-PL"/>
              </w:rPr>
              <w:t>5</w:t>
            </w:r>
            <w:r w:rsidRPr="006C424E">
              <w:rPr>
                <w:rFonts w:asciiTheme="minorHAnsi" w:hAnsiTheme="minorHAnsi"/>
                <w:sz w:val="16"/>
                <w:szCs w:val="16"/>
                <w:lang w:val="pl-PL"/>
              </w:rPr>
              <w:t>, art. 189a</w:t>
            </w:r>
            <w:r w:rsidRPr="00FC0F71">
              <w:rPr>
                <w:rFonts w:asciiTheme="minorHAnsi" w:hAnsiTheme="minorHAnsi"/>
                <w:sz w:val="16"/>
                <w:szCs w:val="16"/>
                <w:vertAlign w:val="superscript"/>
                <w:lang w:val="pl-PL"/>
              </w:rPr>
              <w:t>6</w:t>
            </w:r>
            <w:r w:rsidRPr="006C424E">
              <w:rPr>
                <w:rFonts w:asciiTheme="minorHAnsi" w:hAnsiTheme="minorHAnsi"/>
                <w:sz w:val="16"/>
                <w:szCs w:val="16"/>
                <w:lang w:val="pl-PL"/>
              </w:rPr>
              <w:t>,</w:t>
            </w:r>
            <w:r w:rsidR="006C424E" w:rsidRPr="006C424E">
              <w:rPr>
                <w:rFonts w:asciiTheme="minorHAnsi" w:hAnsiTheme="minorHAnsi"/>
                <w:sz w:val="16"/>
                <w:szCs w:val="16"/>
                <w:lang w:val="pl-PL"/>
              </w:rPr>
              <w:t xml:space="preserve"> art.218-221</w:t>
            </w:r>
            <w:r w:rsidR="006C424E" w:rsidRPr="00FC0F71">
              <w:rPr>
                <w:rFonts w:asciiTheme="minorHAnsi" w:hAnsiTheme="minorHAnsi"/>
                <w:sz w:val="16"/>
                <w:szCs w:val="16"/>
                <w:vertAlign w:val="superscript"/>
                <w:lang w:val="pl-PL"/>
              </w:rPr>
              <w:t>7</w:t>
            </w:r>
            <w:r w:rsidR="006C424E" w:rsidRPr="006C424E">
              <w:rPr>
                <w:rFonts w:asciiTheme="minorHAnsi" w:hAnsiTheme="minorHAnsi"/>
                <w:sz w:val="16"/>
                <w:szCs w:val="16"/>
                <w:lang w:val="pl-PL"/>
              </w:rPr>
              <w:t>, art. 228-230a</w:t>
            </w:r>
            <w:r w:rsidR="006C424E" w:rsidRPr="00FC0F71">
              <w:rPr>
                <w:rFonts w:asciiTheme="minorHAnsi" w:hAnsiTheme="minorHAnsi"/>
                <w:sz w:val="16"/>
                <w:szCs w:val="16"/>
                <w:vertAlign w:val="superscript"/>
                <w:lang w:val="pl-PL"/>
              </w:rPr>
              <w:t>8</w:t>
            </w:r>
            <w:r w:rsidR="006C424E" w:rsidRPr="006C424E">
              <w:rPr>
                <w:rFonts w:asciiTheme="minorHAnsi" w:hAnsiTheme="minorHAnsi"/>
                <w:sz w:val="16"/>
                <w:szCs w:val="16"/>
                <w:lang w:val="pl-PL"/>
              </w:rPr>
              <w:t>, art. 250a</w:t>
            </w:r>
            <w:r w:rsidR="006C424E" w:rsidRPr="00FC0F71">
              <w:rPr>
                <w:rFonts w:asciiTheme="minorHAnsi" w:hAnsiTheme="minorHAnsi"/>
                <w:sz w:val="16"/>
                <w:szCs w:val="16"/>
                <w:vertAlign w:val="superscript"/>
                <w:lang w:val="pl-PL"/>
              </w:rPr>
              <w:t>9</w:t>
            </w:r>
            <w:r w:rsidR="006C424E" w:rsidRPr="006C424E">
              <w:rPr>
                <w:rFonts w:asciiTheme="minorHAnsi" w:hAnsiTheme="minorHAnsi"/>
                <w:sz w:val="16"/>
                <w:szCs w:val="16"/>
                <w:lang w:val="pl-PL"/>
              </w:rPr>
              <w:t>, art. 258</w:t>
            </w:r>
            <w:r w:rsidR="006C424E" w:rsidRPr="00FC0F71">
              <w:rPr>
                <w:rFonts w:asciiTheme="minorHAnsi" w:hAnsiTheme="minorHAnsi"/>
                <w:sz w:val="16"/>
                <w:szCs w:val="16"/>
                <w:vertAlign w:val="superscript"/>
                <w:lang w:val="pl-PL"/>
              </w:rPr>
              <w:t>10</w:t>
            </w:r>
            <w:r w:rsidR="006C424E" w:rsidRPr="006C424E">
              <w:rPr>
                <w:rFonts w:asciiTheme="minorHAnsi" w:hAnsiTheme="minorHAnsi"/>
                <w:sz w:val="16"/>
                <w:szCs w:val="16"/>
                <w:lang w:val="pl-PL"/>
              </w:rPr>
              <w:t xml:space="preserve">  lub  art. 270-309</w:t>
            </w:r>
            <w:r w:rsidR="006C424E" w:rsidRPr="00FC0F71">
              <w:rPr>
                <w:rFonts w:asciiTheme="minorHAnsi" w:hAnsiTheme="minorHAnsi"/>
                <w:sz w:val="16"/>
                <w:szCs w:val="16"/>
                <w:vertAlign w:val="superscript"/>
                <w:lang w:val="pl-PL"/>
              </w:rPr>
              <w:t>11</w:t>
            </w:r>
            <w:r w:rsidR="006C424E" w:rsidRPr="006C424E">
              <w:rPr>
                <w:rFonts w:asciiTheme="minorHAnsi" w:hAnsiTheme="minorHAnsi"/>
                <w:sz w:val="16"/>
                <w:szCs w:val="16"/>
                <w:lang w:val="pl-PL"/>
              </w:rPr>
              <w:t xml:space="preserve"> ustawy z dnia 6 czerwca 1997 r. – Kodeks karny (Dz. U. z</w:t>
            </w:r>
            <w:r w:rsidR="00097C66">
              <w:rPr>
                <w:rFonts w:asciiTheme="minorHAnsi" w:hAnsiTheme="minorHAnsi"/>
                <w:sz w:val="16"/>
                <w:szCs w:val="16"/>
                <w:lang w:val="pl-PL"/>
              </w:rPr>
              <w:t> </w:t>
            </w:r>
            <w:r w:rsidR="006C424E" w:rsidRPr="006C424E">
              <w:rPr>
                <w:rFonts w:asciiTheme="minorHAnsi" w:hAnsiTheme="minorHAnsi"/>
                <w:sz w:val="16"/>
                <w:szCs w:val="16"/>
                <w:lang w:val="pl-PL"/>
              </w:rPr>
              <w:t xml:space="preserve">1997 r. Nr 88, poz. 553, z </w:t>
            </w:r>
            <w:proofErr w:type="spellStart"/>
            <w:r w:rsidR="006C424E" w:rsidRPr="006C424E">
              <w:rPr>
                <w:rFonts w:asciiTheme="minorHAnsi" w:hAnsiTheme="minorHAnsi"/>
                <w:sz w:val="16"/>
                <w:szCs w:val="16"/>
                <w:lang w:val="pl-PL"/>
              </w:rPr>
              <w:t>późn</w:t>
            </w:r>
            <w:proofErr w:type="spellEnd"/>
            <w:r w:rsidR="006C424E" w:rsidRPr="006C424E">
              <w:rPr>
                <w:rFonts w:asciiTheme="minorHAnsi" w:hAnsiTheme="minorHAnsi"/>
                <w:sz w:val="16"/>
                <w:szCs w:val="16"/>
                <w:lang w:val="pl-PL"/>
              </w:rPr>
              <w:t xml:space="preserve">. zm. </w:t>
            </w:r>
            <w:r w:rsidR="006C424E" w:rsidRPr="00FC0F71">
              <w:rPr>
                <w:rFonts w:asciiTheme="minorHAnsi" w:hAnsiTheme="minorHAnsi"/>
                <w:sz w:val="16"/>
                <w:szCs w:val="16"/>
                <w:vertAlign w:val="superscript"/>
                <w:lang w:val="pl-PL"/>
              </w:rPr>
              <w:t>12</w:t>
            </w:r>
            <w:r w:rsidR="006C424E" w:rsidRPr="006C424E">
              <w:rPr>
                <w:rFonts w:asciiTheme="minorHAnsi" w:hAnsiTheme="minorHAnsi"/>
                <w:sz w:val="16"/>
                <w:szCs w:val="16"/>
                <w:lang w:val="pl-PL"/>
              </w:rPr>
              <w:t>)), lub art. 46</w:t>
            </w:r>
            <w:r w:rsidR="006C424E" w:rsidRPr="006C424E">
              <w:rPr>
                <w:rFonts w:asciiTheme="minorHAnsi" w:hAnsiTheme="minorHAnsi"/>
                <w:sz w:val="16"/>
                <w:szCs w:val="16"/>
                <w:vertAlign w:val="superscript"/>
                <w:lang w:val="pl-PL"/>
              </w:rPr>
              <w:t>13</w:t>
            </w:r>
            <w:r w:rsidR="006C424E" w:rsidRPr="006C424E">
              <w:rPr>
                <w:rFonts w:asciiTheme="minorHAnsi" w:hAnsiTheme="minorHAnsi"/>
                <w:sz w:val="16"/>
                <w:szCs w:val="16"/>
                <w:lang w:val="pl-PL"/>
              </w:rPr>
              <w:t xml:space="preserve"> lub art. 48</w:t>
            </w:r>
            <w:r w:rsidR="006C424E" w:rsidRPr="006C424E">
              <w:rPr>
                <w:rFonts w:asciiTheme="minorHAnsi" w:hAnsiTheme="minorHAnsi"/>
                <w:sz w:val="16"/>
                <w:szCs w:val="16"/>
                <w:vertAlign w:val="superscript"/>
                <w:lang w:val="pl-PL"/>
              </w:rPr>
              <w:t>14</w:t>
            </w:r>
            <w:r w:rsidR="006C424E" w:rsidRPr="006C424E">
              <w:rPr>
                <w:rFonts w:asciiTheme="minorHAnsi" w:hAnsiTheme="minorHAnsi"/>
                <w:sz w:val="16"/>
                <w:szCs w:val="16"/>
                <w:lang w:val="pl-PL"/>
              </w:rPr>
              <w:t xml:space="preserve"> ustawy z dnia 25 czerwca 2010 r. o sporcie (Dz. U. z 2016 r., poz.176),</w:t>
            </w:r>
          </w:p>
          <w:p w:rsidR="006C424E" w:rsidRPr="006C424E" w:rsidRDefault="006C424E" w:rsidP="006C424E">
            <w:pPr>
              <w:pStyle w:val="TableParagraph"/>
              <w:spacing w:line="259" w:lineRule="auto"/>
              <w:ind w:left="100" w:right="168"/>
              <w:jc w:val="both"/>
              <w:rPr>
                <w:rFonts w:asciiTheme="minorHAnsi" w:hAnsiTheme="minorHAnsi"/>
                <w:sz w:val="16"/>
                <w:szCs w:val="16"/>
                <w:lang w:val="pl-PL"/>
              </w:rPr>
            </w:pPr>
            <w:r w:rsidRPr="006C424E">
              <w:rPr>
                <w:rFonts w:asciiTheme="minorHAnsi" w:hAnsiTheme="minorHAnsi"/>
                <w:sz w:val="16"/>
                <w:szCs w:val="16"/>
                <w:lang w:val="pl-PL"/>
              </w:rPr>
              <w:t>(b) przestępstwo o charakterze terrorystycznym, o którym mowa w art. 115 § 20</w:t>
            </w:r>
            <w:r w:rsidRPr="00FC0F71">
              <w:rPr>
                <w:rFonts w:asciiTheme="minorHAnsi" w:hAnsiTheme="minorHAnsi"/>
                <w:sz w:val="16"/>
                <w:szCs w:val="16"/>
                <w:vertAlign w:val="superscript"/>
                <w:lang w:val="pl-PL"/>
              </w:rPr>
              <w:t>15</w:t>
            </w:r>
            <w:r w:rsidRPr="006C424E">
              <w:rPr>
                <w:rFonts w:asciiTheme="minorHAnsi" w:hAnsiTheme="minorHAnsi"/>
                <w:sz w:val="16"/>
                <w:szCs w:val="16"/>
                <w:lang w:val="pl-PL"/>
              </w:rPr>
              <w:t xml:space="preserve"> ustawy z dnia 6 czerwca 1997 r. – Kodeks karny,</w:t>
            </w:r>
          </w:p>
          <w:p w:rsidR="006C424E" w:rsidRPr="006C424E" w:rsidRDefault="006C424E" w:rsidP="00097C66">
            <w:pPr>
              <w:pStyle w:val="TableParagraph"/>
              <w:numPr>
                <w:ilvl w:val="0"/>
                <w:numId w:val="31"/>
              </w:numPr>
              <w:tabs>
                <w:tab w:val="left" w:pos="499"/>
              </w:tabs>
              <w:spacing w:line="251" w:lineRule="exact"/>
              <w:ind w:right="0"/>
              <w:jc w:val="both"/>
              <w:rPr>
                <w:rFonts w:asciiTheme="minorHAnsi" w:hAnsiTheme="minorHAnsi"/>
                <w:sz w:val="16"/>
                <w:szCs w:val="16"/>
                <w:lang w:val="pl-PL"/>
              </w:rPr>
            </w:pPr>
            <w:r w:rsidRPr="006C424E">
              <w:rPr>
                <w:rFonts w:asciiTheme="minorHAnsi" w:hAnsiTheme="minorHAnsi"/>
                <w:sz w:val="16"/>
                <w:szCs w:val="16"/>
                <w:lang w:val="pl-PL"/>
              </w:rPr>
              <w:t>przestępstwo skarbowe.</w:t>
            </w:r>
          </w:p>
          <w:p w:rsidR="006C424E" w:rsidRPr="006C424E" w:rsidRDefault="006C424E" w:rsidP="00523598">
            <w:pPr>
              <w:pStyle w:val="TableParagraph"/>
              <w:tabs>
                <w:tab w:val="left" w:pos="822"/>
              </w:tabs>
              <w:spacing w:before="159" w:line="259" w:lineRule="auto"/>
              <w:ind w:left="142" w:right="112"/>
              <w:jc w:val="both"/>
              <w:rPr>
                <w:rFonts w:asciiTheme="minorHAnsi" w:hAnsiTheme="minorHAnsi"/>
                <w:sz w:val="16"/>
                <w:szCs w:val="16"/>
                <w:lang w:val="pl-PL"/>
              </w:rPr>
            </w:pPr>
            <w:r w:rsidRPr="006C424E">
              <w:rPr>
                <w:rFonts w:asciiTheme="minorHAnsi" w:hAnsiTheme="minorHAnsi"/>
                <w:sz w:val="16"/>
                <w:szCs w:val="16"/>
                <w:lang w:val="pl-PL"/>
              </w:rPr>
              <w:t>Oprócz powyższych przestępstw, projekt ustawy przewiduje wykluczenie wykonawcy</w:t>
            </w:r>
            <w:r w:rsidRPr="006C424E">
              <w:rPr>
                <w:sz w:val="16"/>
                <w:szCs w:val="16"/>
                <w:lang w:val="pl-PL"/>
              </w:rPr>
              <w:t xml:space="preserve"> </w:t>
            </w:r>
            <w:r w:rsidRPr="006C424E">
              <w:rPr>
                <w:rFonts w:asciiTheme="minorHAnsi" w:hAnsiTheme="minorHAnsi"/>
                <w:sz w:val="16"/>
                <w:szCs w:val="16"/>
                <w:lang w:val="pl-PL"/>
              </w:rPr>
              <w:t>za: przestępstwo, o którym mowa w art. 9 lub art. 10</w:t>
            </w:r>
            <w:r w:rsidRPr="00FC0F71">
              <w:rPr>
                <w:rFonts w:asciiTheme="minorHAnsi" w:hAnsiTheme="minorHAnsi"/>
                <w:sz w:val="16"/>
                <w:szCs w:val="16"/>
                <w:vertAlign w:val="superscript"/>
                <w:lang w:val="pl-PL"/>
              </w:rPr>
              <w:t>16</w:t>
            </w:r>
            <w:r w:rsidRPr="006C424E">
              <w:rPr>
                <w:rFonts w:asciiTheme="minorHAnsi" w:hAnsiTheme="minorHAnsi"/>
                <w:sz w:val="16"/>
                <w:szCs w:val="16"/>
                <w:lang w:val="pl-PL"/>
              </w:rPr>
              <w:t xml:space="preserve"> ustawy z dnia 15 czerwca 2012 r. o skutkach powierzania wykonywania pracy cudzoziemcom przebywającym wbrew przepisom na terytorium Rzeczypospolitej Polskiej (Dz. U. poz.</w:t>
            </w:r>
            <w:r w:rsidRPr="006C424E">
              <w:rPr>
                <w:rFonts w:asciiTheme="minorHAnsi" w:hAnsiTheme="minorHAnsi"/>
                <w:spacing w:val="-6"/>
                <w:sz w:val="16"/>
                <w:szCs w:val="16"/>
                <w:lang w:val="pl-PL"/>
              </w:rPr>
              <w:t xml:space="preserve"> </w:t>
            </w:r>
            <w:r w:rsidRPr="006C424E">
              <w:rPr>
                <w:rFonts w:asciiTheme="minorHAnsi" w:hAnsiTheme="minorHAnsi"/>
                <w:sz w:val="16"/>
                <w:szCs w:val="16"/>
                <w:lang w:val="pl-PL"/>
              </w:rPr>
              <w:t>769).</w:t>
            </w:r>
          </w:p>
          <w:p w:rsidR="007D2AC6" w:rsidRPr="006C424E" w:rsidRDefault="006C424E" w:rsidP="006C424E">
            <w:pPr>
              <w:pStyle w:val="TableParagraph"/>
              <w:spacing w:before="159" w:line="259" w:lineRule="auto"/>
              <w:ind w:left="100" w:right="137"/>
              <w:jc w:val="both"/>
              <w:rPr>
                <w:rFonts w:asciiTheme="minorHAnsi" w:hAnsiTheme="minorHAnsi"/>
                <w:sz w:val="16"/>
                <w:szCs w:val="16"/>
                <w:lang w:val="pl-PL"/>
              </w:rPr>
            </w:pPr>
            <w:r w:rsidRPr="006C424E">
              <w:rPr>
                <w:rFonts w:asciiTheme="minorHAnsi" w:hAnsiTheme="minorHAnsi"/>
                <w:sz w:val="16"/>
                <w:szCs w:val="16"/>
                <w:lang w:val="pl-PL"/>
              </w:rPr>
              <w:t xml:space="preserve">Przepis ten stanowi implementację dyrektywy </w:t>
            </w:r>
            <w:r w:rsidRPr="006C424E">
              <w:rPr>
                <w:rFonts w:asciiTheme="minorHAnsi" w:hAnsiTheme="minorHAnsi"/>
                <w:i/>
                <w:sz w:val="16"/>
                <w:szCs w:val="16"/>
                <w:lang w:val="pl-PL"/>
              </w:rPr>
              <w:t>Parlamentu Europejskiego i Rady 2009/52/WE z dnia 18 czerwca 2009 r. przewidującej</w:t>
            </w:r>
            <w:r w:rsidRPr="006C424E">
              <w:rPr>
                <w:rFonts w:asciiTheme="minorHAnsi" w:hAnsiTheme="minorHAnsi"/>
                <w:i/>
                <w:spacing w:val="-13"/>
                <w:sz w:val="16"/>
                <w:szCs w:val="16"/>
                <w:lang w:val="pl-PL"/>
              </w:rPr>
              <w:t xml:space="preserve"> </w:t>
            </w:r>
            <w:r w:rsidRPr="006C424E">
              <w:rPr>
                <w:rFonts w:asciiTheme="minorHAnsi" w:hAnsiTheme="minorHAnsi"/>
                <w:i/>
                <w:sz w:val="16"/>
                <w:szCs w:val="16"/>
                <w:lang w:val="pl-PL"/>
              </w:rPr>
              <w:t>minimalne</w:t>
            </w:r>
            <w:r w:rsidRPr="006C424E">
              <w:rPr>
                <w:rFonts w:asciiTheme="minorHAnsi" w:hAnsiTheme="minorHAnsi"/>
                <w:i/>
                <w:spacing w:val="-10"/>
                <w:sz w:val="16"/>
                <w:szCs w:val="16"/>
                <w:lang w:val="pl-PL"/>
              </w:rPr>
              <w:t xml:space="preserve"> </w:t>
            </w:r>
            <w:r w:rsidRPr="006C424E">
              <w:rPr>
                <w:rFonts w:asciiTheme="minorHAnsi" w:hAnsiTheme="minorHAnsi"/>
                <w:i/>
                <w:sz w:val="16"/>
                <w:szCs w:val="16"/>
                <w:lang w:val="pl-PL"/>
              </w:rPr>
              <w:t>normy</w:t>
            </w:r>
            <w:r w:rsidRPr="006C424E">
              <w:rPr>
                <w:rFonts w:asciiTheme="minorHAnsi" w:hAnsiTheme="minorHAnsi"/>
                <w:i/>
                <w:spacing w:val="-14"/>
                <w:sz w:val="16"/>
                <w:szCs w:val="16"/>
                <w:lang w:val="pl-PL"/>
              </w:rPr>
              <w:t xml:space="preserve"> </w:t>
            </w:r>
            <w:r w:rsidRPr="006C424E">
              <w:rPr>
                <w:rFonts w:asciiTheme="minorHAnsi" w:hAnsiTheme="minorHAnsi"/>
                <w:i/>
                <w:sz w:val="16"/>
                <w:szCs w:val="16"/>
                <w:lang w:val="pl-PL"/>
              </w:rPr>
              <w:t>w</w:t>
            </w:r>
            <w:r w:rsidRPr="006C424E">
              <w:rPr>
                <w:rFonts w:asciiTheme="minorHAnsi" w:hAnsiTheme="minorHAnsi"/>
                <w:i/>
                <w:spacing w:val="-11"/>
                <w:sz w:val="16"/>
                <w:szCs w:val="16"/>
                <w:lang w:val="pl-PL"/>
              </w:rPr>
              <w:t xml:space="preserve"> </w:t>
            </w:r>
            <w:r>
              <w:rPr>
                <w:rFonts w:asciiTheme="minorHAnsi" w:hAnsiTheme="minorHAnsi"/>
                <w:i/>
                <w:sz w:val="16"/>
                <w:szCs w:val="16"/>
                <w:lang w:val="pl-PL"/>
              </w:rPr>
              <w:t xml:space="preserve">odniesieniu do kar i </w:t>
            </w:r>
            <w:r w:rsidRPr="006C424E">
              <w:rPr>
                <w:rFonts w:asciiTheme="minorHAnsi" w:hAnsiTheme="minorHAnsi"/>
                <w:i/>
                <w:sz w:val="16"/>
                <w:szCs w:val="16"/>
                <w:lang w:val="pl-PL"/>
              </w:rPr>
              <w:t xml:space="preserve"> środków    stosowanych</w:t>
            </w:r>
            <w:r w:rsidRPr="006C424E">
              <w:rPr>
                <w:rFonts w:asciiTheme="minorHAnsi" w:hAnsiTheme="minorHAnsi"/>
                <w:i/>
                <w:spacing w:val="59"/>
                <w:sz w:val="16"/>
                <w:szCs w:val="16"/>
                <w:lang w:val="pl-PL"/>
              </w:rPr>
              <w:t xml:space="preserve"> </w:t>
            </w:r>
            <w:r w:rsidRPr="006C424E">
              <w:rPr>
                <w:rFonts w:asciiTheme="minorHAnsi" w:hAnsiTheme="minorHAnsi"/>
                <w:i/>
                <w:sz w:val="16"/>
                <w:szCs w:val="16"/>
                <w:lang w:val="pl-PL"/>
              </w:rPr>
              <w:t>wobec</w:t>
            </w:r>
            <w:r w:rsidRPr="006C424E">
              <w:rPr>
                <w:i/>
                <w:sz w:val="16"/>
                <w:szCs w:val="16"/>
                <w:lang w:val="pl-PL"/>
              </w:rPr>
              <w:t xml:space="preserve"> </w:t>
            </w:r>
            <w:r>
              <w:rPr>
                <w:rFonts w:asciiTheme="minorHAnsi" w:hAnsiTheme="minorHAnsi"/>
                <w:i/>
                <w:sz w:val="16"/>
                <w:szCs w:val="16"/>
                <w:lang w:val="pl-PL"/>
              </w:rPr>
              <w:t xml:space="preserve">pracodawców zatrudniających </w:t>
            </w:r>
            <w:r w:rsidRPr="006C424E">
              <w:rPr>
                <w:rFonts w:asciiTheme="minorHAnsi" w:hAnsiTheme="minorHAnsi"/>
                <w:i/>
                <w:spacing w:val="-1"/>
                <w:sz w:val="16"/>
                <w:szCs w:val="16"/>
                <w:lang w:val="pl-PL"/>
              </w:rPr>
              <w:t xml:space="preserve">nielegalnie </w:t>
            </w:r>
            <w:r w:rsidRPr="006C424E">
              <w:rPr>
                <w:rFonts w:asciiTheme="minorHAnsi" w:hAnsiTheme="minorHAnsi"/>
                <w:i/>
                <w:sz w:val="16"/>
                <w:szCs w:val="16"/>
                <w:lang w:val="pl-PL"/>
              </w:rPr>
              <w:t>przebywających obywateli</w:t>
            </w:r>
            <w:r w:rsidRPr="006C424E">
              <w:rPr>
                <w:i/>
                <w:sz w:val="16"/>
                <w:szCs w:val="16"/>
                <w:lang w:val="pl-PL"/>
              </w:rPr>
              <w:t xml:space="preserve"> </w:t>
            </w:r>
            <w:r w:rsidRPr="006C424E">
              <w:rPr>
                <w:rFonts w:asciiTheme="minorHAnsi" w:hAnsiTheme="minorHAnsi"/>
                <w:i/>
                <w:sz w:val="16"/>
                <w:szCs w:val="16"/>
                <w:lang w:val="pl-PL"/>
              </w:rPr>
              <w:t>krajów</w:t>
            </w:r>
            <w:r w:rsidRPr="006C424E">
              <w:rPr>
                <w:rFonts w:asciiTheme="minorHAnsi" w:hAnsiTheme="minorHAnsi"/>
                <w:i/>
                <w:spacing w:val="-15"/>
                <w:sz w:val="16"/>
                <w:szCs w:val="16"/>
                <w:lang w:val="pl-PL"/>
              </w:rPr>
              <w:t xml:space="preserve"> </w:t>
            </w:r>
            <w:r w:rsidRPr="006C424E">
              <w:rPr>
                <w:rFonts w:asciiTheme="minorHAnsi" w:hAnsiTheme="minorHAnsi"/>
                <w:i/>
                <w:sz w:val="16"/>
                <w:szCs w:val="16"/>
                <w:lang w:val="pl-PL"/>
              </w:rPr>
              <w:t>trzecich.</w:t>
            </w:r>
          </w:p>
        </w:tc>
      </w:tr>
      <w:tr w:rsidR="007D2AC6" w:rsidRPr="009F1BCB" w:rsidTr="00523598">
        <w:trPr>
          <w:trHeight w:hRule="exact" w:val="6740"/>
        </w:trPr>
        <w:tc>
          <w:tcPr>
            <w:tcW w:w="4645" w:type="dxa"/>
          </w:tcPr>
          <w:p w:rsidR="007D2AC6" w:rsidRPr="00472CC5" w:rsidRDefault="007D2AC6" w:rsidP="006C424E">
            <w:pPr>
              <w:pStyle w:val="TableParagraph"/>
              <w:spacing w:line="259" w:lineRule="auto"/>
              <w:ind w:right="183"/>
              <w:jc w:val="both"/>
              <w:rPr>
                <w:rFonts w:asciiTheme="minorHAnsi" w:hAnsiTheme="minorHAnsi"/>
                <w:sz w:val="20"/>
                <w:lang w:val="pl-PL"/>
              </w:rPr>
            </w:pPr>
            <w:r w:rsidRPr="00472CC5">
              <w:rPr>
                <w:rFonts w:asciiTheme="minorHAnsi" w:hAnsiTheme="minorHAnsi"/>
                <w:sz w:val="20"/>
                <w:lang w:val="pl-PL"/>
              </w:rPr>
              <w:t xml:space="preserve">Czy w stosunku do </w:t>
            </w:r>
            <w:r w:rsidRPr="00472CC5">
              <w:rPr>
                <w:rFonts w:asciiTheme="minorHAnsi" w:hAnsiTheme="minorHAnsi"/>
                <w:b/>
                <w:sz w:val="20"/>
                <w:lang w:val="pl-PL"/>
              </w:rPr>
              <w:t xml:space="preserve">samego wykonawcy </w:t>
            </w:r>
            <w:r w:rsidRPr="00472CC5">
              <w:rPr>
                <w:rFonts w:asciiTheme="minorHAnsi" w:hAnsiTheme="minorHAnsi"/>
                <w:sz w:val="20"/>
                <w:lang w:val="pl-PL"/>
              </w:rPr>
              <w:t xml:space="preserve">bądź </w:t>
            </w:r>
            <w:r w:rsidRPr="00472CC5">
              <w:rPr>
                <w:rFonts w:asciiTheme="minorHAnsi" w:hAnsiTheme="minorHAnsi"/>
                <w:b/>
                <w:sz w:val="20"/>
                <w:lang w:val="pl-PL"/>
              </w:rPr>
              <w:t xml:space="preserve">jakiejkolwiek </w:t>
            </w:r>
            <w:r w:rsidRPr="00472CC5">
              <w:rPr>
                <w:rFonts w:asciiTheme="minorHAnsi" w:hAnsiTheme="minorHAnsi"/>
                <w:sz w:val="20"/>
                <w:lang w:val="pl-PL"/>
              </w:rPr>
              <w:t xml:space="preserve">osoby będącej członkiem organów administracyjnych, zarządzających lub nadzorczych wykonawcy, lub posiadającej w przedsiębiorstwie wykonawcy uprawnienia do reprezentowania, uprawnienia decyzyjne lub kontrolne, </w:t>
            </w:r>
            <w:r w:rsidRPr="00472CC5">
              <w:rPr>
                <w:rFonts w:asciiTheme="minorHAnsi" w:hAnsiTheme="minorHAnsi"/>
                <w:b/>
                <w:sz w:val="20"/>
                <w:lang w:val="pl-PL"/>
              </w:rPr>
              <w:t xml:space="preserve">wydany został prawomocny wyrok </w:t>
            </w:r>
            <w:r w:rsidRPr="00472CC5">
              <w:rPr>
                <w:rFonts w:asciiTheme="minorHAnsi" w:hAnsiTheme="minorHAnsi"/>
                <w:sz w:val="20"/>
                <w:lang w:val="pl-PL"/>
              </w:rPr>
              <w:t>z jednego z wyżej wymienionych powodów, orzeczeniem sprzed najwyżej pięciu lat lub w którym okres wykluczenia określony bezpośrednio w wyroku nadal obowiązuje?</w:t>
            </w:r>
          </w:p>
        </w:tc>
        <w:tc>
          <w:tcPr>
            <w:tcW w:w="4647" w:type="dxa"/>
          </w:tcPr>
          <w:p w:rsidR="007D2AC6" w:rsidRPr="00472CC5" w:rsidRDefault="007D2AC6" w:rsidP="00C105D9">
            <w:pPr>
              <w:pStyle w:val="TableParagraph"/>
              <w:spacing w:line="265" w:lineRule="exact"/>
              <w:ind w:right="109"/>
              <w:rPr>
                <w:rFonts w:asciiTheme="minorHAnsi" w:hAnsiTheme="minorHAnsi"/>
                <w:sz w:val="20"/>
                <w:lang w:val="pl-PL"/>
              </w:rPr>
            </w:pPr>
            <w:r w:rsidRPr="00472CC5">
              <w:rPr>
                <w:rFonts w:asciiTheme="minorHAnsi" w:hAnsiTheme="minorHAnsi"/>
                <w:sz w:val="20"/>
                <w:lang w:val="pl-PL"/>
              </w:rPr>
              <w:t>[] Tak [] Nie</w:t>
            </w:r>
          </w:p>
          <w:p w:rsidR="007D2AC6" w:rsidRPr="00472CC5" w:rsidRDefault="007D2AC6" w:rsidP="00C105D9">
            <w:pPr>
              <w:pStyle w:val="TableParagraph"/>
              <w:spacing w:before="182" w:line="259" w:lineRule="auto"/>
              <w:ind w:right="109"/>
              <w:rPr>
                <w:rFonts w:asciiTheme="minorHAnsi" w:hAnsiTheme="minorHAnsi"/>
                <w:i/>
                <w:sz w:val="20"/>
                <w:lang w:val="pl-PL"/>
              </w:rPr>
            </w:pPr>
            <w:r w:rsidRPr="00472CC5">
              <w:rPr>
                <w:rFonts w:asciiTheme="minorHAnsi" w:hAnsiTheme="minorHAnsi"/>
                <w:i/>
                <w:sz w:val="20"/>
                <w:lang w:val="pl-PL"/>
              </w:rPr>
              <w:t>Jeżeli odnośna dokumentacja jest dostępna w formie elektronicznej, proszę wskazać: (adres internetowy, wydający urząd lub organ, dokładne dane referencyjne dokumentacji): [……][……][……][……]</w:t>
            </w:r>
          </w:p>
        </w:tc>
        <w:tc>
          <w:tcPr>
            <w:tcW w:w="4645" w:type="dxa"/>
            <w:vMerge/>
          </w:tcPr>
          <w:p w:rsidR="007D2AC6" w:rsidRPr="006C424E" w:rsidRDefault="007D2AC6" w:rsidP="00C105D9">
            <w:pPr>
              <w:rPr>
                <w:rFonts w:asciiTheme="minorHAnsi" w:hAnsiTheme="minorHAnsi"/>
                <w:sz w:val="16"/>
                <w:szCs w:val="16"/>
                <w:lang w:val="pl-PL"/>
              </w:rPr>
            </w:pPr>
          </w:p>
        </w:tc>
      </w:tr>
    </w:tbl>
    <w:p w:rsidR="007D2AC6" w:rsidRPr="00472CC5" w:rsidRDefault="007D2AC6" w:rsidP="007D2AC6">
      <w:pPr>
        <w:pStyle w:val="Tekstpodstawowy"/>
        <w:spacing w:before="1"/>
        <w:rPr>
          <w:rFonts w:ascii="Times New Roman"/>
          <w:b/>
          <w:lang w:val="pl-PL"/>
        </w:rPr>
      </w:pPr>
      <w:r>
        <w:rPr>
          <w:noProof/>
          <w:lang w:val="pl-PL" w:eastAsia="pl-PL"/>
        </w:rPr>
        <mc:AlternateContent>
          <mc:Choice Requires="wps">
            <w:drawing>
              <wp:anchor distT="0" distB="0" distL="0" distR="0" simplePos="0" relativeHeight="251659264" behindDoc="0" locked="0" layoutInCell="1" allowOverlap="1" wp14:anchorId="150A6B1F" wp14:editId="4BBC2DEC">
                <wp:simplePos x="0" y="0"/>
                <wp:positionH relativeFrom="page">
                  <wp:posOffset>900430</wp:posOffset>
                </wp:positionH>
                <wp:positionV relativeFrom="paragraph">
                  <wp:posOffset>176530</wp:posOffset>
                </wp:positionV>
                <wp:extent cx="1829435" cy="0"/>
                <wp:effectExtent l="5080" t="5080" r="13335" b="13970"/>
                <wp:wrapTopAndBottom/>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98AC88" id="Line 2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9pt" to="214.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PzFAIAACo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" strokeweight=".72pt">
                <w10:wrap type="topAndBottom" anchorx="page"/>
              </v:line>
            </w:pict>
          </mc:Fallback>
        </mc:AlternateContent>
      </w:r>
    </w:p>
    <w:p w:rsidR="007D2AC6" w:rsidRPr="00472CC5" w:rsidRDefault="007D2AC6" w:rsidP="002B0B0D">
      <w:pPr>
        <w:pStyle w:val="Tekstpodstawowy"/>
        <w:spacing w:before="74" w:line="259" w:lineRule="auto"/>
        <w:ind w:left="118" w:right="122"/>
        <w:jc w:val="both"/>
        <w:rPr>
          <w:color w:val="595959" w:themeColor="text1" w:themeTint="A6"/>
          <w:sz w:val="16"/>
          <w:szCs w:val="16"/>
          <w:lang w:val="pl-PL"/>
        </w:rPr>
      </w:pPr>
      <w:r w:rsidRPr="00472CC5">
        <w:rPr>
          <w:color w:val="595959" w:themeColor="text1" w:themeTint="A6"/>
          <w:position w:val="7"/>
          <w:sz w:val="16"/>
          <w:szCs w:val="16"/>
          <w:lang w:val="pl-PL"/>
        </w:rPr>
        <w:t>4</w:t>
      </w:r>
      <w:r w:rsidRPr="00472CC5">
        <w:rPr>
          <w:color w:val="595959" w:themeColor="text1" w:themeTint="A6"/>
          <w:spacing w:val="17"/>
          <w:position w:val="7"/>
          <w:sz w:val="16"/>
          <w:szCs w:val="16"/>
          <w:lang w:val="pl-PL"/>
        </w:rPr>
        <w:t xml:space="preserve"> </w:t>
      </w:r>
      <w:r w:rsidRPr="00472CC5">
        <w:rPr>
          <w:b/>
          <w:color w:val="595959" w:themeColor="text1" w:themeTint="A6"/>
          <w:sz w:val="16"/>
          <w:szCs w:val="16"/>
          <w:lang w:val="pl-PL"/>
        </w:rPr>
        <w:t>Art.</w:t>
      </w:r>
      <w:r w:rsidRPr="00472CC5">
        <w:rPr>
          <w:b/>
          <w:color w:val="595959" w:themeColor="text1" w:themeTint="A6"/>
          <w:spacing w:val="-5"/>
          <w:sz w:val="16"/>
          <w:szCs w:val="16"/>
          <w:lang w:val="pl-PL"/>
        </w:rPr>
        <w:t xml:space="preserve"> </w:t>
      </w:r>
      <w:r w:rsidRPr="00472CC5">
        <w:rPr>
          <w:b/>
          <w:color w:val="595959" w:themeColor="text1" w:themeTint="A6"/>
          <w:sz w:val="16"/>
          <w:szCs w:val="16"/>
          <w:lang w:val="pl-PL"/>
        </w:rPr>
        <w:t>165a</w:t>
      </w:r>
      <w:r w:rsidRPr="00472CC5">
        <w:rPr>
          <w:b/>
          <w:color w:val="595959" w:themeColor="text1" w:themeTint="A6"/>
          <w:spacing w:val="-5"/>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gromadzi,</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przekazuje</w:t>
      </w:r>
      <w:r w:rsidRPr="00472CC5">
        <w:rPr>
          <w:color w:val="595959" w:themeColor="text1" w:themeTint="A6"/>
          <w:spacing w:val="-8"/>
          <w:sz w:val="16"/>
          <w:szCs w:val="16"/>
          <w:lang w:val="pl-PL"/>
        </w:rPr>
        <w:t xml:space="preserve"> </w:t>
      </w:r>
      <w:r w:rsidRPr="00472CC5">
        <w:rPr>
          <w:color w:val="595959" w:themeColor="text1" w:themeTint="A6"/>
          <w:spacing w:val="2"/>
          <w:sz w:val="16"/>
          <w:szCs w:val="16"/>
          <w:lang w:val="pl-PL"/>
        </w:rPr>
        <w:t>lub</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oferuje</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środki</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płatnicze,</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instrumenty</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finansowe,</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papiery</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wartościowe,</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wartości</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dewizowe,</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 xml:space="preserve">prawa majątkowe lub inne mienie ruchome </w:t>
      </w:r>
      <w:r w:rsidRPr="00472CC5">
        <w:rPr>
          <w:color w:val="595959" w:themeColor="text1" w:themeTint="A6"/>
          <w:sz w:val="16"/>
          <w:szCs w:val="16"/>
          <w:lang w:val="pl-PL"/>
        </w:rPr>
        <w:lastRenderedPageBreak/>
        <w:t>lub</w:t>
      </w:r>
      <w:r w:rsidR="002B0B0D">
        <w:rPr>
          <w:color w:val="595959" w:themeColor="text1" w:themeTint="A6"/>
          <w:sz w:val="16"/>
          <w:szCs w:val="16"/>
          <w:lang w:val="pl-PL"/>
        </w:rPr>
        <w:t> </w:t>
      </w:r>
      <w:r w:rsidRPr="00472CC5">
        <w:rPr>
          <w:color w:val="595959" w:themeColor="text1" w:themeTint="A6"/>
          <w:sz w:val="16"/>
          <w:szCs w:val="16"/>
          <w:lang w:val="pl-PL"/>
        </w:rPr>
        <w:t>nieruchomości w zamiarze sfinansowania przestępstwa o charakterze terrorystycznym albo udostępnienia ich zorganizowanej grupie lub związkowi mającym na celu popełnienie takiego przestępstwa lub osobie biorącej udział w takiej grupie lub związku, podlega karze pozbawienia wolności od lat 2 do</w:t>
      </w:r>
      <w:r w:rsidRPr="00472CC5">
        <w:rPr>
          <w:color w:val="595959" w:themeColor="text1" w:themeTint="A6"/>
          <w:spacing w:val="-26"/>
          <w:sz w:val="16"/>
          <w:szCs w:val="16"/>
          <w:lang w:val="pl-PL"/>
        </w:rPr>
        <w:t xml:space="preserve"> </w:t>
      </w:r>
      <w:r w:rsidRPr="00472CC5">
        <w:rPr>
          <w:color w:val="595959" w:themeColor="text1" w:themeTint="A6"/>
          <w:sz w:val="16"/>
          <w:szCs w:val="16"/>
          <w:lang w:val="pl-PL"/>
        </w:rPr>
        <w:t>12.</w:t>
      </w:r>
    </w:p>
    <w:p w:rsidR="007D2AC6" w:rsidRPr="00472CC5" w:rsidRDefault="007D2AC6" w:rsidP="002B0B0D">
      <w:pPr>
        <w:pStyle w:val="Tekstpodstawowy"/>
        <w:ind w:left="118" w:right="128"/>
        <w:jc w:val="both"/>
        <w:rPr>
          <w:color w:val="595959" w:themeColor="text1" w:themeTint="A6"/>
          <w:sz w:val="16"/>
          <w:szCs w:val="16"/>
          <w:lang w:val="pl-PL"/>
        </w:rPr>
      </w:pPr>
      <w:r w:rsidRPr="00472CC5">
        <w:rPr>
          <w:color w:val="595959" w:themeColor="text1" w:themeTint="A6"/>
          <w:position w:val="7"/>
          <w:sz w:val="16"/>
          <w:szCs w:val="16"/>
          <w:lang w:val="pl-PL"/>
        </w:rPr>
        <w:t>5</w:t>
      </w:r>
      <w:r w:rsidRPr="00472CC5">
        <w:rPr>
          <w:color w:val="595959" w:themeColor="text1" w:themeTint="A6"/>
          <w:spacing w:val="6"/>
          <w:position w:val="7"/>
          <w:sz w:val="16"/>
          <w:szCs w:val="16"/>
          <w:lang w:val="pl-PL"/>
        </w:rPr>
        <w:t xml:space="preserve"> </w:t>
      </w:r>
      <w:r w:rsidRPr="00472CC5">
        <w:rPr>
          <w:b/>
          <w:color w:val="595959" w:themeColor="text1" w:themeTint="A6"/>
          <w:sz w:val="16"/>
          <w:szCs w:val="16"/>
          <w:lang w:val="pl-PL"/>
        </w:rPr>
        <w:t>Art.</w:t>
      </w:r>
      <w:r w:rsidRPr="00472CC5">
        <w:rPr>
          <w:b/>
          <w:color w:val="595959" w:themeColor="text1" w:themeTint="A6"/>
          <w:spacing w:val="-15"/>
          <w:sz w:val="16"/>
          <w:szCs w:val="16"/>
          <w:lang w:val="pl-PL"/>
        </w:rPr>
        <w:t xml:space="preserve"> </w:t>
      </w:r>
      <w:r w:rsidRPr="00472CC5">
        <w:rPr>
          <w:b/>
          <w:color w:val="595959" w:themeColor="text1" w:themeTint="A6"/>
          <w:sz w:val="16"/>
          <w:szCs w:val="16"/>
          <w:lang w:val="pl-PL"/>
        </w:rPr>
        <w:t>181.</w:t>
      </w:r>
      <w:r w:rsidRPr="00472CC5">
        <w:rPr>
          <w:b/>
          <w:color w:val="595959" w:themeColor="text1" w:themeTint="A6"/>
          <w:spacing w:val="-12"/>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powoduje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zniszczenie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świecie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roślinnym</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zwierzęcym</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znacznych</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rozmiarach,</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pozbawienia</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wolności od 3 miesięcy do lat</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5.</w:t>
      </w:r>
    </w:p>
    <w:p w:rsidR="007D2AC6" w:rsidRPr="00472CC5" w:rsidRDefault="007D2AC6" w:rsidP="002B0B0D">
      <w:pPr>
        <w:pStyle w:val="Tekstpodstawowy"/>
        <w:spacing w:before="1"/>
        <w:ind w:left="118" w:right="103" w:firstLine="708"/>
        <w:jc w:val="both"/>
        <w:rPr>
          <w:color w:val="595959" w:themeColor="text1" w:themeTint="A6"/>
          <w:sz w:val="16"/>
          <w:szCs w:val="16"/>
          <w:lang w:val="pl-PL"/>
        </w:rPr>
      </w:pPr>
      <w:r w:rsidRPr="00472CC5">
        <w:rPr>
          <w:color w:val="595959" w:themeColor="text1" w:themeTint="A6"/>
          <w:sz w:val="16"/>
          <w:szCs w:val="16"/>
          <w:lang w:val="pl-PL"/>
        </w:rPr>
        <w:t>§ 2. Kto, wbrew przepisom obowiązującym na terenie objętym ochroną, niszczy albo uszkadza rośliny lub zwierzęta powodując istotną szkodę, podlega grzywnie, karze ograniczenia wolności albo pozbawienia wolności do lat 2.</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 3. Karze określonej w § 2 podlega także ten, kto niezależnie od miejsca czynu niszczy albo uszkadza rośliny lub zwierzęta pozostające pod ochroną gatunkową powodując istotną szkodę.</w:t>
      </w:r>
    </w:p>
    <w:p w:rsidR="007D2AC6" w:rsidRPr="00472CC5" w:rsidRDefault="007D2AC6" w:rsidP="002B0B0D">
      <w:pPr>
        <w:pStyle w:val="Tekstpodstawowy"/>
        <w:spacing w:before="1"/>
        <w:ind w:left="118" w:right="103" w:firstLine="708"/>
        <w:jc w:val="both"/>
        <w:rPr>
          <w:color w:val="595959" w:themeColor="text1" w:themeTint="A6"/>
          <w:sz w:val="16"/>
          <w:szCs w:val="16"/>
          <w:lang w:val="pl-PL"/>
        </w:rPr>
      </w:pPr>
      <w:r w:rsidRPr="00472CC5">
        <w:rPr>
          <w:color w:val="595959" w:themeColor="text1" w:themeTint="A6"/>
          <w:sz w:val="16"/>
          <w:szCs w:val="16"/>
          <w:lang w:val="pl-PL"/>
        </w:rPr>
        <w:t>§ 4. Jeżeli sprawca czynu określonego w § 1 działa nieumyślnie, podlega grzywnie, karze ograniczenia wolności albo pozbawienia wolności do lat 2.</w:t>
      </w:r>
    </w:p>
    <w:p w:rsidR="007D2AC6" w:rsidRPr="00472CC5" w:rsidRDefault="007D2AC6" w:rsidP="002B0B0D">
      <w:pPr>
        <w:pStyle w:val="Tekstpodstawowy"/>
        <w:spacing w:line="242" w:lineRule="exact"/>
        <w:ind w:left="826" w:right="103"/>
        <w:jc w:val="both"/>
        <w:rPr>
          <w:color w:val="595959" w:themeColor="text1" w:themeTint="A6"/>
          <w:sz w:val="16"/>
          <w:szCs w:val="16"/>
          <w:lang w:val="pl-PL"/>
        </w:rPr>
      </w:pPr>
      <w:r w:rsidRPr="00472CC5">
        <w:rPr>
          <w:color w:val="595959" w:themeColor="text1" w:themeTint="A6"/>
          <w:sz w:val="16"/>
          <w:szCs w:val="16"/>
          <w:lang w:val="pl-PL"/>
        </w:rPr>
        <w:t>§ 5. Jeżeli sprawca czynu określonego w § 2 lub 3 działa nieumyślnie, podlega grzywnie albo karze ograniczenia wolności.</w:t>
      </w:r>
    </w:p>
    <w:p w:rsidR="007D2AC6" w:rsidRPr="00472CC5" w:rsidRDefault="007D2AC6" w:rsidP="002B0B0D">
      <w:pPr>
        <w:pStyle w:val="Tekstpodstawowy"/>
        <w:ind w:left="118" w:right="114"/>
        <w:jc w:val="both"/>
        <w:rPr>
          <w:color w:val="595959" w:themeColor="text1" w:themeTint="A6"/>
          <w:sz w:val="16"/>
          <w:szCs w:val="16"/>
          <w:lang w:val="pl-PL"/>
        </w:rPr>
      </w:pPr>
      <w:r w:rsidRPr="00472CC5">
        <w:rPr>
          <w:b/>
          <w:color w:val="595959" w:themeColor="text1" w:themeTint="A6"/>
          <w:sz w:val="16"/>
          <w:szCs w:val="16"/>
          <w:lang w:val="pl-PL"/>
        </w:rPr>
        <w:t xml:space="preserve">Art. 182. </w:t>
      </w:r>
      <w:r w:rsidRPr="00472CC5">
        <w:rPr>
          <w:color w:val="595959" w:themeColor="text1" w:themeTint="A6"/>
          <w:sz w:val="16"/>
          <w:szCs w:val="16"/>
          <w:lang w:val="pl-PL"/>
        </w:rPr>
        <w:t>§ 1. Kto zanieczyszcza wodę, powietrze lub powierzchnię ziemi substancją albo promieniowaniem jonizującym w takiej ilości lub w</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takiej</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postaci,</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że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może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to</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zagrozić</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życiu</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lub</w:t>
      </w:r>
      <w:r w:rsidR="002B0B0D">
        <w:rPr>
          <w:color w:val="595959" w:themeColor="text1" w:themeTint="A6"/>
          <w:spacing w:val="-11"/>
          <w:sz w:val="16"/>
          <w:szCs w:val="16"/>
          <w:lang w:val="pl-PL"/>
        </w:rPr>
        <w:t> </w:t>
      </w:r>
      <w:r w:rsidRPr="00472CC5">
        <w:rPr>
          <w:color w:val="595959" w:themeColor="text1" w:themeTint="A6"/>
          <w:sz w:val="16"/>
          <w:szCs w:val="16"/>
          <w:lang w:val="pl-PL"/>
        </w:rPr>
        <w:t>zdrowiu</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człowieka</w:t>
      </w:r>
      <w:r w:rsidRPr="00472CC5">
        <w:rPr>
          <w:color w:val="595959" w:themeColor="text1" w:themeTint="A6"/>
          <w:spacing w:val="-11"/>
          <w:sz w:val="16"/>
          <w:szCs w:val="16"/>
          <w:lang w:val="pl-PL"/>
        </w:rPr>
        <w:t xml:space="preserve"> </w:t>
      </w:r>
      <w:r w:rsidRPr="00472CC5">
        <w:rPr>
          <w:color w:val="595959" w:themeColor="text1" w:themeTint="A6"/>
          <w:spacing w:val="3"/>
          <w:sz w:val="16"/>
          <w:szCs w:val="16"/>
          <w:lang w:val="pl-PL"/>
        </w:rPr>
        <w:t>lub</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spowodować</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istotne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obniżenie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jakości</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wody,</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powietrza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powierzchni ziemi lub zniszczenie w świecie roślinnym lub zwierzęcym w znacznych rozmiarach, podlega karze pozbawienia wolności od 3 miesięcy do lat 5.</w:t>
      </w:r>
    </w:p>
    <w:p w:rsidR="007D2AC6" w:rsidRPr="00472CC5" w:rsidRDefault="007D2AC6" w:rsidP="002B0B0D">
      <w:pPr>
        <w:pStyle w:val="Tekstpodstawowy"/>
        <w:spacing w:before="1"/>
        <w:ind w:left="118" w:right="103" w:firstLine="708"/>
        <w:jc w:val="both"/>
        <w:rPr>
          <w:color w:val="595959" w:themeColor="text1" w:themeTint="A6"/>
          <w:sz w:val="16"/>
          <w:szCs w:val="16"/>
          <w:lang w:val="pl-PL"/>
        </w:rPr>
      </w:pPr>
      <w:r w:rsidRPr="00472CC5">
        <w:rPr>
          <w:color w:val="595959" w:themeColor="text1" w:themeTint="A6"/>
          <w:sz w:val="16"/>
          <w:szCs w:val="16"/>
          <w:lang w:val="pl-PL"/>
        </w:rPr>
        <w:t>§ 2. Jeżeli sprawca czynu określonego w § 1 działa nieumyślnie, podlega grzywnie, karze ograniczenia wolności albo pozbawienia wolności do lat 2.</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 3. Jeżeli czyn określony w § 1 został popełniony w związku z eksploatacją instalacji działającej w ramach zakładu, w zakresie korzystania ze środowiska, na które wymagane jest pozwolenie, sprawca podlega karze pozbawienia wolności od 6 miesięcy do lat 8.</w:t>
      </w:r>
    </w:p>
    <w:p w:rsidR="007D2AC6" w:rsidRPr="00472CC5" w:rsidRDefault="007D2AC6" w:rsidP="002B0B0D">
      <w:pPr>
        <w:pStyle w:val="Tekstpodstawowy"/>
        <w:spacing w:before="1" w:line="243" w:lineRule="exact"/>
        <w:ind w:left="826" w:right="103"/>
        <w:jc w:val="both"/>
        <w:rPr>
          <w:color w:val="595959" w:themeColor="text1" w:themeTint="A6"/>
          <w:sz w:val="16"/>
          <w:szCs w:val="16"/>
          <w:lang w:val="pl-PL"/>
        </w:rPr>
      </w:pPr>
      <w:r w:rsidRPr="00472CC5">
        <w:rPr>
          <w:color w:val="595959" w:themeColor="text1" w:themeTint="A6"/>
          <w:sz w:val="16"/>
          <w:szCs w:val="16"/>
          <w:lang w:val="pl-PL"/>
        </w:rPr>
        <w:t>§ 4. Jeżeli sprawca czynu określonego w § 3 działa nieumyślnie, podlega karze pozbawienia wolności do lat 3.</w:t>
      </w:r>
    </w:p>
    <w:p w:rsidR="007D2AC6" w:rsidRPr="00472CC5" w:rsidRDefault="007D2AC6" w:rsidP="002B0B0D">
      <w:pPr>
        <w:pStyle w:val="Tekstpodstawowy"/>
        <w:ind w:left="118" w:right="115"/>
        <w:jc w:val="both"/>
        <w:rPr>
          <w:color w:val="595959" w:themeColor="text1" w:themeTint="A6"/>
          <w:sz w:val="16"/>
          <w:szCs w:val="16"/>
          <w:lang w:val="pl-PL"/>
        </w:rPr>
      </w:pPr>
      <w:r w:rsidRPr="00472CC5">
        <w:rPr>
          <w:b/>
          <w:color w:val="595959" w:themeColor="text1" w:themeTint="A6"/>
          <w:sz w:val="16"/>
          <w:szCs w:val="16"/>
          <w:lang w:val="pl-PL"/>
        </w:rPr>
        <w:t xml:space="preserve">Art. 183. </w:t>
      </w:r>
      <w:r w:rsidRPr="00472CC5">
        <w:rPr>
          <w:color w:val="595959" w:themeColor="text1" w:themeTint="A6"/>
          <w:sz w:val="16"/>
          <w:szCs w:val="16"/>
          <w:lang w:val="pl-PL"/>
        </w:rPr>
        <w:t>§ 1. Kto wbrew przepisom składuje, usuwa, przetwarza, dokonuje odzysku, unieszkodliwia albo transportuje odpady lub substancje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takich</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warunkach</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taki</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sposób,</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że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może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to</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zagrozić</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życiu</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zdrowiu</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człowieka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spowodować</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istotne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obniżenie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jakości wody, powietrza lub powierzchni ziemi lub zniszczenie w świecie roślinnym lub zwierzęcym w znacznych rozmiarach, podlega karze pozbawienia wolności od 3 miesięcy do lat</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5.</w:t>
      </w:r>
    </w:p>
    <w:p w:rsidR="007D2AC6" w:rsidRPr="00472CC5" w:rsidRDefault="007D2AC6" w:rsidP="002B0B0D">
      <w:pPr>
        <w:pStyle w:val="Tekstpodstawowy"/>
        <w:spacing w:line="243" w:lineRule="exact"/>
        <w:ind w:left="826" w:right="103"/>
        <w:jc w:val="both"/>
        <w:rPr>
          <w:color w:val="595959" w:themeColor="text1" w:themeTint="A6"/>
          <w:sz w:val="16"/>
          <w:szCs w:val="16"/>
          <w:lang w:val="pl-PL"/>
        </w:rPr>
      </w:pPr>
      <w:r w:rsidRPr="00472CC5">
        <w:rPr>
          <w:color w:val="595959" w:themeColor="text1" w:themeTint="A6"/>
          <w:sz w:val="16"/>
          <w:szCs w:val="16"/>
          <w:lang w:val="pl-PL"/>
        </w:rPr>
        <w:t>§ 2. Tej samej karze podlega, kto wbrew przepisom przywozi z zagranicy substancje zagrażające środowisku.</w:t>
      </w:r>
    </w:p>
    <w:p w:rsidR="007D2AC6" w:rsidRPr="00472CC5" w:rsidRDefault="007D2AC6" w:rsidP="002B0B0D">
      <w:pPr>
        <w:pStyle w:val="Tekstpodstawowy"/>
        <w:spacing w:line="243" w:lineRule="exact"/>
        <w:ind w:left="826" w:right="103"/>
        <w:jc w:val="both"/>
        <w:rPr>
          <w:color w:val="595959" w:themeColor="text1" w:themeTint="A6"/>
          <w:sz w:val="16"/>
          <w:szCs w:val="16"/>
          <w:lang w:val="pl-PL"/>
        </w:rPr>
      </w:pPr>
      <w:r w:rsidRPr="00472CC5">
        <w:rPr>
          <w:color w:val="595959" w:themeColor="text1" w:themeTint="A6"/>
          <w:sz w:val="16"/>
          <w:szCs w:val="16"/>
          <w:lang w:val="pl-PL"/>
        </w:rPr>
        <w:t>§ 3. Karze określonej w § 1 podlega, kto wbrew obowiązkowi dopuszcza do popełnienia czynu określonego w § 1, 2 i 4.</w:t>
      </w:r>
    </w:p>
    <w:p w:rsidR="007D2AC6" w:rsidRPr="00472CC5" w:rsidRDefault="007D2AC6" w:rsidP="002B0B0D">
      <w:pPr>
        <w:pStyle w:val="Tekstpodstawowy"/>
        <w:spacing w:before="1" w:line="243" w:lineRule="exact"/>
        <w:ind w:left="826" w:right="103"/>
        <w:jc w:val="both"/>
        <w:rPr>
          <w:color w:val="595959" w:themeColor="text1" w:themeTint="A6"/>
          <w:sz w:val="16"/>
          <w:szCs w:val="16"/>
          <w:lang w:val="pl-PL"/>
        </w:rPr>
      </w:pPr>
      <w:r w:rsidRPr="00472CC5">
        <w:rPr>
          <w:color w:val="595959" w:themeColor="text1" w:themeTint="A6"/>
          <w:sz w:val="16"/>
          <w:szCs w:val="16"/>
          <w:lang w:val="pl-PL"/>
        </w:rPr>
        <w:t>§ 4. Karze określonej w § 1 podlega, kto wbrew przepisom przywozi odpady z zagranicy lub wywozi odpady za granicę.</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5.</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bez</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wymaganego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zgłoszenia</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zezwolenia,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wbrew</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jego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warunkom</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przywozi</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zagranicy</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wywozi</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za</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granicę</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odpady niebezpieczne, podlega karze pozbawienia wolności od 6 miesięcy do lat</w:t>
      </w:r>
      <w:r w:rsidRPr="00472CC5">
        <w:rPr>
          <w:color w:val="595959" w:themeColor="text1" w:themeTint="A6"/>
          <w:spacing w:val="-35"/>
          <w:sz w:val="16"/>
          <w:szCs w:val="16"/>
          <w:lang w:val="pl-PL"/>
        </w:rPr>
        <w:t xml:space="preserve"> </w:t>
      </w:r>
      <w:r w:rsidRPr="00472CC5">
        <w:rPr>
          <w:color w:val="595959" w:themeColor="text1" w:themeTint="A6"/>
          <w:sz w:val="16"/>
          <w:szCs w:val="16"/>
          <w:lang w:val="pl-PL"/>
        </w:rPr>
        <w:t>8.</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 6. Jeżeli sprawca czynu określonego w § 1–5 działa nieumyślnie, podlega grzywnie, karze ograniczenia wolności albo pozbawienia wolności do lat 2.</w:t>
      </w:r>
    </w:p>
    <w:p w:rsidR="007D2AC6" w:rsidRPr="00472CC5" w:rsidRDefault="007D2AC6" w:rsidP="002B0B0D">
      <w:pPr>
        <w:pStyle w:val="Tekstpodstawowy"/>
        <w:spacing w:before="98"/>
        <w:ind w:right="111"/>
        <w:jc w:val="both"/>
        <w:rPr>
          <w:color w:val="595959" w:themeColor="text1" w:themeTint="A6"/>
          <w:sz w:val="16"/>
          <w:szCs w:val="16"/>
          <w:lang w:val="pl-PL"/>
        </w:rPr>
      </w:pPr>
      <w:r w:rsidRPr="00472CC5">
        <w:rPr>
          <w:b/>
          <w:color w:val="595959" w:themeColor="text1" w:themeTint="A6"/>
          <w:sz w:val="16"/>
          <w:szCs w:val="16"/>
          <w:lang w:val="pl-PL"/>
        </w:rPr>
        <w:t xml:space="preserve">Art. 184. </w:t>
      </w:r>
      <w:r w:rsidRPr="00472CC5">
        <w:rPr>
          <w:color w:val="595959" w:themeColor="text1" w:themeTint="A6"/>
          <w:sz w:val="16"/>
          <w:szCs w:val="16"/>
          <w:lang w:val="pl-PL"/>
        </w:rPr>
        <w:t>§ 1. Kto wyrabia, przetwarza, transportuje, przywozi z zagranicy, wywozi za granicę, gromadzi, składuje, przechowuje, posiada, wykorzystuje, posługuje się, usuwa, porzuca lub pozostawia bez właściwego zabezpieczenia materiał jądrowy albo inne źródło promieniowania jonizującego, w takich warunkach lub w taki sposób, że może to zagrozić życiu lub zdrowiu człowieka lub spowodować istotne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obniżenie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jakości</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wody,</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powietrza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powierzchni</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ziemi</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zniszczenie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świecie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roślinnym</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zwierzęcym</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znacznych</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rozmiarach, podlega karze pozbawienia wolności od 3 miesięcy do lat</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5.</w:t>
      </w:r>
    </w:p>
    <w:p w:rsidR="007D2AC6" w:rsidRPr="00472CC5" w:rsidRDefault="007D2AC6" w:rsidP="002B0B0D">
      <w:pPr>
        <w:pStyle w:val="Tekstpodstawowy"/>
        <w:spacing w:line="242" w:lineRule="exact"/>
        <w:ind w:left="826" w:right="103"/>
        <w:jc w:val="both"/>
        <w:rPr>
          <w:color w:val="595959" w:themeColor="text1" w:themeTint="A6"/>
          <w:sz w:val="16"/>
          <w:szCs w:val="16"/>
          <w:lang w:val="pl-PL"/>
        </w:rPr>
      </w:pPr>
      <w:r w:rsidRPr="00472CC5">
        <w:rPr>
          <w:color w:val="595959" w:themeColor="text1" w:themeTint="A6"/>
          <w:sz w:val="16"/>
          <w:szCs w:val="16"/>
          <w:lang w:val="pl-PL"/>
        </w:rPr>
        <w:t>§ 2. Tej samej karze podlega, kto wbrew obowiązkowi dopuszcza do popełnienia czynu określonego w § 1.</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Jeżeli</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sprawca</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czynu</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określonego</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2</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działa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nieumyślnie,</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grzywnie,</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ograniczenia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wolności</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pozbawienia wolności do lat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2.</w:t>
      </w:r>
    </w:p>
    <w:p w:rsidR="007D2AC6" w:rsidRPr="00472CC5" w:rsidRDefault="007D2AC6" w:rsidP="002B0B0D">
      <w:pPr>
        <w:pStyle w:val="Tekstpodstawowy"/>
        <w:ind w:left="118" w:right="103" w:firstLine="708"/>
        <w:jc w:val="both"/>
        <w:rPr>
          <w:color w:val="595959" w:themeColor="text1" w:themeTint="A6"/>
          <w:sz w:val="16"/>
          <w:szCs w:val="16"/>
          <w:lang w:val="pl-PL"/>
        </w:rPr>
      </w:pPr>
    </w:p>
    <w:p w:rsidR="007D2AC6" w:rsidRPr="00472CC5" w:rsidRDefault="007D2AC6" w:rsidP="002B0B0D">
      <w:pPr>
        <w:pStyle w:val="Tekstpodstawowy"/>
        <w:ind w:left="118" w:right="112"/>
        <w:jc w:val="both"/>
        <w:rPr>
          <w:color w:val="595959" w:themeColor="text1" w:themeTint="A6"/>
          <w:sz w:val="16"/>
          <w:szCs w:val="16"/>
          <w:lang w:val="pl-PL"/>
        </w:rPr>
      </w:pPr>
      <w:r w:rsidRPr="00472CC5">
        <w:rPr>
          <w:b/>
          <w:color w:val="595959" w:themeColor="text1" w:themeTint="A6"/>
          <w:sz w:val="16"/>
          <w:szCs w:val="16"/>
          <w:lang w:val="pl-PL"/>
        </w:rPr>
        <w:t xml:space="preserve">Art. 185. </w:t>
      </w:r>
      <w:r w:rsidRPr="00472CC5">
        <w:rPr>
          <w:color w:val="595959" w:themeColor="text1" w:themeTint="A6"/>
          <w:sz w:val="16"/>
          <w:szCs w:val="16"/>
          <w:lang w:val="pl-PL"/>
        </w:rPr>
        <w:t>§ 1. Jeżeli następstwem czynu określonego w art. 182 § 1 lub 3, art. 183 § 1 lub 3 lub w art. 184 § 1 lub 2 jest zniszczenie w świecie roślinnym lub zwierzęcym w znacznych rozmiarach lub istotne obniżenie jakości wody, powietrza lub powierzchni ziemi, sprawca podlega karze pozbawienia wolności od 6 miesięcy do lat 8.</w:t>
      </w:r>
    </w:p>
    <w:p w:rsidR="007D2AC6" w:rsidRPr="00472CC5" w:rsidRDefault="007D2AC6" w:rsidP="002B0B0D">
      <w:pPr>
        <w:pStyle w:val="Tekstpodstawowy"/>
        <w:spacing w:before="1"/>
        <w:ind w:left="118" w:right="103" w:firstLine="708"/>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2.</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Jeżeli</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następstwem</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czynu</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określonego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182</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1"/>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183</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184</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2</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jest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ciężki</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uszczerbek</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na zdrowiu człowieka, sprawca podlega karze pozbawienia wolności od roku do lat</w:t>
      </w:r>
      <w:r w:rsidRPr="00472CC5">
        <w:rPr>
          <w:color w:val="595959" w:themeColor="text1" w:themeTint="A6"/>
          <w:spacing w:val="-30"/>
          <w:sz w:val="16"/>
          <w:szCs w:val="16"/>
          <w:lang w:val="pl-PL"/>
        </w:rPr>
        <w:t xml:space="preserve"> </w:t>
      </w:r>
      <w:r w:rsidRPr="00472CC5">
        <w:rPr>
          <w:color w:val="595959" w:themeColor="text1" w:themeTint="A6"/>
          <w:sz w:val="16"/>
          <w:szCs w:val="16"/>
          <w:lang w:val="pl-PL"/>
        </w:rPr>
        <w:t>10.</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Jeżeli</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następstwem</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czynu</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określonego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182</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183</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184</w:t>
      </w:r>
      <w:r w:rsidRPr="00472CC5">
        <w:rPr>
          <w:color w:val="595959" w:themeColor="text1" w:themeTint="A6"/>
          <w:spacing w:val="2"/>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2</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jest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śmierć</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człowieka</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lub ciężki uszczerbek na zdrowiu wielu osób, sprawca podlega karze pozbawienia wolności od lat 2 do</w:t>
      </w:r>
      <w:r w:rsidRPr="00472CC5">
        <w:rPr>
          <w:color w:val="595959" w:themeColor="text1" w:themeTint="A6"/>
          <w:spacing w:val="-36"/>
          <w:sz w:val="16"/>
          <w:szCs w:val="16"/>
          <w:lang w:val="pl-PL"/>
        </w:rPr>
        <w:t xml:space="preserve"> </w:t>
      </w:r>
      <w:r w:rsidRPr="00472CC5">
        <w:rPr>
          <w:color w:val="595959" w:themeColor="text1" w:themeTint="A6"/>
          <w:sz w:val="16"/>
          <w:szCs w:val="16"/>
          <w:lang w:val="pl-PL"/>
        </w:rPr>
        <w:t>12.</w:t>
      </w:r>
    </w:p>
    <w:p w:rsidR="007D2AC6" w:rsidRPr="00472CC5" w:rsidRDefault="007D2AC6" w:rsidP="002B0B0D">
      <w:pPr>
        <w:pStyle w:val="Tekstpodstawowy"/>
        <w:ind w:left="118" w:right="112"/>
        <w:jc w:val="both"/>
        <w:rPr>
          <w:color w:val="595959" w:themeColor="text1" w:themeTint="A6"/>
          <w:sz w:val="16"/>
          <w:szCs w:val="16"/>
          <w:lang w:val="pl-PL"/>
        </w:rPr>
      </w:pPr>
      <w:r w:rsidRPr="00472CC5">
        <w:rPr>
          <w:b/>
          <w:color w:val="595959" w:themeColor="text1" w:themeTint="A6"/>
          <w:sz w:val="16"/>
          <w:szCs w:val="16"/>
          <w:lang w:val="pl-PL"/>
        </w:rPr>
        <w:t xml:space="preserve">Art. 186. </w:t>
      </w:r>
      <w:r w:rsidRPr="00472CC5">
        <w:rPr>
          <w:color w:val="595959" w:themeColor="text1" w:themeTint="A6"/>
          <w:sz w:val="16"/>
          <w:szCs w:val="16"/>
          <w:lang w:val="pl-PL"/>
        </w:rPr>
        <w:t>§ 1. Kto wbrew obowiązkowi nie utrzymuje w należytym stanie lub nie używa urządzeń zabezpieczających wodę, powietrze lub powierzchnię ziemi przed zanieczyszczeniem lub</w:t>
      </w:r>
      <w:r w:rsidR="002B0B0D">
        <w:rPr>
          <w:color w:val="595959" w:themeColor="text1" w:themeTint="A6"/>
          <w:sz w:val="16"/>
          <w:szCs w:val="16"/>
          <w:lang w:val="pl-PL"/>
        </w:rPr>
        <w:t> </w:t>
      </w:r>
      <w:r w:rsidRPr="00472CC5">
        <w:rPr>
          <w:color w:val="595959" w:themeColor="text1" w:themeTint="A6"/>
          <w:sz w:val="16"/>
          <w:szCs w:val="16"/>
          <w:lang w:val="pl-PL"/>
        </w:rPr>
        <w:t>urządzeń zabezpieczających przed skażeniem promieniotwórczym lub promieniowaniem jonizującym, podlega grzywnie, karze ograniczenia wolności albo pozbawienia wolności do lat 2.</w:t>
      </w:r>
    </w:p>
    <w:p w:rsidR="007D2AC6" w:rsidRPr="00472CC5" w:rsidRDefault="007D2AC6" w:rsidP="007D2AC6">
      <w:pPr>
        <w:pStyle w:val="Tekstpodstawowy"/>
        <w:spacing w:before="1"/>
        <w:ind w:left="118" w:right="103" w:firstLine="708"/>
        <w:rPr>
          <w:color w:val="595959" w:themeColor="text1" w:themeTint="A6"/>
          <w:sz w:val="16"/>
          <w:szCs w:val="16"/>
          <w:lang w:val="pl-PL"/>
        </w:rPr>
      </w:pPr>
      <w:r w:rsidRPr="00472CC5">
        <w:rPr>
          <w:color w:val="595959" w:themeColor="text1" w:themeTint="A6"/>
          <w:sz w:val="16"/>
          <w:szCs w:val="16"/>
          <w:lang w:val="pl-PL"/>
        </w:rPr>
        <w:t>§ 2. Tej samej karze podlega, kto oddaje lub wbrew obowiązkowi dopuszcza do użytkowania obiekt budowlany lub zespół obiektów nie mających wymaganych prawem urządzeń określonych w § 1.</w:t>
      </w:r>
    </w:p>
    <w:p w:rsidR="007D2AC6" w:rsidRPr="00472CC5" w:rsidRDefault="007D2AC6" w:rsidP="007D2AC6">
      <w:pPr>
        <w:pStyle w:val="Tekstpodstawowy"/>
        <w:spacing w:line="242" w:lineRule="exact"/>
        <w:ind w:left="826" w:right="103"/>
        <w:rPr>
          <w:color w:val="595959" w:themeColor="text1" w:themeTint="A6"/>
          <w:sz w:val="16"/>
          <w:szCs w:val="16"/>
          <w:lang w:val="pl-PL"/>
        </w:rPr>
      </w:pPr>
      <w:r w:rsidRPr="00472CC5">
        <w:rPr>
          <w:color w:val="595959" w:themeColor="text1" w:themeTint="A6"/>
          <w:sz w:val="16"/>
          <w:szCs w:val="16"/>
          <w:lang w:val="pl-PL"/>
        </w:rPr>
        <w:t>§ 3. Jeżeli sprawca czynu określonego w § 1 lub 2 działa nieumyślnie, podlega grzywnie albo karze ograniczenia wolności.</w:t>
      </w:r>
    </w:p>
    <w:p w:rsidR="007D2AC6" w:rsidRPr="00472CC5" w:rsidRDefault="007D2AC6" w:rsidP="007D2AC6">
      <w:pPr>
        <w:pStyle w:val="Tekstpodstawowy"/>
        <w:ind w:left="118" w:right="125"/>
        <w:jc w:val="both"/>
        <w:rPr>
          <w:color w:val="595959" w:themeColor="text1" w:themeTint="A6"/>
          <w:sz w:val="16"/>
          <w:szCs w:val="16"/>
          <w:lang w:val="pl-PL"/>
        </w:rPr>
      </w:pPr>
      <w:r w:rsidRPr="00472CC5">
        <w:rPr>
          <w:b/>
          <w:color w:val="595959" w:themeColor="text1" w:themeTint="A6"/>
          <w:sz w:val="16"/>
          <w:szCs w:val="16"/>
          <w:lang w:val="pl-PL"/>
        </w:rPr>
        <w:t xml:space="preserve">Art. 187. </w:t>
      </w:r>
      <w:r w:rsidRPr="00472CC5">
        <w:rPr>
          <w:color w:val="595959" w:themeColor="text1" w:themeTint="A6"/>
          <w:sz w:val="16"/>
          <w:szCs w:val="16"/>
          <w:lang w:val="pl-PL"/>
        </w:rPr>
        <w:t>§ 1. Kto niszczy, poważnie uszkadza lub istotnie zmniejsza wartość przyrodniczą prawnie chronionego terenu lub obiektu, powodując istotną szkodę, podlega grzywnie, karze ograniczenia wolności albo pozbawienia wolności do lat 2.</w:t>
      </w:r>
    </w:p>
    <w:p w:rsidR="007D2AC6" w:rsidRPr="00472CC5" w:rsidRDefault="007D2AC6" w:rsidP="007D2AC6">
      <w:pPr>
        <w:pStyle w:val="Tekstpodstawowy"/>
        <w:spacing w:line="243" w:lineRule="exact"/>
        <w:ind w:left="826" w:right="103"/>
        <w:rPr>
          <w:color w:val="595959" w:themeColor="text1" w:themeTint="A6"/>
          <w:sz w:val="16"/>
          <w:szCs w:val="16"/>
          <w:lang w:val="pl-PL"/>
        </w:rPr>
      </w:pPr>
      <w:r w:rsidRPr="00472CC5">
        <w:rPr>
          <w:color w:val="595959" w:themeColor="text1" w:themeTint="A6"/>
          <w:sz w:val="16"/>
          <w:szCs w:val="16"/>
          <w:lang w:val="pl-PL"/>
        </w:rPr>
        <w:t>§ 2. Jeżeli sprawca działa nieumyślnie, podlega grzywnie albo karze ograniczenia wolności.</w:t>
      </w:r>
    </w:p>
    <w:p w:rsidR="007D2AC6" w:rsidRPr="00472CC5" w:rsidRDefault="007D2AC6" w:rsidP="007D2AC6">
      <w:pPr>
        <w:pStyle w:val="Tekstpodstawowy"/>
        <w:ind w:left="118" w:right="127"/>
        <w:jc w:val="both"/>
        <w:rPr>
          <w:color w:val="595959" w:themeColor="text1" w:themeTint="A6"/>
          <w:sz w:val="16"/>
          <w:szCs w:val="16"/>
          <w:lang w:val="pl-PL"/>
        </w:rPr>
      </w:pPr>
      <w:r w:rsidRPr="00472CC5">
        <w:rPr>
          <w:b/>
          <w:color w:val="595959" w:themeColor="text1" w:themeTint="A6"/>
          <w:sz w:val="16"/>
          <w:szCs w:val="16"/>
          <w:lang w:val="pl-PL"/>
        </w:rPr>
        <w:t xml:space="preserve">Art. 188. </w:t>
      </w:r>
      <w:r w:rsidRPr="00472CC5">
        <w:rPr>
          <w:color w:val="595959" w:themeColor="text1" w:themeTint="A6"/>
          <w:sz w:val="16"/>
          <w:szCs w:val="16"/>
          <w:lang w:val="pl-PL"/>
        </w:rPr>
        <w:t>Kto, na terenie objętym ochroną ze względów przyrodniczych lub krajobrazowych albo w otulinie takiego terenu, wbrew przepisom,</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wznosi</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nowy</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powiększa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istniejący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obiekt</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lastRenderedPageBreak/>
        <w:t>budowlany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prowadzi</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działalność</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gospodarczą</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zagrażającą</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środowisku,</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podlega grzywnie, karze ograniczenia wolności albo pozbawienia wolności do lat</w:t>
      </w:r>
      <w:r w:rsidRPr="00472CC5">
        <w:rPr>
          <w:color w:val="595959" w:themeColor="text1" w:themeTint="A6"/>
          <w:spacing w:val="-31"/>
          <w:sz w:val="16"/>
          <w:szCs w:val="16"/>
          <w:lang w:val="pl-PL"/>
        </w:rPr>
        <w:t xml:space="preserve"> </w:t>
      </w:r>
      <w:r w:rsidRPr="00472CC5">
        <w:rPr>
          <w:color w:val="595959" w:themeColor="text1" w:themeTint="A6"/>
          <w:sz w:val="16"/>
          <w:szCs w:val="16"/>
          <w:lang w:val="pl-PL"/>
        </w:rPr>
        <w:t>2.</w:t>
      </w:r>
    </w:p>
    <w:p w:rsidR="007D2AC6" w:rsidRPr="00472CC5" w:rsidRDefault="007D2AC6" w:rsidP="007D2AC6">
      <w:pPr>
        <w:pStyle w:val="Tekstpodstawowy"/>
        <w:spacing w:line="242" w:lineRule="exact"/>
        <w:ind w:left="118"/>
        <w:jc w:val="both"/>
        <w:rPr>
          <w:color w:val="595959" w:themeColor="text1" w:themeTint="A6"/>
          <w:sz w:val="16"/>
          <w:szCs w:val="16"/>
          <w:lang w:val="pl-PL"/>
        </w:rPr>
      </w:pPr>
      <w:r w:rsidRPr="00472CC5">
        <w:rPr>
          <w:color w:val="595959" w:themeColor="text1" w:themeTint="A6"/>
          <w:position w:val="7"/>
          <w:sz w:val="16"/>
          <w:szCs w:val="16"/>
          <w:lang w:val="pl-PL"/>
        </w:rPr>
        <w:t xml:space="preserve">6 </w:t>
      </w:r>
      <w:r w:rsidRPr="00472CC5">
        <w:rPr>
          <w:b/>
          <w:color w:val="595959" w:themeColor="text1" w:themeTint="A6"/>
          <w:sz w:val="16"/>
          <w:szCs w:val="16"/>
          <w:lang w:val="pl-PL"/>
        </w:rPr>
        <w:t xml:space="preserve">Art. 189a </w:t>
      </w:r>
      <w:r w:rsidRPr="00472CC5">
        <w:rPr>
          <w:color w:val="595959" w:themeColor="text1" w:themeTint="A6"/>
          <w:sz w:val="16"/>
          <w:szCs w:val="16"/>
          <w:lang w:val="pl-PL"/>
        </w:rPr>
        <w:t>§ 1. Kto dopuszcza się handlu ludźmi, podlega karze pozbawienia wolności na czas nie krótszy od lat 3.</w:t>
      </w:r>
    </w:p>
    <w:p w:rsidR="007D2AC6" w:rsidRPr="00472CC5" w:rsidRDefault="007D2AC6" w:rsidP="007D2AC6">
      <w:pPr>
        <w:pStyle w:val="Tekstpodstawowy"/>
        <w:spacing w:before="18"/>
        <w:ind w:left="826" w:right="29"/>
        <w:rPr>
          <w:color w:val="595959" w:themeColor="text1" w:themeTint="A6"/>
          <w:sz w:val="16"/>
          <w:szCs w:val="16"/>
          <w:lang w:val="pl-PL"/>
        </w:rPr>
      </w:pPr>
      <w:r w:rsidRPr="00472CC5">
        <w:rPr>
          <w:color w:val="595959" w:themeColor="text1" w:themeTint="A6"/>
          <w:sz w:val="16"/>
          <w:szCs w:val="16"/>
          <w:lang w:val="pl-PL"/>
        </w:rPr>
        <w:t>§ 2. Kto czyni przygotowania do popełnienia przestępstwa określonego w § 1, podlega karze pozbawienia wolności od 3 miesięcy do</w:t>
      </w:r>
      <w:r w:rsidR="00B80728">
        <w:rPr>
          <w:color w:val="595959" w:themeColor="text1" w:themeTint="A6"/>
          <w:sz w:val="16"/>
          <w:szCs w:val="16"/>
          <w:lang w:val="pl-PL"/>
        </w:rPr>
        <w:t xml:space="preserve"> lat 5.</w:t>
      </w:r>
    </w:p>
    <w:p w:rsidR="007D2AC6" w:rsidRPr="006E1628" w:rsidRDefault="007D2AC6" w:rsidP="007D2AC6">
      <w:pPr>
        <w:spacing w:before="72"/>
        <w:ind w:left="118"/>
        <w:jc w:val="both"/>
        <w:rPr>
          <w:color w:val="595959" w:themeColor="text1" w:themeTint="A6"/>
          <w:sz w:val="16"/>
          <w:szCs w:val="20"/>
          <w:lang w:val="pl-PL"/>
        </w:rPr>
      </w:pPr>
      <w:r w:rsidRPr="006E1628">
        <w:rPr>
          <w:color w:val="595959" w:themeColor="text1" w:themeTint="A6"/>
          <w:position w:val="7"/>
          <w:sz w:val="16"/>
          <w:szCs w:val="20"/>
          <w:lang w:val="pl-PL"/>
        </w:rPr>
        <w:t xml:space="preserve">7 </w:t>
      </w:r>
      <w:r w:rsidRPr="006E1628">
        <w:rPr>
          <w:b/>
          <w:color w:val="595959" w:themeColor="text1" w:themeTint="A6"/>
          <w:sz w:val="16"/>
          <w:szCs w:val="20"/>
          <w:lang w:val="pl-PL"/>
        </w:rPr>
        <w:t xml:space="preserve">Art. 218. </w:t>
      </w:r>
      <w:r w:rsidRPr="006E1628">
        <w:rPr>
          <w:color w:val="595959" w:themeColor="text1" w:themeTint="A6"/>
          <w:sz w:val="16"/>
          <w:szCs w:val="20"/>
          <w:lang w:val="pl-PL"/>
        </w:rPr>
        <w:t>§ 1. (utracił moc)</w:t>
      </w:r>
    </w:p>
    <w:p w:rsidR="007D2AC6" w:rsidRPr="00472CC5" w:rsidRDefault="007D2AC6" w:rsidP="007D2AC6">
      <w:pPr>
        <w:pStyle w:val="Tekstpodstawowy"/>
        <w:spacing w:before="13"/>
        <w:ind w:left="118" w:right="110" w:firstLine="708"/>
        <w:jc w:val="both"/>
        <w:rPr>
          <w:color w:val="595959" w:themeColor="text1" w:themeTint="A6"/>
          <w:sz w:val="16"/>
          <w:lang w:val="pl-PL"/>
        </w:rPr>
      </w:pPr>
      <w:r w:rsidRPr="00472CC5">
        <w:rPr>
          <w:color w:val="595959" w:themeColor="text1" w:themeTint="A6"/>
          <w:sz w:val="16"/>
          <w:lang w:val="pl-PL"/>
        </w:rPr>
        <w:t>§ 1a. Kto, wykonując czynności w sprawach z zakresu prawa pracy i ubezpieczeń społecznych, złośliwie lub uporczywie narusza prawa pracownika wynikające ze stosunku pracy lub ubezpieczenia społecznego, podlega grzywnie, karze ograniczenia wolności albo pozbawienia wolności do lat 2.</w:t>
      </w:r>
    </w:p>
    <w:p w:rsidR="007D2AC6" w:rsidRPr="00472CC5" w:rsidRDefault="007D2AC6" w:rsidP="007D2AC6">
      <w:pPr>
        <w:pStyle w:val="Tekstpodstawowy"/>
        <w:spacing w:line="242" w:lineRule="auto"/>
        <w:ind w:left="118" w:right="128" w:firstLine="708"/>
        <w:jc w:val="both"/>
        <w:rPr>
          <w:color w:val="595959" w:themeColor="text1" w:themeTint="A6"/>
          <w:sz w:val="16"/>
          <w:lang w:val="pl-PL"/>
        </w:rPr>
      </w:pPr>
      <w:r w:rsidRPr="00472CC5">
        <w:rPr>
          <w:color w:val="595959" w:themeColor="text1" w:themeTint="A6"/>
          <w:sz w:val="16"/>
          <w:lang w:val="pl-PL"/>
        </w:rPr>
        <w:t>§ 2. Osoba określona w § 1a, odmawiająca ponownego przyjęcia do pracy, o której przywróceniu orzekł właściwy organ, podlega grzywnie, karze ograniczenia wolności albo</w:t>
      </w:r>
      <w:r w:rsidR="00B80728">
        <w:rPr>
          <w:color w:val="595959" w:themeColor="text1" w:themeTint="A6"/>
          <w:sz w:val="16"/>
          <w:lang w:val="pl-PL"/>
        </w:rPr>
        <w:t> </w:t>
      </w:r>
      <w:r w:rsidRPr="00472CC5">
        <w:rPr>
          <w:color w:val="595959" w:themeColor="text1" w:themeTint="A6"/>
          <w:sz w:val="16"/>
          <w:lang w:val="pl-PL"/>
        </w:rPr>
        <w:t>pozbawienia wolności do roku.</w:t>
      </w:r>
    </w:p>
    <w:p w:rsidR="007D2AC6" w:rsidRPr="00472CC5" w:rsidRDefault="007D2AC6" w:rsidP="00B80728">
      <w:pPr>
        <w:pStyle w:val="Tekstpodstawowy"/>
        <w:spacing w:before="4" w:line="242" w:lineRule="exact"/>
        <w:ind w:left="118" w:right="118"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2"/>
          <w:sz w:val="16"/>
          <w:lang w:val="pl-PL"/>
        </w:rPr>
        <w:t xml:space="preserve"> </w:t>
      </w:r>
      <w:r w:rsidRPr="00472CC5">
        <w:rPr>
          <w:color w:val="595959" w:themeColor="text1" w:themeTint="A6"/>
          <w:sz w:val="16"/>
          <w:lang w:val="pl-PL"/>
        </w:rPr>
        <w:t>3.</w:t>
      </w:r>
      <w:r w:rsidRPr="00472CC5">
        <w:rPr>
          <w:color w:val="595959" w:themeColor="text1" w:themeTint="A6"/>
          <w:spacing w:val="-13"/>
          <w:sz w:val="16"/>
          <w:lang w:val="pl-PL"/>
        </w:rPr>
        <w:t xml:space="preserve"> </w:t>
      </w:r>
      <w:r w:rsidRPr="00472CC5">
        <w:rPr>
          <w:color w:val="595959" w:themeColor="text1" w:themeTint="A6"/>
          <w:sz w:val="16"/>
          <w:lang w:val="pl-PL"/>
        </w:rPr>
        <w:t>Osoba</w:t>
      </w:r>
      <w:r w:rsidRPr="00472CC5">
        <w:rPr>
          <w:color w:val="595959" w:themeColor="text1" w:themeTint="A6"/>
          <w:spacing w:val="-12"/>
          <w:sz w:val="16"/>
          <w:lang w:val="pl-PL"/>
        </w:rPr>
        <w:t xml:space="preserve"> </w:t>
      </w:r>
      <w:r w:rsidRPr="00472CC5">
        <w:rPr>
          <w:color w:val="595959" w:themeColor="text1" w:themeTint="A6"/>
          <w:sz w:val="16"/>
          <w:lang w:val="pl-PL"/>
        </w:rPr>
        <w:t>określona</w:t>
      </w:r>
      <w:r w:rsidRPr="00472CC5">
        <w:rPr>
          <w:color w:val="595959" w:themeColor="text1" w:themeTint="A6"/>
          <w:spacing w:val="-12"/>
          <w:sz w:val="16"/>
          <w:lang w:val="pl-PL"/>
        </w:rPr>
        <w:t xml:space="preserve"> </w:t>
      </w:r>
      <w:r w:rsidRPr="00472CC5">
        <w:rPr>
          <w:color w:val="595959" w:themeColor="text1" w:themeTint="A6"/>
          <w:sz w:val="16"/>
          <w:lang w:val="pl-PL"/>
        </w:rPr>
        <w:t>w</w:t>
      </w:r>
      <w:r w:rsidRPr="00472CC5">
        <w:rPr>
          <w:color w:val="595959" w:themeColor="text1" w:themeTint="A6"/>
          <w:spacing w:val="-13"/>
          <w:sz w:val="16"/>
          <w:lang w:val="pl-PL"/>
        </w:rPr>
        <w:t xml:space="preserve"> </w:t>
      </w:r>
      <w:r w:rsidRPr="00472CC5">
        <w:rPr>
          <w:color w:val="595959" w:themeColor="text1" w:themeTint="A6"/>
          <w:sz w:val="16"/>
          <w:lang w:val="pl-PL"/>
        </w:rPr>
        <w:t>§</w:t>
      </w:r>
      <w:r w:rsidRPr="00472CC5">
        <w:rPr>
          <w:color w:val="595959" w:themeColor="text1" w:themeTint="A6"/>
          <w:spacing w:val="-12"/>
          <w:sz w:val="16"/>
          <w:lang w:val="pl-PL"/>
        </w:rPr>
        <w:t xml:space="preserve"> </w:t>
      </w:r>
      <w:r w:rsidRPr="00472CC5">
        <w:rPr>
          <w:color w:val="595959" w:themeColor="text1" w:themeTint="A6"/>
          <w:sz w:val="16"/>
          <w:lang w:val="pl-PL"/>
        </w:rPr>
        <w:t>1a,</w:t>
      </w:r>
      <w:r w:rsidRPr="00472CC5">
        <w:rPr>
          <w:color w:val="595959" w:themeColor="text1" w:themeTint="A6"/>
          <w:spacing w:val="-13"/>
          <w:sz w:val="16"/>
          <w:lang w:val="pl-PL"/>
        </w:rPr>
        <w:t xml:space="preserve"> </w:t>
      </w:r>
      <w:r w:rsidRPr="00472CC5">
        <w:rPr>
          <w:color w:val="595959" w:themeColor="text1" w:themeTint="A6"/>
          <w:sz w:val="16"/>
          <w:lang w:val="pl-PL"/>
        </w:rPr>
        <w:t>która</w:t>
      </w:r>
      <w:r w:rsidRPr="00472CC5">
        <w:rPr>
          <w:color w:val="595959" w:themeColor="text1" w:themeTint="A6"/>
          <w:spacing w:val="-12"/>
          <w:sz w:val="16"/>
          <w:lang w:val="pl-PL"/>
        </w:rPr>
        <w:t xml:space="preserve"> </w:t>
      </w:r>
      <w:r w:rsidRPr="00472CC5">
        <w:rPr>
          <w:color w:val="595959" w:themeColor="text1" w:themeTint="A6"/>
          <w:sz w:val="16"/>
          <w:lang w:val="pl-PL"/>
        </w:rPr>
        <w:t>będąc</w:t>
      </w:r>
      <w:r w:rsidRPr="00472CC5">
        <w:rPr>
          <w:color w:val="595959" w:themeColor="text1" w:themeTint="A6"/>
          <w:spacing w:val="-13"/>
          <w:sz w:val="16"/>
          <w:lang w:val="pl-PL"/>
        </w:rPr>
        <w:t xml:space="preserve"> </w:t>
      </w:r>
      <w:r w:rsidRPr="00472CC5">
        <w:rPr>
          <w:color w:val="595959" w:themeColor="text1" w:themeTint="A6"/>
          <w:sz w:val="16"/>
          <w:lang w:val="pl-PL"/>
        </w:rPr>
        <w:t>zobowiązana</w:t>
      </w:r>
      <w:r w:rsidRPr="00472CC5">
        <w:rPr>
          <w:color w:val="595959" w:themeColor="text1" w:themeTint="A6"/>
          <w:spacing w:val="-12"/>
          <w:sz w:val="16"/>
          <w:lang w:val="pl-PL"/>
        </w:rPr>
        <w:t xml:space="preserve"> </w:t>
      </w:r>
      <w:r w:rsidRPr="00472CC5">
        <w:rPr>
          <w:color w:val="595959" w:themeColor="text1" w:themeTint="A6"/>
          <w:sz w:val="16"/>
          <w:lang w:val="pl-PL"/>
        </w:rPr>
        <w:t>orzeczeniem</w:t>
      </w:r>
      <w:r w:rsidRPr="00472CC5">
        <w:rPr>
          <w:color w:val="595959" w:themeColor="text1" w:themeTint="A6"/>
          <w:spacing w:val="-12"/>
          <w:sz w:val="16"/>
          <w:lang w:val="pl-PL"/>
        </w:rPr>
        <w:t xml:space="preserve"> </w:t>
      </w:r>
      <w:r w:rsidRPr="00472CC5">
        <w:rPr>
          <w:color w:val="595959" w:themeColor="text1" w:themeTint="A6"/>
          <w:sz w:val="16"/>
          <w:lang w:val="pl-PL"/>
        </w:rPr>
        <w:t>sądu</w:t>
      </w:r>
      <w:r w:rsidRPr="00472CC5">
        <w:rPr>
          <w:color w:val="595959" w:themeColor="text1" w:themeTint="A6"/>
          <w:spacing w:val="-11"/>
          <w:sz w:val="16"/>
          <w:lang w:val="pl-PL"/>
        </w:rPr>
        <w:t xml:space="preserve"> </w:t>
      </w:r>
      <w:r w:rsidRPr="00472CC5">
        <w:rPr>
          <w:color w:val="595959" w:themeColor="text1" w:themeTint="A6"/>
          <w:sz w:val="16"/>
          <w:lang w:val="pl-PL"/>
        </w:rPr>
        <w:t>do</w:t>
      </w:r>
      <w:r w:rsidRPr="00472CC5">
        <w:rPr>
          <w:color w:val="595959" w:themeColor="text1" w:themeTint="A6"/>
          <w:spacing w:val="-14"/>
          <w:sz w:val="16"/>
          <w:lang w:val="pl-PL"/>
        </w:rPr>
        <w:t xml:space="preserve"> </w:t>
      </w:r>
      <w:r w:rsidRPr="00472CC5">
        <w:rPr>
          <w:color w:val="595959" w:themeColor="text1" w:themeTint="A6"/>
          <w:sz w:val="16"/>
          <w:lang w:val="pl-PL"/>
        </w:rPr>
        <w:t>wypłaty</w:t>
      </w:r>
      <w:r w:rsidRPr="00472CC5">
        <w:rPr>
          <w:color w:val="595959" w:themeColor="text1" w:themeTint="A6"/>
          <w:spacing w:val="-13"/>
          <w:sz w:val="16"/>
          <w:lang w:val="pl-PL"/>
        </w:rPr>
        <w:t xml:space="preserve"> </w:t>
      </w:r>
      <w:r w:rsidRPr="00472CC5">
        <w:rPr>
          <w:color w:val="595959" w:themeColor="text1" w:themeTint="A6"/>
          <w:sz w:val="16"/>
          <w:lang w:val="pl-PL"/>
        </w:rPr>
        <w:t>wynagrodzenia</w:t>
      </w:r>
      <w:r w:rsidRPr="00472CC5">
        <w:rPr>
          <w:color w:val="595959" w:themeColor="text1" w:themeTint="A6"/>
          <w:spacing w:val="-12"/>
          <w:sz w:val="16"/>
          <w:lang w:val="pl-PL"/>
        </w:rPr>
        <w:t xml:space="preserve"> </w:t>
      </w:r>
      <w:r w:rsidRPr="00472CC5">
        <w:rPr>
          <w:color w:val="595959" w:themeColor="text1" w:themeTint="A6"/>
          <w:sz w:val="16"/>
          <w:lang w:val="pl-PL"/>
        </w:rPr>
        <w:t>za</w:t>
      </w:r>
      <w:r w:rsidRPr="00472CC5">
        <w:rPr>
          <w:color w:val="595959" w:themeColor="text1" w:themeTint="A6"/>
          <w:spacing w:val="-12"/>
          <w:sz w:val="16"/>
          <w:lang w:val="pl-PL"/>
        </w:rPr>
        <w:t xml:space="preserve"> </w:t>
      </w:r>
      <w:r w:rsidRPr="00472CC5">
        <w:rPr>
          <w:color w:val="595959" w:themeColor="text1" w:themeTint="A6"/>
          <w:sz w:val="16"/>
          <w:lang w:val="pl-PL"/>
        </w:rPr>
        <w:t>pracę</w:t>
      </w:r>
      <w:r w:rsidRPr="00472CC5">
        <w:rPr>
          <w:color w:val="595959" w:themeColor="text1" w:themeTint="A6"/>
          <w:spacing w:val="-14"/>
          <w:sz w:val="16"/>
          <w:lang w:val="pl-PL"/>
        </w:rPr>
        <w:t xml:space="preserve"> </w:t>
      </w:r>
      <w:r w:rsidRPr="00472CC5">
        <w:rPr>
          <w:color w:val="595959" w:themeColor="text1" w:themeTint="A6"/>
          <w:sz w:val="16"/>
          <w:lang w:val="pl-PL"/>
        </w:rPr>
        <w:t>lub</w:t>
      </w:r>
      <w:r w:rsidRPr="00472CC5">
        <w:rPr>
          <w:color w:val="595959" w:themeColor="text1" w:themeTint="A6"/>
          <w:spacing w:val="-15"/>
          <w:sz w:val="16"/>
          <w:lang w:val="pl-PL"/>
        </w:rPr>
        <w:t xml:space="preserve"> </w:t>
      </w:r>
      <w:r w:rsidRPr="00472CC5">
        <w:rPr>
          <w:color w:val="595959" w:themeColor="text1" w:themeTint="A6"/>
          <w:sz w:val="16"/>
          <w:lang w:val="pl-PL"/>
        </w:rPr>
        <w:t>innego</w:t>
      </w:r>
      <w:r w:rsidRPr="00472CC5">
        <w:rPr>
          <w:color w:val="595959" w:themeColor="text1" w:themeTint="A6"/>
          <w:spacing w:val="-14"/>
          <w:sz w:val="16"/>
          <w:lang w:val="pl-PL"/>
        </w:rPr>
        <w:t xml:space="preserve"> </w:t>
      </w:r>
      <w:r w:rsidRPr="00472CC5">
        <w:rPr>
          <w:color w:val="595959" w:themeColor="text1" w:themeTint="A6"/>
          <w:sz w:val="16"/>
          <w:lang w:val="pl-PL"/>
        </w:rPr>
        <w:t xml:space="preserve">świadczenia ze stosunku pracy, obowiązku tego nie wykonuje, podlega grzywnie, karze ograniczenia wolności albo pozbawienia wolności do </w:t>
      </w:r>
      <w:r w:rsidRPr="00472CC5">
        <w:rPr>
          <w:color w:val="595959" w:themeColor="text1" w:themeTint="A6"/>
          <w:spacing w:val="4"/>
          <w:sz w:val="16"/>
          <w:lang w:val="pl-PL"/>
        </w:rPr>
        <w:t>lat</w:t>
      </w:r>
      <w:r w:rsidRPr="00472CC5">
        <w:rPr>
          <w:color w:val="595959" w:themeColor="text1" w:themeTint="A6"/>
          <w:spacing w:val="-46"/>
          <w:sz w:val="16"/>
          <w:lang w:val="pl-PL"/>
        </w:rPr>
        <w:t xml:space="preserve"> </w:t>
      </w:r>
      <w:r w:rsidRPr="00472CC5">
        <w:rPr>
          <w:color w:val="595959" w:themeColor="text1" w:themeTint="A6"/>
          <w:sz w:val="16"/>
          <w:lang w:val="pl-PL"/>
        </w:rPr>
        <w:t>3.</w:t>
      </w:r>
    </w:p>
    <w:p w:rsidR="007D2AC6" w:rsidRPr="00472CC5" w:rsidRDefault="007D2AC6" w:rsidP="00B80728">
      <w:pPr>
        <w:pStyle w:val="Tekstpodstawowy"/>
        <w:spacing w:before="2" w:line="242" w:lineRule="exact"/>
        <w:ind w:left="118" w:right="112"/>
        <w:jc w:val="both"/>
        <w:rPr>
          <w:color w:val="595959" w:themeColor="text1" w:themeTint="A6"/>
          <w:sz w:val="16"/>
          <w:lang w:val="pl-PL"/>
        </w:rPr>
      </w:pPr>
      <w:r w:rsidRPr="00472CC5">
        <w:rPr>
          <w:b/>
          <w:color w:val="595959" w:themeColor="text1" w:themeTint="A6"/>
          <w:sz w:val="16"/>
          <w:lang w:val="pl-PL"/>
        </w:rPr>
        <w:t xml:space="preserve">Art. 219. </w:t>
      </w:r>
      <w:r w:rsidRPr="00472CC5">
        <w:rPr>
          <w:color w:val="595959" w:themeColor="text1" w:themeTint="A6"/>
          <w:sz w:val="16"/>
          <w:lang w:val="pl-PL"/>
        </w:rPr>
        <w:t>Kto narusza przepisy prawa o ubezpieczeniach społecznych, nie zgłaszając, nawet za zgodą zainteresowanego, wymaganych danych albo zgłaszając nieprawdziwe dane mające wpływ na prawo do świadczeń albo ich wysokość, podlega grzywnie, karze ograniczenia wolności albo pozbawienia wolności do lat 2.</w:t>
      </w:r>
    </w:p>
    <w:p w:rsidR="007D2AC6" w:rsidRPr="00472CC5" w:rsidRDefault="007D2AC6" w:rsidP="00B80728">
      <w:pPr>
        <w:pStyle w:val="Tekstpodstawowy"/>
        <w:ind w:left="118" w:right="111"/>
        <w:jc w:val="both"/>
        <w:rPr>
          <w:color w:val="595959" w:themeColor="text1" w:themeTint="A6"/>
          <w:sz w:val="16"/>
          <w:lang w:val="pl-PL"/>
        </w:rPr>
      </w:pPr>
      <w:r w:rsidRPr="00472CC5">
        <w:rPr>
          <w:b/>
          <w:color w:val="595959" w:themeColor="text1" w:themeTint="A6"/>
          <w:sz w:val="16"/>
          <w:lang w:val="pl-PL"/>
        </w:rPr>
        <w:t xml:space="preserve">Art. 220. </w:t>
      </w:r>
      <w:r w:rsidRPr="00472CC5">
        <w:rPr>
          <w:color w:val="595959" w:themeColor="text1" w:themeTint="A6"/>
          <w:sz w:val="16"/>
          <w:lang w:val="pl-PL"/>
        </w:rPr>
        <w:t>§ 1. Kto, będąc odpowiedzialny za bezpieczeństwo i higienę pracy, nie dopełnia wynikającego stąd obowiązku i przez to naraża pracownika na bezpośrednie niebezpieczeństwo utraty życia albo ciężkiego uszczerbku na zdrowiu, podlega karze pozbawienia wolności do lat 3.</w:t>
      </w:r>
    </w:p>
    <w:p w:rsidR="007D2AC6" w:rsidRPr="00472CC5" w:rsidRDefault="007D2AC6" w:rsidP="00B80728">
      <w:pPr>
        <w:pStyle w:val="Tekstpodstawowy"/>
        <w:spacing w:line="242" w:lineRule="exact"/>
        <w:ind w:left="804" w:right="1094"/>
        <w:jc w:val="both"/>
        <w:rPr>
          <w:color w:val="595959" w:themeColor="text1" w:themeTint="A6"/>
          <w:sz w:val="16"/>
          <w:lang w:val="pl-PL"/>
        </w:rPr>
      </w:pPr>
      <w:r w:rsidRPr="00472CC5">
        <w:rPr>
          <w:color w:val="595959" w:themeColor="text1" w:themeTint="A6"/>
          <w:sz w:val="16"/>
          <w:lang w:val="pl-PL"/>
        </w:rPr>
        <w:t>§ 2. Jeżeli sprawca działa nieumyślnie, podlega grzywnie, karze ograniczenia wolności albo pozbawienia wolności do roku.</w:t>
      </w:r>
    </w:p>
    <w:p w:rsidR="007D2AC6" w:rsidRPr="00472CC5" w:rsidRDefault="007D2AC6" w:rsidP="00B80728">
      <w:pPr>
        <w:pStyle w:val="Tekstpodstawowy"/>
        <w:spacing w:before="1" w:line="243" w:lineRule="exact"/>
        <w:ind w:left="826" w:right="103"/>
        <w:jc w:val="both"/>
        <w:rPr>
          <w:color w:val="595959" w:themeColor="text1" w:themeTint="A6"/>
          <w:sz w:val="16"/>
          <w:lang w:val="pl-PL"/>
        </w:rPr>
      </w:pPr>
      <w:r w:rsidRPr="00472CC5">
        <w:rPr>
          <w:color w:val="595959" w:themeColor="text1" w:themeTint="A6"/>
          <w:sz w:val="16"/>
          <w:lang w:val="pl-PL"/>
        </w:rPr>
        <w:t>§ 3. Nie podlega karze sprawca, który dobrowolnie uchylił grożące niebezpieczeństwo.</w:t>
      </w:r>
    </w:p>
    <w:p w:rsidR="007D2AC6" w:rsidRPr="00472CC5" w:rsidRDefault="007D2AC6" w:rsidP="00B80728">
      <w:pPr>
        <w:pStyle w:val="Tekstpodstawowy"/>
        <w:ind w:left="118" w:right="103"/>
        <w:jc w:val="both"/>
        <w:rPr>
          <w:color w:val="595959" w:themeColor="text1" w:themeTint="A6"/>
          <w:sz w:val="16"/>
          <w:lang w:val="pl-PL"/>
        </w:rPr>
      </w:pPr>
      <w:r w:rsidRPr="00472CC5">
        <w:rPr>
          <w:b/>
          <w:color w:val="595959" w:themeColor="text1" w:themeTint="A6"/>
          <w:sz w:val="16"/>
          <w:lang w:val="pl-PL"/>
        </w:rPr>
        <w:t xml:space="preserve">Art. 221. </w:t>
      </w:r>
      <w:r w:rsidRPr="00472CC5">
        <w:rPr>
          <w:color w:val="595959" w:themeColor="text1" w:themeTint="A6"/>
          <w:sz w:val="16"/>
          <w:lang w:val="pl-PL"/>
        </w:rPr>
        <w:t>Kto wbrew obowiązkowi nie zawiadamia w terminie właściwego organu o wypadku przy pracy lub chorobie zawodowej albo nie sporządza lub nie przedstawia wymaganej dokumentacji, podlega grzywnie do 180 stawek dziennych albo karze ograniczenia wolności.</w:t>
      </w:r>
    </w:p>
    <w:p w:rsidR="007D2AC6" w:rsidRPr="00472CC5" w:rsidRDefault="007D2AC6" w:rsidP="00B80728">
      <w:pPr>
        <w:pStyle w:val="Tekstpodstawowy"/>
        <w:spacing w:line="280" w:lineRule="auto"/>
        <w:ind w:left="118" w:right="29"/>
        <w:jc w:val="both"/>
        <w:rPr>
          <w:color w:val="595959" w:themeColor="text1" w:themeTint="A6"/>
          <w:sz w:val="16"/>
          <w:szCs w:val="16"/>
          <w:lang w:val="pl-PL"/>
        </w:rPr>
      </w:pPr>
      <w:r w:rsidRPr="00472CC5">
        <w:rPr>
          <w:color w:val="595959" w:themeColor="text1" w:themeTint="A6"/>
          <w:position w:val="8"/>
          <w:sz w:val="16"/>
          <w:szCs w:val="16"/>
          <w:lang w:val="pl-PL"/>
        </w:rPr>
        <w:t xml:space="preserve">8 </w:t>
      </w:r>
      <w:r w:rsidRPr="00472CC5">
        <w:rPr>
          <w:b/>
          <w:color w:val="595959" w:themeColor="text1" w:themeTint="A6"/>
          <w:sz w:val="16"/>
          <w:szCs w:val="16"/>
          <w:lang w:val="pl-PL"/>
        </w:rPr>
        <w:t xml:space="preserve">Art. 228. </w:t>
      </w:r>
      <w:r w:rsidRPr="00472CC5">
        <w:rPr>
          <w:color w:val="595959" w:themeColor="text1" w:themeTint="A6"/>
          <w:sz w:val="16"/>
          <w:szCs w:val="16"/>
          <w:lang w:val="pl-PL"/>
        </w:rPr>
        <w:t>§ 1. Kto, w związku z pełnieniem funkcji publicznej, przyjmuje korzyść majątkową lub osobistą albo jej obietnicę, podlega karze pozbawienia wolności od 6 miesięcy do lat 8.</w:t>
      </w:r>
    </w:p>
    <w:p w:rsidR="007D2AC6" w:rsidRPr="00472CC5" w:rsidRDefault="007D2AC6" w:rsidP="00B80728">
      <w:pPr>
        <w:pStyle w:val="Tekstpodstawowy"/>
        <w:spacing w:line="220" w:lineRule="exact"/>
        <w:ind w:left="598" w:right="103"/>
        <w:jc w:val="both"/>
        <w:rPr>
          <w:color w:val="595959" w:themeColor="text1" w:themeTint="A6"/>
          <w:sz w:val="16"/>
          <w:szCs w:val="16"/>
          <w:lang w:val="pl-PL"/>
        </w:rPr>
      </w:pPr>
      <w:r w:rsidRPr="00472CC5">
        <w:rPr>
          <w:color w:val="595959" w:themeColor="text1" w:themeTint="A6"/>
          <w:sz w:val="16"/>
          <w:szCs w:val="16"/>
          <w:lang w:val="pl-PL"/>
        </w:rPr>
        <w:t>§ 2. W wypadku mniejszej wagi, sprawca podlega grzywnie, karze ograniczenia wolności albo pozbawienia wolności do lat 2.</w:t>
      </w:r>
    </w:p>
    <w:p w:rsidR="007D2AC6" w:rsidRPr="00472CC5" w:rsidRDefault="007D2AC6" w:rsidP="00B80728">
      <w:pPr>
        <w:pStyle w:val="Tekstpodstawowy"/>
        <w:spacing w:before="1"/>
        <w:ind w:left="118" w:right="129" w:firstLine="480"/>
        <w:jc w:val="both"/>
        <w:rPr>
          <w:color w:val="595959" w:themeColor="text1" w:themeTint="A6"/>
          <w:sz w:val="16"/>
          <w:szCs w:val="16"/>
          <w:lang w:val="pl-PL"/>
        </w:rPr>
      </w:pPr>
      <w:r w:rsidRPr="00472CC5">
        <w:rPr>
          <w:color w:val="595959" w:themeColor="text1" w:themeTint="A6"/>
          <w:sz w:val="16"/>
          <w:szCs w:val="16"/>
          <w:lang w:val="pl-PL"/>
        </w:rPr>
        <w:t>§ 3. Kto, w związku z pełnieniem funkcji publicznej, przyjmuje korzyść majątkową lub osobistą albo jej obietnicę za zachowanie stanowiące naruszenie przepisów prawa, podlega karze pozbawienia wolności od roku do lat 10.</w:t>
      </w:r>
    </w:p>
    <w:p w:rsidR="007D2AC6" w:rsidRPr="00472CC5" w:rsidRDefault="007D2AC6" w:rsidP="00B80728">
      <w:pPr>
        <w:pStyle w:val="Tekstpodstawowy"/>
        <w:ind w:left="118" w:right="115" w:firstLine="480"/>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4.</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określonej</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także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ten,</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związku</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pełnieniem</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funkcji</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publicznej,</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uzależnia</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wykonanie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czynności</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służbowej od otrzymania korzyści majątkowej lub osobistej albo jej obietnicy lub takiej korzyści</w:t>
      </w:r>
      <w:r w:rsidRPr="00472CC5">
        <w:rPr>
          <w:color w:val="595959" w:themeColor="text1" w:themeTint="A6"/>
          <w:spacing w:val="-36"/>
          <w:sz w:val="16"/>
          <w:szCs w:val="16"/>
          <w:lang w:val="pl-PL"/>
        </w:rPr>
        <w:t xml:space="preserve"> </w:t>
      </w:r>
      <w:r w:rsidRPr="00472CC5">
        <w:rPr>
          <w:color w:val="595959" w:themeColor="text1" w:themeTint="A6"/>
          <w:sz w:val="16"/>
          <w:szCs w:val="16"/>
          <w:lang w:val="pl-PL"/>
        </w:rPr>
        <w:t>żąda.</w:t>
      </w:r>
    </w:p>
    <w:p w:rsidR="007D2AC6" w:rsidRPr="00472CC5" w:rsidRDefault="007D2AC6" w:rsidP="00B80728">
      <w:pPr>
        <w:pStyle w:val="Tekstpodstawowy"/>
        <w:ind w:left="118" w:right="114" w:firstLine="480"/>
        <w:jc w:val="both"/>
        <w:rPr>
          <w:color w:val="595959" w:themeColor="text1" w:themeTint="A6"/>
          <w:sz w:val="16"/>
          <w:szCs w:val="16"/>
          <w:lang w:val="pl-PL"/>
        </w:rPr>
      </w:pPr>
      <w:r w:rsidRPr="00472CC5">
        <w:rPr>
          <w:color w:val="595959" w:themeColor="text1" w:themeTint="A6"/>
          <w:sz w:val="16"/>
          <w:szCs w:val="16"/>
          <w:lang w:val="pl-PL"/>
        </w:rPr>
        <w:t>§ 5. Kto, w związku z pełnieniem funkcji publicznej, przyjmuje korzyść majątkową znacznej wartości albo jej obietnicę, podlega karze pozbawienia wolności od lat 2 do 12.</w:t>
      </w:r>
    </w:p>
    <w:p w:rsidR="007D2AC6" w:rsidRPr="00472CC5" w:rsidRDefault="007D2AC6" w:rsidP="00B80728">
      <w:pPr>
        <w:pStyle w:val="Tekstpodstawowy"/>
        <w:ind w:left="118" w:right="112" w:firstLine="480"/>
        <w:jc w:val="both"/>
        <w:rPr>
          <w:color w:val="595959" w:themeColor="text1" w:themeTint="A6"/>
          <w:sz w:val="16"/>
          <w:szCs w:val="16"/>
          <w:lang w:val="pl-PL"/>
        </w:rPr>
      </w:pPr>
      <w:r w:rsidRPr="00472CC5">
        <w:rPr>
          <w:color w:val="595959" w:themeColor="text1" w:themeTint="A6"/>
          <w:sz w:val="16"/>
          <w:szCs w:val="16"/>
          <w:lang w:val="pl-PL"/>
        </w:rPr>
        <w:t>§ 6. Karom określonym w § 1-5 podlega odpowiednio także ten, kto, w związku z pełnieniem funkcji publicznej w państwie obcym lub w organizacji międzynarodowej, przyjmuje korzyść majątkową lub osobistą albo jej obietnicę lub takiej korzyści żąda, albo uzależnia wykonanie czynności służbowej od jej otrzymania.</w:t>
      </w:r>
    </w:p>
    <w:p w:rsidR="007D2AC6" w:rsidRPr="00472CC5" w:rsidRDefault="007D2AC6" w:rsidP="007D2AC6">
      <w:pPr>
        <w:pStyle w:val="Tekstpodstawowy"/>
        <w:ind w:left="118" w:right="103"/>
        <w:rPr>
          <w:color w:val="595959" w:themeColor="text1" w:themeTint="A6"/>
          <w:sz w:val="16"/>
          <w:szCs w:val="16"/>
          <w:lang w:val="pl-PL"/>
        </w:rPr>
      </w:pPr>
      <w:r w:rsidRPr="00472CC5">
        <w:rPr>
          <w:b/>
          <w:color w:val="595959" w:themeColor="text1" w:themeTint="A6"/>
          <w:sz w:val="16"/>
          <w:szCs w:val="16"/>
          <w:lang w:val="pl-PL"/>
        </w:rPr>
        <w:t>Art. 229.</w:t>
      </w:r>
      <w:r w:rsidRPr="00472CC5">
        <w:rPr>
          <w:b/>
          <w:color w:val="595959" w:themeColor="text1" w:themeTint="A6"/>
          <w:spacing w:val="-1"/>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1"/>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udziela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obiecuje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udzielić</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korzyści</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majątkowej</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osobistej</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osobie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pełniącej</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funkcję</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publiczną</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związku</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pełnieniem tej funkcji, podlega karze pozbawienia wolności od 6 miesięcy do lat</w:t>
      </w:r>
      <w:r w:rsidRPr="00472CC5">
        <w:rPr>
          <w:color w:val="595959" w:themeColor="text1" w:themeTint="A6"/>
          <w:spacing w:val="-27"/>
          <w:sz w:val="16"/>
          <w:szCs w:val="16"/>
          <w:lang w:val="pl-PL"/>
        </w:rPr>
        <w:t xml:space="preserve"> </w:t>
      </w:r>
      <w:r w:rsidRPr="00472CC5">
        <w:rPr>
          <w:color w:val="595959" w:themeColor="text1" w:themeTint="A6"/>
          <w:sz w:val="16"/>
          <w:szCs w:val="16"/>
          <w:lang w:val="pl-PL"/>
        </w:rPr>
        <w:t>8.</w:t>
      </w:r>
    </w:p>
    <w:p w:rsidR="007D2AC6" w:rsidRPr="00472CC5" w:rsidRDefault="007D2AC6" w:rsidP="007D2AC6">
      <w:pPr>
        <w:pStyle w:val="Tekstpodstawowy"/>
        <w:spacing w:before="1"/>
        <w:ind w:left="598" w:right="103"/>
        <w:rPr>
          <w:color w:val="595959" w:themeColor="text1" w:themeTint="A6"/>
          <w:sz w:val="16"/>
          <w:szCs w:val="16"/>
          <w:lang w:val="pl-PL"/>
        </w:rPr>
      </w:pPr>
      <w:r w:rsidRPr="00472CC5">
        <w:rPr>
          <w:color w:val="595959" w:themeColor="text1" w:themeTint="A6"/>
          <w:sz w:val="16"/>
          <w:szCs w:val="16"/>
          <w:lang w:val="pl-PL"/>
        </w:rPr>
        <w:t>§ 2. W wypadku mniejszej wagi, sprawca podlega grzywnie, karze ograniczenia wolności albo pozbawienia wolności do lat 2.</w:t>
      </w:r>
    </w:p>
    <w:p w:rsidR="007D2AC6" w:rsidRPr="00472CC5" w:rsidRDefault="007D2AC6" w:rsidP="007D2AC6">
      <w:pPr>
        <w:pStyle w:val="Tekstpodstawowy"/>
        <w:spacing w:before="98"/>
        <w:ind w:left="118" w:right="125" w:firstLine="480"/>
        <w:jc w:val="both"/>
        <w:rPr>
          <w:color w:val="595959" w:themeColor="text1" w:themeTint="A6"/>
          <w:sz w:val="16"/>
          <w:szCs w:val="16"/>
          <w:lang w:val="pl-PL"/>
        </w:rPr>
      </w:pPr>
      <w:r w:rsidRPr="00472CC5">
        <w:rPr>
          <w:color w:val="595959" w:themeColor="text1" w:themeTint="A6"/>
          <w:sz w:val="16"/>
          <w:szCs w:val="16"/>
          <w:lang w:val="pl-PL"/>
        </w:rPr>
        <w:t>§ 3. Jeżeli sprawca czynu określonego w § 1 działa, aby skłonić osobę pełniącą funkcję publiczną do naruszenia przepisów prawa lub udziela albo obiecuje udzielić takiej osobie korzyści majątkowej lub osobistej za naruszenie przepisów prawa,</w:t>
      </w:r>
    </w:p>
    <w:p w:rsidR="007D2AC6" w:rsidRPr="00472CC5" w:rsidRDefault="007D2AC6" w:rsidP="007D2AC6">
      <w:pPr>
        <w:pStyle w:val="Tekstpodstawowy"/>
        <w:spacing w:line="242" w:lineRule="exact"/>
        <w:ind w:left="118"/>
        <w:jc w:val="both"/>
        <w:rPr>
          <w:color w:val="595959" w:themeColor="text1" w:themeTint="A6"/>
          <w:sz w:val="16"/>
          <w:szCs w:val="16"/>
          <w:lang w:val="pl-PL"/>
        </w:rPr>
      </w:pPr>
      <w:r w:rsidRPr="00472CC5">
        <w:rPr>
          <w:color w:val="595959" w:themeColor="text1" w:themeTint="A6"/>
          <w:sz w:val="16"/>
          <w:szCs w:val="16"/>
          <w:lang w:val="pl-PL"/>
        </w:rPr>
        <w:t>podlega karze pozbawienia wolności od roku do lat 10.</w:t>
      </w:r>
    </w:p>
    <w:p w:rsidR="007D2AC6" w:rsidRPr="00472CC5" w:rsidRDefault="007D2AC6" w:rsidP="007D2AC6">
      <w:pPr>
        <w:pStyle w:val="Tekstpodstawowy"/>
        <w:ind w:left="118" w:right="117" w:firstLine="480"/>
        <w:jc w:val="both"/>
        <w:rPr>
          <w:color w:val="595959" w:themeColor="text1" w:themeTint="A6"/>
          <w:sz w:val="16"/>
          <w:szCs w:val="16"/>
          <w:lang w:val="pl-PL"/>
        </w:rPr>
      </w:pPr>
      <w:r w:rsidRPr="00472CC5">
        <w:rPr>
          <w:color w:val="595959" w:themeColor="text1" w:themeTint="A6"/>
          <w:sz w:val="16"/>
          <w:szCs w:val="16"/>
          <w:lang w:val="pl-PL"/>
        </w:rPr>
        <w:t>§ 4. Kto osobie pełniącej funkcję publiczną, w związku z pełnieniem tej funkcji, udziela albo obiecuje udzielić korzyści majątkowej znacznej wartości, podlega karze pozbawienia wolności od lat 2 do 12.</w:t>
      </w:r>
    </w:p>
    <w:p w:rsidR="007D2AC6" w:rsidRPr="00472CC5" w:rsidRDefault="007D2AC6" w:rsidP="007D2AC6">
      <w:pPr>
        <w:pStyle w:val="Tekstpodstawowy"/>
        <w:ind w:left="118" w:right="125" w:firstLine="480"/>
        <w:jc w:val="both"/>
        <w:rPr>
          <w:color w:val="595959" w:themeColor="text1" w:themeTint="A6"/>
          <w:sz w:val="16"/>
          <w:szCs w:val="16"/>
          <w:lang w:val="pl-PL"/>
        </w:rPr>
      </w:pPr>
      <w:r w:rsidRPr="00472CC5">
        <w:rPr>
          <w:color w:val="595959" w:themeColor="text1" w:themeTint="A6"/>
          <w:sz w:val="16"/>
          <w:szCs w:val="16"/>
          <w:lang w:val="pl-PL"/>
        </w:rPr>
        <w:t>§ 5. Karom określonym w § 1-4 podlega odpowiednio także ten, kto udziela albo obiecuje udzielić korzyści majątkowej lub osobistej osobie pełniącej funkcję publiczną w państwie obcym lub w organizacji międzynarodowej, w związku z pełnieniem tej funkcji.</w:t>
      </w:r>
    </w:p>
    <w:p w:rsidR="007D2AC6" w:rsidRPr="00472CC5" w:rsidRDefault="007D2AC6" w:rsidP="007D2AC6">
      <w:pPr>
        <w:pStyle w:val="Tekstpodstawowy"/>
        <w:spacing w:before="2"/>
        <w:ind w:left="118" w:right="114" w:firstLine="480"/>
        <w:jc w:val="both"/>
        <w:rPr>
          <w:color w:val="595959" w:themeColor="text1" w:themeTint="A6"/>
          <w:sz w:val="16"/>
          <w:szCs w:val="16"/>
          <w:lang w:val="pl-PL"/>
        </w:rPr>
      </w:pPr>
      <w:r w:rsidRPr="00472CC5">
        <w:rPr>
          <w:color w:val="595959" w:themeColor="text1" w:themeTint="A6"/>
          <w:sz w:val="16"/>
          <w:szCs w:val="16"/>
          <w:lang w:val="pl-PL"/>
        </w:rPr>
        <w:t>§ 6. Nie podlega karze sprawca przestępstwa określonego w § 1-5, jeżeli korzyść majątkowa lub osobista albo ich obietnica zostały przyjęte przez osobę pełniącą funkcję publiczną, a</w:t>
      </w:r>
      <w:r w:rsidR="00B80728">
        <w:rPr>
          <w:color w:val="595959" w:themeColor="text1" w:themeTint="A6"/>
          <w:sz w:val="16"/>
          <w:szCs w:val="16"/>
          <w:lang w:val="pl-PL"/>
        </w:rPr>
        <w:t> </w:t>
      </w:r>
      <w:r w:rsidRPr="00472CC5">
        <w:rPr>
          <w:color w:val="595959" w:themeColor="text1" w:themeTint="A6"/>
          <w:sz w:val="16"/>
          <w:szCs w:val="16"/>
          <w:lang w:val="pl-PL"/>
        </w:rPr>
        <w:t>sprawca zawiadomił o tym fakcie organ powołany do ścigania przestępstw i ujawnił wszystkie istotne okoliczności przestępstwa, zanim organ ten o nim się dowiedział.</w:t>
      </w:r>
    </w:p>
    <w:p w:rsidR="007D2AC6" w:rsidRPr="00472CC5" w:rsidRDefault="007D2AC6" w:rsidP="007D2AC6">
      <w:pPr>
        <w:pStyle w:val="Tekstpodstawowy"/>
        <w:ind w:left="118" w:right="117"/>
        <w:jc w:val="both"/>
        <w:rPr>
          <w:color w:val="595959" w:themeColor="text1" w:themeTint="A6"/>
          <w:sz w:val="16"/>
          <w:szCs w:val="16"/>
          <w:lang w:val="pl-PL"/>
        </w:rPr>
      </w:pPr>
      <w:r w:rsidRPr="00472CC5">
        <w:rPr>
          <w:b/>
          <w:color w:val="595959" w:themeColor="text1" w:themeTint="A6"/>
          <w:sz w:val="16"/>
          <w:szCs w:val="16"/>
          <w:lang w:val="pl-PL"/>
        </w:rPr>
        <w:t xml:space="preserve">Art. 230. </w:t>
      </w:r>
      <w:r w:rsidRPr="00472CC5">
        <w:rPr>
          <w:color w:val="595959" w:themeColor="text1" w:themeTint="A6"/>
          <w:sz w:val="16"/>
          <w:szCs w:val="16"/>
          <w:lang w:val="pl-PL"/>
        </w:rPr>
        <w:t>§ 1. Kto, powołując się na wpływy w instytucji państwowej, samorządowej, organizacji międzynarodowej albo krajowej lub w zagranicznej jednostce organizacyjnej dysponującej środkami publicznymi albo wywołując przekonanie innej osoby lub utwierdzając ją w przekonaniu o istnieniu takich wpływów, podejmuje się pośrednictwa w załatwieniu sprawy w zamian za korzyść majątkową lub osobistą albo jej obietnicę, podlega karze pozbawienia wolności od 6 miesięcy do lat 8.</w:t>
      </w:r>
    </w:p>
    <w:p w:rsidR="007D2AC6" w:rsidRPr="00472CC5" w:rsidRDefault="007D2AC6" w:rsidP="007D2AC6">
      <w:pPr>
        <w:pStyle w:val="Tekstpodstawowy"/>
        <w:spacing w:line="242" w:lineRule="exact"/>
        <w:ind w:left="598" w:right="103"/>
        <w:rPr>
          <w:color w:val="595959" w:themeColor="text1" w:themeTint="A6"/>
          <w:sz w:val="16"/>
          <w:szCs w:val="16"/>
          <w:lang w:val="pl-PL"/>
        </w:rPr>
      </w:pPr>
      <w:r w:rsidRPr="00472CC5">
        <w:rPr>
          <w:color w:val="595959" w:themeColor="text1" w:themeTint="A6"/>
          <w:sz w:val="16"/>
          <w:szCs w:val="16"/>
          <w:lang w:val="pl-PL"/>
        </w:rPr>
        <w:t>§ 2. W wypadku mniejszej wagi, sprawca podlega grzywnie, karze ograniczenia wolności albo pozbawienia wolności do lat 2.</w:t>
      </w:r>
    </w:p>
    <w:p w:rsidR="007D2AC6" w:rsidRPr="00472CC5" w:rsidRDefault="007D2AC6" w:rsidP="007D2AC6">
      <w:pPr>
        <w:pStyle w:val="Tekstpodstawowy"/>
        <w:spacing w:before="1"/>
        <w:ind w:left="118" w:right="118"/>
        <w:jc w:val="both"/>
        <w:rPr>
          <w:color w:val="595959" w:themeColor="text1" w:themeTint="A6"/>
          <w:sz w:val="16"/>
          <w:szCs w:val="16"/>
          <w:lang w:val="pl-PL"/>
        </w:rPr>
      </w:pPr>
      <w:r w:rsidRPr="00472CC5">
        <w:rPr>
          <w:b/>
          <w:color w:val="595959" w:themeColor="text1" w:themeTint="A6"/>
          <w:sz w:val="16"/>
          <w:szCs w:val="16"/>
          <w:lang w:val="pl-PL"/>
        </w:rPr>
        <w:t xml:space="preserve">Art. 230a. </w:t>
      </w:r>
      <w:r w:rsidRPr="00472CC5">
        <w:rPr>
          <w:color w:val="595959" w:themeColor="text1" w:themeTint="A6"/>
          <w:sz w:val="16"/>
          <w:szCs w:val="16"/>
          <w:lang w:val="pl-PL"/>
        </w:rPr>
        <w:t>§ 1. Kto udziela albo obiecuje udzielić korzyści majątkowej lub osobistej w zamian za pośrednictwo w załatwieniu sprawy w instytucji</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państwowej,</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samorządowej,</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organizacji</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międzynarodowej</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krajowej</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zagranicznej</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jednostce</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organizacyjnej</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dysponującej środkami</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publicznymi,</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polegające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na</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bezprawnym</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wywarciu</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wpływu</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na</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decyzję,</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działanie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lub</w:t>
      </w:r>
      <w:r w:rsidR="00B80728">
        <w:rPr>
          <w:color w:val="595959" w:themeColor="text1" w:themeTint="A6"/>
          <w:spacing w:val="-17"/>
          <w:sz w:val="16"/>
          <w:szCs w:val="16"/>
          <w:lang w:val="pl-PL"/>
        </w:rPr>
        <w:t> </w:t>
      </w:r>
      <w:r w:rsidRPr="00472CC5">
        <w:rPr>
          <w:color w:val="595959" w:themeColor="text1" w:themeTint="A6"/>
          <w:sz w:val="16"/>
          <w:szCs w:val="16"/>
          <w:lang w:val="pl-PL"/>
        </w:rPr>
        <w:t>zaniechanie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osoby</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pełniącej</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funkcję</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publiczną, w związku z pełnieniem tej funkcji, podlega karze pozbawienia wolności od 6 miesięcy do lat</w:t>
      </w:r>
      <w:r w:rsidRPr="00472CC5">
        <w:rPr>
          <w:color w:val="595959" w:themeColor="text1" w:themeTint="A6"/>
          <w:spacing w:val="-35"/>
          <w:sz w:val="16"/>
          <w:szCs w:val="16"/>
          <w:lang w:val="pl-PL"/>
        </w:rPr>
        <w:t xml:space="preserve"> </w:t>
      </w:r>
      <w:r w:rsidRPr="00472CC5">
        <w:rPr>
          <w:color w:val="595959" w:themeColor="text1" w:themeTint="A6"/>
          <w:sz w:val="16"/>
          <w:szCs w:val="16"/>
          <w:lang w:val="pl-PL"/>
        </w:rPr>
        <w:t>8.</w:t>
      </w:r>
    </w:p>
    <w:p w:rsidR="007D2AC6" w:rsidRPr="00472CC5" w:rsidRDefault="007D2AC6" w:rsidP="007D2AC6">
      <w:pPr>
        <w:pStyle w:val="Tekstpodstawowy"/>
        <w:spacing w:line="242" w:lineRule="exact"/>
        <w:ind w:left="598" w:right="103"/>
        <w:rPr>
          <w:color w:val="595959" w:themeColor="text1" w:themeTint="A6"/>
          <w:sz w:val="16"/>
          <w:szCs w:val="16"/>
          <w:lang w:val="pl-PL"/>
        </w:rPr>
      </w:pPr>
      <w:r w:rsidRPr="00472CC5">
        <w:rPr>
          <w:color w:val="595959" w:themeColor="text1" w:themeTint="A6"/>
          <w:sz w:val="16"/>
          <w:szCs w:val="16"/>
          <w:lang w:val="pl-PL"/>
        </w:rPr>
        <w:lastRenderedPageBreak/>
        <w:t>§ 2. W wypadku mniejszej wagi, sprawca podlega grzywnie, karze ograniczenia wolności albo pozbawienia wolności do lat 2.</w:t>
      </w:r>
    </w:p>
    <w:p w:rsidR="007D2AC6" w:rsidRPr="00472CC5" w:rsidRDefault="007D2AC6" w:rsidP="00B80728">
      <w:pPr>
        <w:pStyle w:val="Tekstpodstawowy"/>
        <w:ind w:left="118" w:right="120" w:firstLine="480"/>
        <w:jc w:val="both"/>
        <w:rPr>
          <w:color w:val="595959" w:themeColor="text1" w:themeTint="A6"/>
          <w:sz w:val="16"/>
          <w:szCs w:val="16"/>
          <w:lang w:val="pl-PL"/>
        </w:rPr>
      </w:pPr>
      <w:r w:rsidRPr="00472CC5">
        <w:rPr>
          <w:color w:val="595959" w:themeColor="text1" w:themeTint="A6"/>
          <w:sz w:val="16"/>
          <w:szCs w:val="16"/>
          <w:lang w:val="pl-PL"/>
        </w:rPr>
        <w:t>§ 3. Nie podlega karze sprawca przestępstwa określonego w § 1 albo w § 2, jeżeli korzyść majątkowa lub osobista albo ich obietnica zostały przyjęte, a sprawca zawiadomił o tym fakcie organ powołany do ścigania przestępstw i ujawnił wszystkie istotne okoliczności przestępstwa, zanim organ ten o nim się dowiedział.</w:t>
      </w:r>
    </w:p>
    <w:p w:rsidR="007D2AC6" w:rsidRPr="00472CC5" w:rsidRDefault="007D2AC6" w:rsidP="00B80728">
      <w:pPr>
        <w:pStyle w:val="Tekstpodstawowy"/>
        <w:spacing w:line="280" w:lineRule="auto"/>
        <w:ind w:left="118" w:right="130"/>
        <w:jc w:val="both"/>
        <w:rPr>
          <w:color w:val="595959" w:themeColor="text1" w:themeTint="A6"/>
          <w:sz w:val="16"/>
          <w:szCs w:val="16"/>
          <w:lang w:val="pl-PL"/>
        </w:rPr>
      </w:pPr>
      <w:r w:rsidRPr="00472CC5">
        <w:rPr>
          <w:rFonts w:ascii="Calibri" w:hAnsi="Calibri"/>
          <w:color w:val="595959" w:themeColor="text1" w:themeTint="A6"/>
          <w:position w:val="8"/>
          <w:sz w:val="16"/>
          <w:szCs w:val="16"/>
          <w:lang w:val="pl-PL"/>
        </w:rPr>
        <w:t xml:space="preserve">9 </w:t>
      </w:r>
      <w:r w:rsidRPr="00472CC5">
        <w:rPr>
          <w:b/>
          <w:color w:val="595959" w:themeColor="text1" w:themeTint="A6"/>
          <w:sz w:val="16"/>
          <w:szCs w:val="16"/>
          <w:lang w:val="pl-PL"/>
        </w:rPr>
        <w:t xml:space="preserve">Art. 250a </w:t>
      </w:r>
      <w:r w:rsidRPr="00472CC5">
        <w:rPr>
          <w:color w:val="595959" w:themeColor="text1" w:themeTint="A6"/>
          <w:sz w:val="16"/>
          <w:szCs w:val="16"/>
          <w:lang w:val="pl-PL"/>
        </w:rPr>
        <w:t>§ 1. Kto, będąc uprawniony do głosowania, przyjmuje korzyść majątkową lub osobistą albo takiej korzyści żąda za głosowanie w określony sposób, podlega karze pozbawienia wolności od 3 miesięcy do lat 5.</w:t>
      </w:r>
    </w:p>
    <w:p w:rsidR="007D2AC6" w:rsidRPr="00472CC5" w:rsidRDefault="007D2AC6" w:rsidP="00B80728">
      <w:pPr>
        <w:pStyle w:val="Tekstpodstawowy"/>
        <w:spacing w:line="220" w:lineRule="exact"/>
        <w:ind w:left="598" w:right="103"/>
        <w:jc w:val="both"/>
        <w:rPr>
          <w:color w:val="595959" w:themeColor="text1" w:themeTint="A6"/>
          <w:sz w:val="16"/>
          <w:szCs w:val="16"/>
          <w:lang w:val="pl-PL"/>
        </w:rPr>
      </w:pPr>
      <w:r w:rsidRPr="00472CC5">
        <w:rPr>
          <w:color w:val="595959" w:themeColor="text1" w:themeTint="A6"/>
          <w:sz w:val="16"/>
          <w:szCs w:val="16"/>
          <w:lang w:val="pl-PL"/>
        </w:rPr>
        <w:t>§ 2. Tej samej karze podlega, kto udziela korzyści majątkowej lub osobistej osobie uprawnionej do głosowania, aby skłonić ją do</w:t>
      </w:r>
    </w:p>
    <w:p w:rsidR="007D2AC6" w:rsidRPr="00472CC5" w:rsidRDefault="007D2AC6" w:rsidP="00B80728">
      <w:pPr>
        <w:pStyle w:val="Tekstpodstawowy"/>
        <w:spacing w:line="243" w:lineRule="exact"/>
        <w:ind w:left="118"/>
        <w:jc w:val="both"/>
        <w:rPr>
          <w:color w:val="595959" w:themeColor="text1" w:themeTint="A6"/>
          <w:sz w:val="16"/>
          <w:szCs w:val="16"/>
          <w:lang w:val="pl-PL"/>
        </w:rPr>
      </w:pPr>
      <w:r w:rsidRPr="00472CC5">
        <w:rPr>
          <w:color w:val="595959" w:themeColor="text1" w:themeTint="A6"/>
          <w:sz w:val="16"/>
          <w:szCs w:val="16"/>
          <w:lang w:val="pl-PL"/>
        </w:rPr>
        <w:t>głosowania w określony sposób lub za głosowanie w określony sposób.</w:t>
      </w:r>
    </w:p>
    <w:p w:rsidR="007D2AC6" w:rsidRPr="00472CC5" w:rsidRDefault="007D2AC6" w:rsidP="00B80728">
      <w:pPr>
        <w:pStyle w:val="Tekstpodstawowy"/>
        <w:spacing w:before="2"/>
        <w:ind w:left="118" w:right="116" w:firstLine="480"/>
        <w:jc w:val="both"/>
        <w:rPr>
          <w:color w:val="595959" w:themeColor="text1" w:themeTint="A6"/>
          <w:sz w:val="16"/>
          <w:szCs w:val="16"/>
          <w:lang w:val="pl-PL"/>
        </w:rPr>
      </w:pPr>
      <w:r w:rsidRPr="00472CC5">
        <w:rPr>
          <w:color w:val="595959" w:themeColor="text1" w:themeTint="A6"/>
          <w:sz w:val="16"/>
          <w:szCs w:val="16"/>
          <w:lang w:val="pl-PL"/>
        </w:rPr>
        <w:t>§ 3. W wypadku mniejszej wagi, sprawca czynu określonego w § 1 lub 2 podlega grzywnie, karze ograniczenia wolności albo pozbawienia wolności do lat 2.</w:t>
      </w:r>
    </w:p>
    <w:p w:rsidR="007D2AC6" w:rsidRPr="00472CC5" w:rsidRDefault="007D2AC6" w:rsidP="00B80728">
      <w:pPr>
        <w:pStyle w:val="Tekstpodstawowy"/>
        <w:ind w:left="118" w:right="112" w:firstLine="480"/>
        <w:jc w:val="both"/>
        <w:rPr>
          <w:color w:val="595959" w:themeColor="text1" w:themeTint="A6"/>
          <w:sz w:val="16"/>
          <w:szCs w:val="16"/>
          <w:lang w:val="pl-PL"/>
        </w:rPr>
      </w:pPr>
      <w:r w:rsidRPr="00472CC5">
        <w:rPr>
          <w:color w:val="595959" w:themeColor="text1" w:themeTint="A6"/>
          <w:sz w:val="16"/>
          <w:szCs w:val="16"/>
          <w:lang w:val="pl-PL"/>
        </w:rPr>
        <w:t>§ 4. Jeżeli sprawca przestępstwa określonego w § 1 albo w § 3 w związku z § 1 zawiadomił organ powołany do ścigania o fakcie przestępstwa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i</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okolicznościach</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jego</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popełnienia,</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zanim</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organ</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ten</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nich</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się</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dowiedział,</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sąd</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stosuje</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nadzwyczajne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złagodzenie</w:t>
      </w:r>
      <w:r w:rsidRPr="00472CC5">
        <w:rPr>
          <w:color w:val="595959" w:themeColor="text1" w:themeTint="A6"/>
          <w:spacing w:val="-2"/>
          <w:sz w:val="16"/>
          <w:szCs w:val="16"/>
          <w:lang w:val="pl-PL"/>
        </w:rPr>
        <w:t xml:space="preserve"> </w:t>
      </w:r>
      <w:r w:rsidRPr="00472CC5">
        <w:rPr>
          <w:color w:val="595959" w:themeColor="text1" w:themeTint="A6"/>
          <w:sz w:val="16"/>
          <w:szCs w:val="16"/>
          <w:lang w:val="pl-PL"/>
        </w:rPr>
        <w:t>kary,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nawet może odstąpić od jej</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wymierzenia.</w:t>
      </w:r>
    </w:p>
    <w:p w:rsidR="007D2AC6" w:rsidRPr="00472CC5" w:rsidRDefault="007D2AC6" w:rsidP="00B80728">
      <w:pPr>
        <w:pStyle w:val="Tekstpodstawowy"/>
        <w:spacing w:line="280" w:lineRule="auto"/>
        <w:ind w:left="118" w:right="124"/>
        <w:jc w:val="both"/>
        <w:rPr>
          <w:color w:val="595959" w:themeColor="text1" w:themeTint="A6"/>
          <w:sz w:val="16"/>
          <w:szCs w:val="16"/>
          <w:lang w:val="pl-PL"/>
        </w:rPr>
      </w:pPr>
      <w:r w:rsidRPr="00472CC5">
        <w:rPr>
          <w:rFonts w:ascii="Calibri" w:hAnsi="Calibri"/>
          <w:color w:val="595959" w:themeColor="text1" w:themeTint="A6"/>
          <w:position w:val="8"/>
          <w:sz w:val="16"/>
          <w:szCs w:val="16"/>
          <w:lang w:val="pl-PL"/>
        </w:rPr>
        <w:t xml:space="preserve">10 </w:t>
      </w:r>
      <w:r w:rsidRPr="00472CC5">
        <w:rPr>
          <w:b/>
          <w:color w:val="595959" w:themeColor="text1" w:themeTint="A6"/>
          <w:sz w:val="16"/>
          <w:szCs w:val="16"/>
          <w:lang w:val="pl-PL"/>
        </w:rPr>
        <w:t xml:space="preserve">Art. 258. </w:t>
      </w:r>
      <w:r w:rsidRPr="00472CC5">
        <w:rPr>
          <w:color w:val="595959" w:themeColor="text1" w:themeTint="A6"/>
          <w:sz w:val="16"/>
          <w:szCs w:val="16"/>
          <w:lang w:val="pl-PL"/>
        </w:rPr>
        <w:t>§ 1. Kto bierze udział w zorganizowanej grupie albo związku mających na celu popełnienie przestępstwa lub przestępstwa skarbowego, podlega karze pozbawienia wolności od</w:t>
      </w:r>
      <w:r w:rsidR="00B80728">
        <w:rPr>
          <w:color w:val="595959" w:themeColor="text1" w:themeTint="A6"/>
          <w:sz w:val="16"/>
          <w:szCs w:val="16"/>
          <w:lang w:val="pl-PL"/>
        </w:rPr>
        <w:t> </w:t>
      </w:r>
      <w:r w:rsidRPr="00472CC5">
        <w:rPr>
          <w:color w:val="595959" w:themeColor="text1" w:themeTint="A6"/>
          <w:sz w:val="16"/>
          <w:szCs w:val="16"/>
          <w:lang w:val="pl-PL"/>
        </w:rPr>
        <w:t>3 miesięcy do lat 5.</w:t>
      </w:r>
    </w:p>
    <w:p w:rsidR="007D2AC6" w:rsidRPr="00472CC5" w:rsidRDefault="007D2AC6" w:rsidP="00B80728">
      <w:pPr>
        <w:pStyle w:val="Tekstpodstawowy"/>
        <w:spacing w:before="98"/>
        <w:ind w:left="118" w:right="103" w:firstLine="480"/>
        <w:jc w:val="both"/>
        <w:rPr>
          <w:color w:val="595959" w:themeColor="text1" w:themeTint="A6"/>
          <w:sz w:val="16"/>
          <w:szCs w:val="16"/>
          <w:lang w:val="pl-PL"/>
        </w:rPr>
      </w:pPr>
      <w:r w:rsidRPr="00472CC5">
        <w:rPr>
          <w:color w:val="595959" w:themeColor="text1" w:themeTint="A6"/>
          <w:sz w:val="16"/>
          <w:szCs w:val="16"/>
          <w:lang w:val="pl-PL"/>
        </w:rPr>
        <w:t>§ 2. Jeżeli grupa albo związek określone w § 1 mają charakter zbrojny albo mają na celu popełnienie przestępstwa o charakterze terrorystycznym, sprawca podlega karze pozbawienia wolności od 6 miesięcy do lat 8.</w:t>
      </w:r>
    </w:p>
    <w:p w:rsidR="007D2AC6" w:rsidRPr="00472CC5" w:rsidRDefault="007D2AC6" w:rsidP="00B80728">
      <w:pPr>
        <w:pStyle w:val="Tekstpodstawowy"/>
        <w:spacing w:before="1"/>
        <w:ind w:left="118" w:right="103" w:firstLine="480"/>
        <w:jc w:val="both"/>
        <w:rPr>
          <w:color w:val="595959" w:themeColor="text1" w:themeTint="A6"/>
          <w:sz w:val="16"/>
          <w:szCs w:val="16"/>
          <w:lang w:val="pl-PL"/>
        </w:rPr>
      </w:pPr>
      <w:r w:rsidRPr="00472CC5">
        <w:rPr>
          <w:color w:val="595959" w:themeColor="text1" w:themeTint="A6"/>
          <w:sz w:val="16"/>
          <w:szCs w:val="16"/>
          <w:lang w:val="pl-PL"/>
        </w:rPr>
        <w:t>§ 3. Kto grupę albo związek określone w § 1 w tym mające charakter zbrojny zakłada lub taką grupą albo związkiem kieruje, podlega karze pozbawienia wolności od roku do lat 10.</w:t>
      </w:r>
    </w:p>
    <w:p w:rsidR="007D2AC6" w:rsidRPr="00472CC5" w:rsidRDefault="007D2AC6" w:rsidP="00B80728">
      <w:pPr>
        <w:pStyle w:val="Tekstpodstawowy"/>
        <w:ind w:left="118" w:right="103" w:firstLine="480"/>
        <w:jc w:val="both"/>
        <w:rPr>
          <w:color w:val="595959" w:themeColor="text1" w:themeTint="A6"/>
          <w:sz w:val="16"/>
          <w:szCs w:val="16"/>
          <w:lang w:val="pl-PL"/>
        </w:rPr>
      </w:pPr>
      <w:r w:rsidRPr="00472CC5">
        <w:rPr>
          <w:color w:val="595959" w:themeColor="text1" w:themeTint="A6"/>
          <w:sz w:val="16"/>
          <w:szCs w:val="16"/>
          <w:lang w:val="pl-PL"/>
        </w:rPr>
        <w:t>§ 4. Kto grupę albo związek mające na celu popełnienie przestępstwa o charakterze terrorystycznym zakłada lub taką grupą lub związkiem kieruje, podlega karze pozbawienia wolności na czas nie krótszy od lat 3.</w:t>
      </w:r>
    </w:p>
    <w:p w:rsidR="007D2AC6" w:rsidRPr="00472CC5" w:rsidRDefault="007D2AC6" w:rsidP="00B80728">
      <w:pPr>
        <w:pStyle w:val="Tekstpodstawowy"/>
        <w:spacing w:line="252" w:lineRule="auto"/>
        <w:ind w:left="118" w:right="103"/>
        <w:jc w:val="both"/>
        <w:rPr>
          <w:color w:val="595959" w:themeColor="text1" w:themeTint="A6"/>
          <w:sz w:val="16"/>
          <w:szCs w:val="16"/>
          <w:lang w:val="pl-PL"/>
        </w:rPr>
      </w:pPr>
      <w:r w:rsidRPr="00472CC5">
        <w:rPr>
          <w:rFonts w:ascii="Calibri" w:hAnsi="Calibri"/>
          <w:color w:val="595959" w:themeColor="text1" w:themeTint="A6"/>
          <w:position w:val="7"/>
          <w:sz w:val="16"/>
          <w:szCs w:val="16"/>
          <w:lang w:val="pl-PL"/>
        </w:rPr>
        <w:t xml:space="preserve">11 </w:t>
      </w:r>
      <w:r w:rsidRPr="00472CC5">
        <w:rPr>
          <w:b/>
          <w:color w:val="595959" w:themeColor="text1" w:themeTint="A6"/>
          <w:sz w:val="16"/>
          <w:szCs w:val="16"/>
          <w:lang w:val="pl-PL"/>
        </w:rPr>
        <w:t xml:space="preserve">Art. 270. </w:t>
      </w:r>
      <w:r w:rsidRPr="00472CC5">
        <w:rPr>
          <w:color w:val="595959" w:themeColor="text1" w:themeTint="A6"/>
          <w:sz w:val="16"/>
          <w:szCs w:val="16"/>
          <w:lang w:val="pl-PL"/>
        </w:rPr>
        <w:t>§ 1. Kto, w celu użycia za autentyczny, podrabia lub przerabia dokument lub takiego dokumentu jako autentycznego używa, podlega grzywnie, karze ograniczenia wolności albo</w:t>
      </w:r>
      <w:r w:rsidR="00B80728">
        <w:rPr>
          <w:color w:val="595959" w:themeColor="text1" w:themeTint="A6"/>
          <w:sz w:val="16"/>
          <w:szCs w:val="16"/>
          <w:lang w:val="pl-PL"/>
        </w:rPr>
        <w:t> </w:t>
      </w:r>
      <w:r w:rsidRPr="00472CC5">
        <w:rPr>
          <w:color w:val="595959" w:themeColor="text1" w:themeTint="A6"/>
          <w:sz w:val="16"/>
          <w:szCs w:val="16"/>
          <w:lang w:val="pl-PL"/>
        </w:rPr>
        <w:t>pozbawienia wolności od 3 miesięcy do lat 5.</w:t>
      </w:r>
    </w:p>
    <w:p w:rsidR="007D2AC6" w:rsidRPr="00472CC5" w:rsidRDefault="007D2AC6" w:rsidP="00B80728">
      <w:pPr>
        <w:pStyle w:val="Tekstpodstawowy"/>
        <w:spacing w:line="242" w:lineRule="auto"/>
        <w:ind w:left="118" w:right="103" w:firstLine="708"/>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2.</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Tej</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samej</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wypełnia</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blankiet,</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zaopatrzony</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cudzym</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podpisem,</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niezgodnie</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wolą</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podpisanego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i</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na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jego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szkodę albo takiego dokumentu</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używa.</w:t>
      </w:r>
    </w:p>
    <w:p w:rsidR="007D2AC6" w:rsidRPr="00472CC5" w:rsidRDefault="007D2AC6" w:rsidP="00B80728">
      <w:pPr>
        <w:pStyle w:val="Tekstpodstawowy"/>
        <w:spacing w:line="240" w:lineRule="exact"/>
        <w:ind w:left="826" w:right="103"/>
        <w:jc w:val="both"/>
        <w:rPr>
          <w:color w:val="595959" w:themeColor="text1" w:themeTint="A6"/>
          <w:sz w:val="16"/>
          <w:szCs w:val="16"/>
          <w:lang w:val="pl-PL"/>
        </w:rPr>
      </w:pPr>
      <w:r w:rsidRPr="00472CC5">
        <w:rPr>
          <w:color w:val="595959" w:themeColor="text1" w:themeTint="A6"/>
          <w:sz w:val="16"/>
          <w:szCs w:val="16"/>
          <w:lang w:val="pl-PL"/>
        </w:rPr>
        <w:t>§ 2a. W wypadku mniejszej wagi, sprawca podlega grzywnie, karze ograniczenia wolności albo pozbawienia wolności do lat 2.</w:t>
      </w:r>
    </w:p>
    <w:p w:rsidR="007D2AC6" w:rsidRPr="00472CC5" w:rsidRDefault="007D2AC6" w:rsidP="00B80728">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 3. Kto czyni przygotowania do przestępstwa określonego w § 1, podlega grzywnie, karze ograniczenia wolności albo pozbawienia wolności do lat 2.</w:t>
      </w:r>
    </w:p>
    <w:p w:rsidR="007D2AC6" w:rsidRPr="00472CC5" w:rsidRDefault="007D2AC6" w:rsidP="00B80728">
      <w:pPr>
        <w:pStyle w:val="Tekstpodstawowy"/>
        <w:spacing w:before="1"/>
        <w:ind w:left="118" w:right="103"/>
        <w:jc w:val="both"/>
        <w:rPr>
          <w:color w:val="595959" w:themeColor="text1" w:themeTint="A6"/>
          <w:sz w:val="16"/>
          <w:szCs w:val="16"/>
          <w:lang w:val="pl-PL"/>
        </w:rPr>
      </w:pPr>
      <w:r w:rsidRPr="00472CC5">
        <w:rPr>
          <w:b/>
          <w:color w:val="595959" w:themeColor="text1" w:themeTint="A6"/>
          <w:sz w:val="16"/>
          <w:szCs w:val="16"/>
          <w:lang w:val="pl-PL"/>
        </w:rPr>
        <w:t xml:space="preserve">Art. 271. </w:t>
      </w:r>
      <w:r w:rsidRPr="00472CC5">
        <w:rPr>
          <w:color w:val="595959" w:themeColor="text1" w:themeTint="A6"/>
          <w:sz w:val="16"/>
          <w:szCs w:val="16"/>
          <w:lang w:val="pl-PL"/>
        </w:rPr>
        <w:t>§ 1. Funkcjonariusz publiczny lub inna osoba uprawniona do wystawienia dokumentu, która poświadcza w nim nieprawdę co do okoliczności mającej znaczenie prawne, podlega karze pozbawienia wolności od 3 miesięcy do lat 5.</w:t>
      </w:r>
    </w:p>
    <w:p w:rsidR="007D2AC6" w:rsidRPr="00472CC5" w:rsidRDefault="007D2AC6" w:rsidP="00B80728">
      <w:pPr>
        <w:pStyle w:val="Tekstpodstawowy"/>
        <w:spacing w:line="242" w:lineRule="exact"/>
        <w:ind w:left="826" w:right="103"/>
        <w:jc w:val="both"/>
        <w:rPr>
          <w:color w:val="595959" w:themeColor="text1" w:themeTint="A6"/>
          <w:sz w:val="16"/>
          <w:szCs w:val="16"/>
          <w:lang w:val="pl-PL"/>
        </w:rPr>
      </w:pPr>
      <w:r w:rsidRPr="00472CC5">
        <w:rPr>
          <w:color w:val="595959" w:themeColor="text1" w:themeTint="A6"/>
          <w:sz w:val="16"/>
          <w:szCs w:val="16"/>
          <w:lang w:val="pl-PL"/>
        </w:rPr>
        <w:t>§ 2. W wypadku mniejszej wagi, sprawca podlega grzywnie albo karze ograniczenia wolności.</w:t>
      </w:r>
    </w:p>
    <w:p w:rsidR="007D2AC6" w:rsidRPr="00472CC5" w:rsidRDefault="007D2AC6" w:rsidP="00B80728">
      <w:pPr>
        <w:pStyle w:val="Tekstpodstawowy"/>
        <w:ind w:left="142" w:right="103" w:firstLine="708"/>
        <w:jc w:val="both"/>
        <w:rPr>
          <w:color w:val="595959" w:themeColor="text1" w:themeTint="A6"/>
          <w:sz w:val="16"/>
          <w:szCs w:val="16"/>
          <w:lang w:val="pl-PL"/>
        </w:rPr>
      </w:pPr>
      <w:r w:rsidRPr="00472CC5">
        <w:rPr>
          <w:color w:val="595959" w:themeColor="text1" w:themeTint="A6"/>
          <w:sz w:val="16"/>
          <w:szCs w:val="16"/>
          <w:lang w:val="pl-PL"/>
        </w:rPr>
        <w:t>§ 3. Jeżeli sprawca dopuszcza się czynu określonego w § 1 w celu osiągnięcia korzyści majątkowej lub osobistej, podlega karze pozbawienia wolności od 6 miesięcy do lat 8.</w:t>
      </w:r>
    </w:p>
    <w:p w:rsidR="007D2AC6" w:rsidRPr="00472CC5" w:rsidRDefault="007D2AC6" w:rsidP="00B80728">
      <w:pPr>
        <w:pStyle w:val="Tekstpodstawowy"/>
        <w:ind w:left="118" w:right="103"/>
        <w:jc w:val="both"/>
        <w:rPr>
          <w:color w:val="595959" w:themeColor="text1" w:themeTint="A6"/>
          <w:sz w:val="16"/>
          <w:szCs w:val="16"/>
          <w:lang w:val="pl-PL"/>
        </w:rPr>
      </w:pPr>
      <w:r w:rsidRPr="00472CC5">
        <w:rPr>
          <w:b/>
          <w:color w:val="595959" w:themeColor="text1" w:themeTint="A6"/>
          <w:sz w:val="16"/>
          <w:szCs w:val="16"/>
          <w:lang w:val="pl-PL"/>
        </w:rPr>
        <w:t xml:space="preserve">Art. 272. </w:t>
      </w:r>
      <w:r w:rsidRPr="00472CC5">
        <w:rPr>
          <w:color w:val="595959" w:themeColor="text1" w:themeTint="A6"/>
          <w:sz w:val="16"/>
          <w:szCs w:val="16"/>
          <w:lang w:val="pl-PL"/>
        </w:rPr>
        <w:t>Kto wyłudza poświadczenie nieprawdy przez podstępne wprowadzenie w błąd funkcjonariusza publicznego lub innej osoby upoważnionej do wystawienia dokumentu, podlega karze pozbawienia wolności do lat 3.</w:t>
      </w:r>
    </w:p>
    <w:p w:rsidR="007D2AC6" w:rsidRPr="00472CC5" w:rsidRDefault="007D2AC6" w:rsidP="00B80728">
      <w:pPr>
        <w:pStyle w:val="Tekstpodstawowy"/>
        <w:spacing w:before="1"/>
        <w:ind w:left="118" w:right="103"/>
        <w:jc w:val="both"/>
        <w:rPr>
          <w:color w:val="595959" w:themeColor="text1" w:themeTint="A6"/>
          <w:sz w:val="16"/>
          <w:szCs w:val="16"/>
          <w:lang w:val="pl-PL"/>
        </w:rPr>
      </w:pPr>
      <w:r w:rsidRPr="00472CC5">
        <w:rPr>
          <w:b/>
          <w:color w:val="595959" w:themeColor="text1" w:themeTint="A6"/>
          <w:sz w:val="16"/>
          <w:szCs w:val="16"/>
          <w:lang w:val="pl-PL"/>
        </w:rPr>
        <w:t>Art.</w:t>
      </w:r>
      <w:r w:rsidRPr="00472CC5">
        <w:rPr>
          <w:b/>
          <w:color w:val="595959" w:themeColor="text1" w:themeTint="A6"/>
          <w:spacing w:val="-7"/>
          <w:sz w:val="16"/>
          <w:szCs w:val="16"/>
          <w:lang w:val="pl-PL"/>
        </w:rPr>
        <w:t xml:space="preserve"> </w:t>
      </w:r>
      <w:r w:rsidRPr="00472CC5">
        <w:rPr>
          <w:b/>
          <w:color w:val="595959" w:themeColor="text1" w:themeTint="A6"/>
          <w:sz w:val="16"/>
          <w:szCs w:val="16"/>
          <w:lang w:val="pl-PL"/>
        </w:rPr>
        <w:t>273.</w:t>
      </w:r>
      <w:r w:rsidRPr="00472CC5">
        <w:rPr>
          <w:b/>
          <w:color w:val="595959" w:themeColor="text1" w:themeTint="A6"/>
          <w:spacing w:val="-6"/>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używa</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dokumentu</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określonego</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271</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272,</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grzywnie,</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ograniczenia</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wolności</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pozbawienia</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wolności do lat</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2.</w:t>
      </w:r>
    </w:p>
    <w:p w:rsidR="007D2AC6" w:rsidRPr="00472CC5" w:rsidRDefault="007D2AC6" w:rsidP="00B80728">
      <w:pPr>
        <w:pStyle w:val="Tekstpodstawowy"/>
        <w:ind w:left="118" w:right="103"/>
        <w:jc w:val="both"/>
        <w:rPr>
          <w:color w:val="595959" w:themeColor="text1" w:themeTint="A6"/>
          <w:sz w:val="16"/>
          <w:szCs w:val="16"/>
          <w:lang w:val="pl-PL"/>
        </w:rPr>
      </w:pPr>
      <w:r w:rsidRPr="00472CC5">
        <w:rPr>
          <w:b/>
          <w:color w:val="595959" w:themeColor="text1" w:themeTint="A6"/>
          <w:sz w:val="16"/>
          <w:szCs w:val="16"/>
          <w:lang w:val="pl-PL"/>
        </w:rPr>
        <w:t>Art.</w:t>
      </w:r>
      <w:r w:rsidRPr="00472CC5">
        <w:rPr>
          <w:b/>
          <w:color w:val="595959" w:themeColor="text1" w:themeTint="A6"/>
          <w:spacing w:val="-12"/>
          <w:sz w:val="16"/>
          <w:szCs w:val="16"/>
          <w:lang w:val="pl-PL"/>
        </w:rPr>
        <w:t xml:space="preserve"> </w:t>
      </w:r>
      <w:r w:rsidRPr="00472CC5">
        <w:rPr>
          <w:b/>
          <w:color w:val="595959" w:themeColor="text1" w:themeTint="A6"/>
          <w:sz w:val="16"/>
          <w:szCs w:val="16"/>
          <w:lang w:val="pl-PL"/>
        </w:rPr>
        <w:t>274.</w:t>
      </w:r>
      <w:r w:rsidRPr="00472CC5">
        <w:rPr>
          <w:b/>
          <w:color w:val="595959" w:themeColor="text1" w:themeTint="A6"/>
          <w:spacing w:val="-11"/>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zbywa</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własny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cudzy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dokument</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stwierdzający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tożsamość,</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grzywnie,</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ograniczenia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wolności</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pozbawienia wolności do lat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2.</w:t>
      </w:r>
    </w:p>
    <w:p w:rsidR="007D2AC6" w:rsidRPr="00472CC5" w:rsidRDefault="007D2AC6" w:rsidP="00B80728">
      <w:pPr>
        <w:pStyle w:val="Tekstpodstawowy"/>
        <w:spacing w:before="1"/>
        <w:ind w:left="118" w:right="29"/>
        <w:jc w:val="both"/>
        <w:rPr>
          <w:color w:val="595959" w:themeColor="text1" w:themeTint="A6"/>
          <w:sz w:val="16"/>
          <w:szCs w:val="16"/>
          <w:lang w:val="pl-PL"/>
        </w:rPr>
      </w:pPr>
      <w:r w:rsidRPr="00472CC5">
        <w:rPr>
          <w:b/>
          <w:color w:val="595959" w:themeColor="text1" w:themeTint="A6"/>
          <w:sz w:val="16"/>
          <w:szCs w:val="16"/>
          <w:lang w:val="pl-PL"/>
        </w:rPr>
        <w:t xml:space="preserve">Art. 275. </w:t>
      </w:r>
      <w:r w:rsidRPr="00472CC5">
        <w:rPr>
          <w:color w:val="595959" w:themeColor="text1" w:themeTint="A6"/>
          <w:sz w:val="16"/>
          <w:szCs w:val="16"/>
          <w:lang w:val="pl-PL"/>
        </w:rPr>
        <w:t>§ 1. Kto posługuje się dokumentem stwierdzającym tożsamość innej osoby albo jej prawa majątkowe lub dokument taki kradnie lub go przywłaszcza, podlega grzywnie, karze ograniczenia wolności albo pozbawienia wolności do lat 2.</w:t>
      </w:r>
    </w:p>
    <w:p w:rsidR="007D2AC6" w:rsidRPr="00472CC5" w:rsidRDefault="007D2AC6" w:rsidP="00B80728">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 2. Tej samej karze podlega, kto bezprawnie przewozi, przenosi lub przesyła za granicę dokument stwierdzający tożsamość innej osoby albo jej prawa majątkowe.</w:t>
      </w:r>
    </w:p>
    <w:p w:rsidR="007D2AC6" w:rsidRPr="00472CC5" w:rsidRDefault="007D2AC6" w:rsidP="00B80728">
      <w:pPr>
        <w:pStyle w:val="Tekstpodstawowy"/>
        <w:ind w:left="118" w:right="103"/>
        <w:jc w:val="both"/>
        <w:rPr>
          <w:color w:val="595959" w:themeColor="text1" w:themeTint="A6"/>
          <w:sz w:val="16"/>
          <w:szCs w:val="16"/>
          <w:lang w:val="pl-PL"/>
        </w:rPr>
      </w:pPr>
      <w:r w:rsidRPr="00472CC5">
        <w:rPr>
          <w:b/>
          <w:color w:val="595959" w:themeColor="text1" w:themeTint="A6"/>
          <w:sz w:val="16"/>
          <w:szCs w:val="16"/>
          <w:lang w:val="pl-PL"/>
        </w:rPr>
        <w:t>Art.</w:t>
      </w:r>
      <w:r w:rsidRPr="00472CC5">
        <w:rPr>
          <w:b/>
          <w:color w:val="595959" w:themeColor="text1" w:themeTint="A6"/>
          <w:spacing w:val="-14"/>
          <w:sz w:val="16"/>
          <w:szCs w:val="16"/>
          <w:lang w:val="pl-PL"/>
        </w:rPr>
        <w:t xml:space="preserve"> </w:t>
      </w:r>
      <w:r w:rsidRPr="00472CC5">
        <w:rPr>
          <w:b/>
          <w:color w:val="595959" w:themeColor="text1" w:themeTint="A6"/>
          <w:sz w:val="16"/>
          <w:szCs w:val="16"/>
          <w:lang w:val="pl-PL"/>
        </w:rPr>
        <w:t>276.</w:t>
      </w:r>
      <w:r w:rsidRPr="00472CC5">
        <w:rPr>
          <w:b/>
          <w:color w:val="595959" w:themeColor="text1" w:themeTint="A6"/>
          <w:spacing w:val="-14"/>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niszczy,</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uszkadza,</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czyni</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bezużytecznym,</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ukrywa</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usuwa</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dokument,</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którym</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nie</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ma</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prawa</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wyłącznie</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rozporządzać,</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podlega grzywnie, karze ograniczenia wolności albo</w:t>
      </w:r>
      <w:r w:rsidR="00B80728">
        <w:rPr>
          <w:color w:val="595959" w:themeColor="text1" w:themeTint="A6"/>
          <w:sz w:val="16"/>
          <w:szCs w:val="16"/>
          <w:lang w:val="pl-PL"/>
        </w:rPr>
        <w:t> </w:t>
      </w:r>
      <w:r w:rsidRPr="00472CC5">
        <w:rPr>
          <w:color w:val="595959" w:themeColor="text1" w:themeTint="A6"/>
          <w:sz w:val="16"/>
          <w:szCs w:val="16"/>
          <w:lang w:val="pl-PL"/>
        </w:rPr>
        <w:t>pozbawienia wolności do lat</w:t>
      </w:r>
      <w:r w:rsidRPr="00472CC5">
        <w:rPr>
          <w:color w:val="595959" w:themeColor="text1" w:themeTint="A6"/>
          <w:spacing w:val="-31"/>
          <w:sz w:val="16"/>
          <w:szCs w:val="16"/>
          <w:lang w:val="pl-PL"/>
        </w:rPr>
        <w:t xml:space="preserve"> </w:t>
      </w:r>
      <w:r w:rsidRPr="00472CC5">
        <w:rPr>
          <w:color w:val="595959" w:themeColor="text1" w:themeTint="A6"/>
          <w:sz w:val="16"/>
          <w:szCs w:val="16"/>
          <w:lang w:val="pl-PL"/>
        </w:rPr>
        <w:t>2.</w:t>
      </w:r>
    </w:p>
    <w:p w:rsidR="007D2AC6" w:rsidRPr="00472CC5" w:rsidRDefault="007D2AC6" w:rsidP="00B80728">
      <w:pPr>
        <w:pStyle w:val="Tekstpodstawowy"/>
        <w:ind w:left="118" w:right="103"/>
        <w:jc w:val="both"/>
        <w:rPr>
          <w:color w:val="595959" w:themeColor="text1" w:themeTint="A6"/>
          <w:sz w:val="16"/>
          <w:szCs w:val="16"/>
          <w:lang w:val="pl-PL"/>
        </w:rPr>
      </w:pPr>
      <w:r w:rsidRPr="00472CC5">
        <w:rPr>
          <w:b/>
          <w:color w:val="595959" w:themeColor="text1" w:themeTint="A6"/>
          <w:sz w:val="16"/>
          <w:szCs w:val="16"/>
          <w:lang w:val="pl-PL"/>
        </w:rPr>
        <w:t xml:space="preserve">Art. 277. </w:t>
      </w:r>
      <w:r w:rsidRPr="00472CC5">
        <w:rPr>
          <w:color w:val="595959" w:themeColor="text1" w:themeTint="A6"/>
          <w:sz w:val="16"/>
          <w:szCs w:val="16"/>
          <w:lang w:val="pl-PL"/>
        </w:rPr>
        <w:t>Kto znaki graniczne niszczy, uszkadza, usuwa, przesuwa lub czyni niewidocznymi albo fałszywie wystawia, podlega grzywnie, karze ograniczenia wolności albo pozbawienia wolności do lat 2.</w:t>
      </w:r>
    </w:p>
    <w:p w:rsidR="007D2AC6" w:rsidRPr="00472CC5" w:rsidRDefault="007D2AC6" w:rsidP="00B80728">
      <w:pPr>
        <w:pStyle w:val="Tekstpodstawowy"/>
        <w:spacing w:line="242" w:lineRule="exact"/>
        <w:ind w:left="118" w:right="103"/>
        <w:jc w:val="both"/>
        <w:rPr>
          <w:color w:val="595959" w:themeColor="text1" w:themeTint="A6"/>
          <w:sz w:val="16"/>
          <w:szCs w:val="16"/>
          <w:lang w:val="pl-PL"/>
        </w:rPr>
      </w:pPr>
      <w:r w:rsidRPr="00472CC5">
        <w:rPr>
          <w:color w:val="595959" w:themeColor="text1" w:themeTint="A6"/>
          <w:sz w:val="16"/>
          <w:szCs w:val="16"/>
          <w:lang w:val="pl-PL"/>
        </w:rPr>
        <w:t>Art. 278. § 1. Kto zabiera w celu przywłaszczenia cudzą rzecz ruchomą, podlega karze pozbawienia wolności od 3 miesięcy do lat 5.</w:t>
      </w:r>
    </w:p>
    <w:p w:rsidR="007D2AC6" w:rsidRPr="00472CC5" w:rsidRDefault="007D2AC6" w:rsidP="00B80728">
      <w:pPr>
        <w:pStyle w:val="Tekstpodstawowy"/>
        <w:ind w:left="118" w:right="103" w:firstLine="708"/>
        <w:jc w:val="both"/>
        <w:rPr>
          <w:color w:val="595959" w:themeColor="text1" w:themeTint="A6"/>
          <w:sz w:val="16"/>
          <w:lang w:val="pl-PL"/>
        </w:rPr>
      </w:pPr>
      <w:r w:rsidRPr="00472CC5">
        <w:rPr>
          <w:color w:val="595959" w:themeColor="text1" w:themeTint="A6"/>
          <w:sz w:val="16"/>
          <w:lang w:val="pl-PL"/>
        </w:rPr>
        <w:t>§ 2. Tej samej karze podlega, kto bez zgody osoby uprawnionej uzyskuje cudzy program komputerowy w celu osiągnięcia korzyści majątkowej.</w:t>
      </w:r>
    </w:p>
    <w:p w:rsidR="007D2AC6" w:rsidRPr="00472CC5" w:rsidRDefault="007D2AC6" w:rsidP="00B80728">
      <w:pPr>
        <w:pStyle w:val="Tekstpodstawowy"/>
        <w:ind w:left="828" w:right="102"/>
        <w:jc w:val="both"/>
        <w:rPr>
          <w:color w:val="595959" w:themeColor="text1" w:themeTint="A6"/>
          <w:sz w:val="16"/>
          <w:lang w:val="pl-PL"/>
        </w:rPr>
      </w:pPr>
      <w:r w:rsidRPr="00472CC5">
        <w:rPr>
          <w:color w:val="595959" w:themeColor="text1" w:themeTint="A6"/>
          <w:sz w:val="16"/>
          <w:lang w:val="pl-PL"/>
        </w:rPr>
        <w:t>§ 3. W wypadku mniejszej wagi, sprawca podlega grzywnie, karze ograniczenia wolności albo pozbawienia wolności do roku.</w:t>
      </w:r>
    </w:p>
    <w:p w:rsidR="007D2AC6" w:rsidRPr="00472CC5" w:rsidRDefault="007D2AC6" w:rsidP="00B80728">
      <w:pPr>
        <w:pStyle w:val="Tekstpodstawowy"/>
        <w:spacing w:line="243" w:lineRule="exact"/>
        <w:ind w:left="828" w:right="102"/>
        <w:jc w:val="both"/>
        <w:rPr>
          <w:color w:val="595959" w:themeColor="text1" w:themeTint="A6"/>
          <w:sz w:val="16"/>
          <w:lang w:val="pl-PL"/>
        </w:rPr>
      </w:pPr>
      <w:r w:rsidRPr="00472CC5">
        <w:rPr>
          <w:color w:val="595959" w:themeColor="text1" w:themeTint="A6"/>
          <w:sz w:val="16"/>
          <w:lang w:val="pl-PL"/>
        </w:rPr>
        <w:t>§ 4. Jeżeli kradzież popełniono na szkodę osoby najbliższej, ściganie następuje na wniosek pokrzywdzonego.</w:t>
      </w:r>
    </w:p>
    <w:p w:rsidR="007D2AC6" w:rsidRPr="00472CC5" w:rsidRDefault="007D2AC6" w:rsidP="00B80728">
      <w:pPr>
        <w:pStyle w:val="Tekstpodstawowy"/>
        <w:ind w:left="118" w:right="103" w:firstLine="708"/>
        <w:jc w:val="both"/>
        <w:rPr>
          <w:color w:val="595959" w:themeColor="text1" w:themeTint="A6"/>
          <w:sz w:val="16"/>
          <w:lang w:val="pl-PL"/>
        </w:rPr>
      </w:pPr>
      <w:r w:rsidRPr="00472CC5">
        <w:rPr>
          <w:color w:val="595959" w:themeColor="text1" w:themeTint="A6"/>
          <w:sz w:val="16"/>
          <w:lang w:val="pl-PL"/>
        </w:rPr>
        <w:t>§ 5. Przepisy § 1, 3 i 4 stosuje się odpowiednio do kradzieży energii lub karty uprawniającej do podjęcia pieniędzy z automatu bankowego.</w:t>
      </w:r>
    </w:p>
    <w:p w:rsidR="007D2AC6" w:rsidRPr="00472CC5" w:rsidRDefault="007D2AC6" w:rsidP="00B80728">
      <w:pPr>
        <w:pStyle w:val="Tekstpodstawowy"/>
        <w:spacing w:line="242" w:lineRule="exact"/>
        <w:ind w:left="118"/>
        <w:jc w:val="both"/>
        <w:rPr>
          <w:color w:val="595959" w:themeColor="text1" w:themeTint="A6"/>
          <w:sz w:val="16"/>
          <w:lang w:val="pl-PL"/>
        </w:rPr>
      </w:pPr>
      <w:r w:rsidRPr="00472CC5">
        <w:rPr>
          <w:b/>
          <w:color w:val="595959" w:themeColor="text1" w:themeTint="A6"/>
          <w:sz w:val="16"/>
          <w:lang w:val="pl-PL"/>
        </w:rPr>
        <w:t xml:space="preserve">Art. 279. </w:t>
      </w:r>
      <w:r w:rsidRPr="00472CC5">
        <w:rPr>
          <w:color w:val="595959" w:themeColor="text1" w:themeTint="A6"/>
          <w:sz w:val="16"/>
          <w:lang w:val="pl-PL"/>
        </w:rPr>
        <w:t>§ 1. Kto kradnie z włamaniem, podlega karze pozbawienia wolności od roku do lat 10.</w:t>
      </w:r>
    </w:p>
    <w:p w:rsidR="007D2AC6" w:rsidRPr="00472CC5" w:rsidRDefault="007D2AC6" w:rsidP="00B80728">
      <w:pPr>
        <w:pStyle w:val="Tekstpodstawowy"/>
        <w:spacing w:line="242" w:lineRule="exact"/>
        <w:ind w:left="826" w:right="103"/>
        <w:jc w:val="both"/>
        <w:rPr>
          <w:color w:val="595959" w:themeColor="text1" w:themeTint="A6"/>
          <w:sz w:val="16"/>
          <w:lang w:val="pl-PL"/>
        </w:rPr>
      </w:pPr>
      <w:r w:rsidRPr="00472CC5">
        <w:rPr>
          <w:color w:val="595959" w:themeColor="text1" w:themeTint="A6"/>
          <w:sz w:val="16"/>
          <w:lang w:val="pl-PL"/>
        </w:rPr>
        <w:t>§ 2. Jeżeli kradzież z włamaniem popełniono na szkodę osoby najbliższej, ściganie następuje na wniosek pokrzywdzonego.</w:t>
      </w:r>
    </w:p>
    <w:p w:rsidR="007D2AC6" w:rsidRPr="00472CC5" w:rsidRDefault="007D2AC6" w:rsidP="00B80728">
      <w:pPr>
        <w:pStyle w:val="Tekstpodstawowy"/>
        <w:ind w:left="118" w:right="126"/>
        <w:jc w:val="both"/>
        <w:rPr>
          <w:color w:val="595959" w:themeColor="text1" w:themeTint="A6"/>
          <w:sz w:val="16"/>
          <w:lang w:val="pl-PL"/>
        </w:rPr>
      </w:pPr>
      <w:r w:rsidRPr="00472CC5">
        <w:rPr>
          <w:b/>
          <w:color w:val="595959" w:themeColor="text1" w:themeTint="A6"/>
          <w:sz w:val="16"/>
          <w:lang w:val="pl-PL"/>
        </w:rPr>
        <w:t xml:space="preserve">Art. 280. </w:t>
      </w:r>
      <w:r w:rsidRPr="00472CC5">
        <w:rPr>
          <w:color w:val="595959" w:themeColor="text1" w:themeTint="A6"/>
          <w:sz w:val="16"/>
          <w:lang w:val="pl-PL"/>
        </w:rPr>
        <w:t>§ 1. Kto kradnie, używając przemocy wobec osoby lub grożąc natychmiastowym jej użyciem albo doprowadzając człowieka do stanu nieprzytomności lub bezbronności, podlega karze pozbawienia wolności od lat 2 do 12.</w:t>
      </w:r>
    </w:p>
    <w:p w:rsidR="007D2AC6" w:rsidRPr="00472CC5" w:rsidRDefault="007D2AC6" w:rsidP="00B80728">
      <w:pPr>
        <w:pStyle w:val="Tekstpodstawowy"/>
        <w:ind w:left="118" w:right="114" w:firstLine="708"/>
        <w:jc w:val="both"/>
        <w:rPr>
          <w:color w:val="595959" w:themeColor="text1" w:themeTint="A6"/>
          <w:sz w:val="16"/>
          <w:lang w:val="pl-PL"/>
        </w:rPr>
      </w:pPr>
      <w:r w:rsidRPr="00472CC5">
        <w:rPr>
          <w:color w:val="595959" w:themeColor="text1" w:themeTint="A6"/>
          <w:sz w:val="16"/>
          <w:lang w:val="pl-PL"/>
        </w:rPr>
        <w:lastRenderedPageBreak/>
        <w:t>§ 2. Jeżeli sprawca rozboju posługuje się bronią palną, nożem lub innym podobnie niebezpiecznym przedmiotem lub środkiem obezwładniającym albo działa w inny sposób bezpośrednio zagrażający życiu lub wspólnie z inną osobą, która posługuje się taką bronią, przedmiotem, środkiem lub sposobem, podlega karze pozbawienia wolności na czas nie krótszy od lat 3.</w:t>
      </w:r>
    </w:p>
    <w:p w:rsidR="007D2AC6" w:rsidRPr="00472CC5" w:rsidRDefault="007D2AC6" w:rsidP="00B80728">
      <w:pPr>
        <w:pStyle w:val="Tekstpodstawowy"/>
        <w:ind w:left="118" w:right="115"/>
        <w:jc w:val="both"/>
        <w:rPr>
          <w:color w:val="595959" w:themeColor="text1" w:themeTint="A6"/>
          <w:sz w:val="16"/>
          <w:lang w:val="pl-PL"/>
        </w:rPr>
      </w:pPr>
      <w:r w:rsidRPr="00472CC5">
        <w:rPr>
          <w:b/>
          <w:color w:val="595959" w:themeColor="text1" w:themeTint="A6"/>
          <w:sz w:val="16"/>
          <w:lang w:val="pl-PL"/>
        </w:rPr>
        <w:t xml:space="preserve">Art. 281. </w:t>
      </w:r>
      <w:r w:rsidRPr="00472CC5">
        <w:rPr>
          <w:color w:val="595959" w:themeColor="text1" w:themeTint="A6"/>
          <w:sz w:val="16"/>
          <w:lang w:val="pl-PL"/>
        </w:rPr>
        <w:t>Kto, w celu utrzymania się w posiadaniu zabranej rzeczy, bezpośrednio po dokonaniu kradzieży, używa przemocy wobec osoby lub</w:t>
      </w:r>
      <w:r w:rsidRPr="00472CC5">
        <w:rPr>
          <w:color w:val="595959" w:themeColor="text1" w:themeTint="A6"/>
          <w:spacing w:val="-7"/>
          <w:sz w:val="16"/>
          <w:lang w:val="pl-PL"/>
        </w:rPr>
        <w:t xml:space="preserve"> </w:t>
      </w:r>
      <w:r w:rsidRPr="00472CC5">
        <w:rPr>
          <w:color w:val="595959" w:themeColor="text1" w:themeTint="A6"/>
          <w:sz w:val="16"/>
          <w:lang w:val="pl-PL"/>
        </w:rPr>
        <w:t>grozi</w:t>
      </w:r>
      <w:r w:rsidRPr="00472CC5">
        <w:rPr>
          <w:color w:val="595959" w:themeColor="text1" w:themeTint="A6"/>
          <w:spacing w:val="-5"/>
          <w:sz w:val="16"/>
          <w:lang w:val="pl-PL"/>
        </w:rPr>
        <w:t xml:space="preserve"> </w:t>
      </w:r>
      <w:r w:rsidRPr="00472CC5">
        <w:rPr>
          <w:color w:val="595959" w:themeColor="text1" w:themeTint="A6"/>
          <w:sz w:val="16"/>
          <w:lang w:val="pl-PL"/>
        </w:rPr>
        <w:t>natychmiastowym</w:t>
      </w:r>
      <w:r w:rsidRPr="00472CC5">
        <w:rPr>
          <w:color w:val="595959" w:themeColor="text1" w:themeTint="A6"/>
          <w:spacing w:val="-8"/>
          <w:sz w:val="16"/>
          <w:lang w:val="pl-PL"/>
        </w:rPr>
        <w:t xml:space="preserve"> </w:t>
      </w:r>
      <w:r w:rsidRPr="00472CC5">
        <w:rPr>
          <w:color w:val="595959" w:themeColor="text1" w:themeTint="A6"/>
          <w:sz w:val="16"/>
          <w:lang w:val="pl-PL"/>
        </w:rPr>
        <w:t>jej</w:t>
      </w:r>
      <w:r w:rsidRPr="00472CC5">
        <w:rPr>
          <w:color w:val="595959" w:themeColor="text1" w:themeTint="A6"/>
          <w:spacing w:val="-5"/>
          <w:sz w:val="16"/>
          <w:lang w:val="pl-PL"/>
        </w:rPr>
        <w:t xml:space="preserve"> </w:t>
      </w:r>
      <w:r w:rsidRPr="00472CC5">
        <w:rPr>
          <w:color w:val="595959" w:themeColor="text1" w:themeTint="A6"/>
          <w:sz w:val="16"/>
          <w:lang w:val="pl-PL"/>
        </w:rPr>
        <w:t>użyciem</w:t>
      </w:r>
      <w:r w:rsidRPr="00472CC5">
        <w:rPr>
          <w:color w:val="595959" w:themeColor="text1" w:themeTint="A6"/>
          <w:spacing w:val="-7"/>
          <w:sz w:val="16"/>
          <w:lang w:val="pl-PL"/>
        </w:rPr>
        <w:t xml:space="preserve"> </w:t>
      </w:r>
      <w:r w:rsidRPr="00472CC5">
        <w:rPr>
          <w:color w:val="595959" w:themeColor="text1" w:themeTint="A6"/>
          <w:sz w:val="16"/>
          <w:lang w:val="pl-PL"/>
        </w:rPr>
        <w:t>albo</w:t>
      </w:r>
      <w:r w:rsidR="00B80728">
        <w:rPr>
          <w:color w:val="595959" w:themeColor="text1" w:themeTint="A6"/>
          <w:spacing w:val="-9"/>
          <w:sz w:val="16"/>
          <w:lang w:val="pl-PL"/>
        </w:rPr>
        <w:t> </w:t>
      </w:r>
      <w:r w:rsidRPr="00472CC5">
        <w:rPr>
          <w:color w:val="595959" w:themeColor="text1" w:themeTint="A6"/>
          <w:sz w:val="16"/>
          <w:lang w:val="pl-PL"/>
        </w:rPr>
        <w:t>doprowadza</w:t>
      </w:r>
      <w:r w:rsidRPr="00472CC5">
        <w:rPr>
          <w:color w:val="595959" w:themeColor="text1" w:themeTint="A6"/>
          <w:spacing w:val="-6"/>
          <w:sz w:val="16"/>
          <w:lang w:val="pl-PL"/>
        </w:rPr>
        <w:t xml:space="preserve"> </w:t>
      </w:r>
      <w:r w:rsidRPr="00472CC5">
        <w:rPr>
          <w:color w:val="595959" w:themeColor="text1" w:themeTint="A6"/>
          <w:sz w:val="16"/>
          <w:lang w:val="pl-PL"/>
        </w:rPr>
        <w:t>człowieka</w:t>
      </w:r>
      <w:r w:rsidRPr="00472CC5">
        <w:rPr>
          <w:color w:val="595959" w:themeColor="text1" w:themeTint="A6"/>
          <w:spacing w:val="-6"/>
          <w:sz w:val="16"/>
          <w:lang w:val="pl-PL"/>
        </w:rPr>
        <w:t xml:space="preserve"> </w:t>
      </w:r>
      <w:r w:rsidRPr="00472CC5">
        <w:rPr>
          <w:color w:val="595959" w:themeColor="text1" w:themeTint="A6"/>
          <w:sz w:val="16"/>
          <w:lang w:val="pl-PL"/>
        </w:rPr>
        <w:t>do</w:t>
      </w:r>
      <w:r w:rsidRPr="00472CC5">
        <w:rPr>
          <w:color w:val="595959" w:themeColor="text1" w:themeTint="A6"/>
          <w:spacing w:val="-7"/>
          <w:sz w:val="16"/>
          <w:lang w:val="pl-PL"/>
        </w:rPr>
        <w:t xml:space="preserve"> </w:t>
      </w:r>
      <w:r w:rsidRPr="00472CC5">
        <w:rPr>
          <w:color w:val="595959" w:themeColor="text1" w:themeTint="A6"/>
          <w:sz w:val="16"/>
          <w:lang w:val="pl-PL"/>
        </w:rPr>
        <w:t>stanu</w:t>
      </w:r>
      <w:r w:rsidRPr="00472CC5">
        <w:rPr>
          <w:color w:val="595959" w:themeColor="text1" w:themeTint="A6"/>
          <w:spacing w:val="-7"/>
          <w:sz w:val="16"/>
          <w:lang w:val="pl-PL"/>
        </w:rPr>
        <w:t xml:space="preserve"> </w:t>
      </w:r>
      <w:r w:rsidRPr="00472CC5">
        <w:rPr>
          <w:color w:val="595959" w:themeColor="text1" w:themeTint="A6"/>
          <w:sz w:val="16"/>
          <w:lang w:val="pl-PL"/>
        </w:rPr>
        <w:t>nieprzytomności</w:t>
      </w:r>
      <w:r w:rsidRPr="00472CC5">
        <w:rPr>
          <w:color w:val="595959" w:themeColor="text1" w:themeTint="A6"/>
          <w:spacing w:val="-6"/>
          <w:sz w:val="16"/>
          <w:lang w:val="pl-PL"/>
        </w:rPr>
        <w:t xml:space="preserve"> </w:t>
      </w:r>
      <w:r w:rsidRPr="00472CC5">
        <w:rPr>
          <w:color w:val="595959" w:themeColor="text1" w:themeTint="A6"/>
          <w:sz w:val="16"/>
          <w:lang w:val="pl-PL"/>
        </w:rPr>
        <w:t>lub</w:t>
      </w:r>
      <w:r w:rsidRPr="00472CC5">
        <w:rPr>
          <w:color w:val="595959" w:themeColor="text1" w:themeTint="A6"/>
          <w:spacing w:val="-10"/>
          <w:sz w:val="16"/>
          <w:lang w:val="pl-PL"/>
        </w:rPr>
        <w:t xml:space="preserve"> </w:t>
      </w:r>
      <w:r w:rsidRPr="00472CC5">
        <w:rPr>
          <w:color w:val="595959" w:themeColor="text1" w:themeTint="A6"/>
          <w:sz w:val="16"/>
          <w:lang w:val="pl-PL"/>
        </w:rPr>
        <w:t>bezbronności,</w:t>
      </w:r>
      <w:r w:rsidRPr="00472CC5">
        <w:rPr>
          <w:color w:val="595959" w:themeColor="text1" w:themeTint="A6"/>
          <w:spacing w:val="-8"/>
          <w:sz w:val="16"/>
          <w:lang w:val="pl-PL"/>
        </w:rPr>
        <w:t xml:space="preserve"> </w:t>
      </w:r>
      <w:r w:rsidRPr="00472CC5">
        <w:rPr>
          <w:color w:val="595959" w:themeColor="text1" w:themeTint="A6"/>
          <w:sz w:val="16"/>
          <w:lang w:val="pl-PL"/>
        </w:rPr>
        <w:t>podlega</w:t>
      </w:r>
      <w:r w:rsidRPr="00472CC5">
        <w:rPr>
          <w:color w:val="595959" w:themeColor="text1" w:themeTint="A6"/>
          <w:spacing w:val="-5"/>
          <w:sz w:val="16"/>
          <w:lang w:val="pl-PL"/>
        </w:rPr>
        <w:t xml:space="preserve"> </w:t>
      </w:r>
      <w:r w:rsidRPr="00472CC5">
        <w:rPr>
          <w:color w:val="595959" w:themeColor="text1" w:themeTint="A6"/>
          <w:sz w:val="16"/>
          <w:lang w:val="pl-PL"/>
        </w:rPr>
        <w:t>karze</w:t>
      </w:r>
      <w:r w:rsidRPr="00472CC5">
        <w:rPr>
          <w:color w:val="595959" w:themeColor="text1" w:themeTint="A6"/>
          <w:spacing w:val="-7"/>
          <w:sz w:val="16"/>
          <w:lang w:val="pl-PL"/>
        </w:rPr>
        <w:t xml:space="preserve"> </w:t>
      </w:r>
      <w:r w:rsidRPr="00472CC5">
        <w:rPr>
          <w:color w:val="595959" w:themeColor="text1" w:themeTint="A6"/>
          <w:sz w:val="16"/>
          <w:lang w:val="pl-PL"/>
        </w:rPr>
        <w:t>pozbawienia wolności od roku do lat</w:t>
      </w:r>
      <w:r w:rsidRPr="00472CC5">
        <w:rPr>
          <w:color w:val="595959" w:themeColor="text1" w:themeTint="A6"/>
          <w:spacing w:val="-10"/>
          <w:sz w:val="16"/>
          <w:lang w:val="pl-PL"/>
        </w:rPr>
        <w:t xml:space="preserve"> </w:t>
      </w:r>
      <w:r w:rsidRPr="00472CC5">
        <w:rPr>
          <w:color w:val="595959" w:themeColor="text1" w:themeTint="A6"/>
          <w:sz w:val="16"/>
          <w:lang w:val="pl-PL"/>
        </w:rPr>
        <w:t>10.</w:t>
      </w:r>
    </w:p>
    <w:p w:rsidR="007D2AC6" w:rsidRPr="00472CC5" w:rsidRDefault="007D2AC6" w:rsidP="00B80728">
      <w:pPr>
        <w:pStyle w:val="Tekstpodstawowy"/>
        <w:spacing w:before="1"/>
        <w:ind w:left="118" w:right="121"/>
        <w:jc w:val="both"/>
        <w:rPr>
          <w:color w:val="595959" w:themeColor="text1" w:themeTint="A6"/>
          <w:sz w:val="16"/>
          <w:lang w:val="pl-PL"/>
        </w:rPr>
      </w:pPr>
      <w:r w:rsidRPr="00472CC5">
        <w:rPr>
          <w:b/>
          <w:color w:val="595959" w:themeColor="text1" w:themeTint="A6"/>
          <w:sz w:val="16"/>
          <w:lang w:val="pl-PL"/>
        </w:rPr>
        <w:t xml:space="preserve">Art. 282. </w:t>
      </w:r>
      <w:r w:rsidRPr="00472CC5">
        <w:rPr>
          <w:color w:val="595959" w:themeColor="text1" w:themeTint="A6"/>
          <w:sz w:val="16"/>
          <w:lang w:val="pl-PL"/>
        </w:rPr>
        <w:t>Kto, w celu osiągnięcia korzyści majątkowej, przemocą, groźbą zamachu na życie lub zdrowie albo gwałtownego zamachu na mienie, doprowadza inną osobę do rozporządzenia mieniem własnym lub cudzym albo do zaprzestania działalności gospodarczej, podlega karze pozbawienia wolności od roku do lat 10.</w:t>
      </w:r>
    </w:p>
    <w:p w:rsidR="007D2AC6" w:rsidRPr="00472CC5" w:rsidRDefault="007D2AC6" w:rsidP="00B80728">
      <w:pPr>
        <w:pStyle w:val="Tekstpodstawowy"/>
        <w:ind w:left="118" w:right="125"/>
        <w:jc w:val="both"/>
        <w:rPr>
          <w:color w:val="595959" w:themeColor="text1" w:themeTint="A6"/>
          <w:sz w:val="16"/>
          <w:lang w:val="pl-PL"/>
        </w:rPr>
      </w:pPr>
      <w:r w:rsidRPr="00472CC5">
        <w:rPr>
          <w:b/>
          <w:color w:val="595959" w:themeColor="text1" w:themeTint="A6"/>
          <w:sz w:val="16"/>
          <w:lang w:val="pl-PL"/>
        </w:rPr>
        <w:t>Art. 283</w:t>
      </w:r>
      <w:r w:rsidRPr="00472CC5">
        <w:rPr>
          <w:color w:val="595959" w:themeColor="text1" w:themeTint="A6"/>
          <w:sz w:val="16"/>
          <w:lang w:val="pl-PL"/>
        </w:rPr>
        <w:t>. W wypadku mniejszej wagi, sprawca czynu określonego w art. 279 § 1, art. 280 § 1 lub w art. 281 lub 282, podlega karze pozbawienia wolności od 3 miesięcy do lat 5.</w:t>
      </w:r>
    </w:p>
    <w:p w:rsidR="007D2AC6" w:rsidRPr="00472CC5" w:rsidRDefault="007D2AC6" w:rsidP="00B80728">
      <w:pPr>
        <w:pStyle w:val="Tekstpodstawowy"/>
        <w:spacing w:line="242" w:lineRule="exact"/>
        <w:ind w:left="118"/>
        <w:jc w:val="both"/>
        <w:rPr>
          <w:color w:val="595959" w:themeColor="text1" w:themeTint="A6"/>
          <w:sz w:val="16"/>
          <w:lang w:val="pl-PL"/>
        </w:rPr>
      </w:pPr>
      <w:r w:rsidRPr="00472CC5">
        <w:rPr>
          <w:b/>
          <w:color w:val="595959" w:themeColor="text1" w:themeTint="A6"/>
          <w:sz w:val="16"/>
          <w:lang w:val="pl-PL"/>
        </w:rPr>
        <w:t xml:space="preserve">Art. 284. </w:t>
      </w:r>
      <w:r w:rsidRPr="00472CC5">
        <w:rPr>
          <w:color w:val="595959" w:themeColor="text1" w:themeTint="A6"/>
          <w:sz w:val="16"/>
          <w:lang w:val="pl-PL"/>
        </w:rPr>
        <w:t>§ 1. Kto przywłaszcza sobie cudzą rzecz ruchomą lub prawo majątkowe, podlega karze pozbawienia wolności do lat 3.</w:t>
      </w:r>
    </w:p>
    <w:p w:rsidR="007D2AC6" w:rsidRPr="00472CC5" w:rsidRDefault="007D2AC6" w:rsidP="00B80728">
      <w:pPr>
        <w:pStyle w:val="Tekstpodstawowy"/>
        <w:ind w:left="826" w:right="103"/>
        <w:jc w:val="both"/>
        <w:rPr>
          <w:color w:val="595959" w:themeColor="text1" w:themeTint="A6"/>
          <w:sz w:val="16"/>
          <w:lang w:val="pl-PL"/>
        </w:rPr>
      </w:pPr>
      <w:r w:rsidRPr="00472CC5">
        <w:rPr>
          <w:color w:val="595959" w:themeColor="text1" w:themeTint="A6"/>
          <w:sz w:val="16"/>
          <w:lang w:val="pl-PL"/>
        </w:rPr>
        <w:t>§ 2. Kto przywłaszcza sobie powierzoną mu rzecz ruchomą, podlega karze pozbawienia wolności od 3 miesięcy do lat 5.</w:t>
      </w:r>
    </w:p>
    <w:p w:rsidR="007D2AC6" w:rsidRPr="00472CC5" w:rsidRDefault="007D2AC6" w:rsidP="00B80728">
      <w:pPr>
        <w:pStyle w:val="Tekstpodstawowy"/>
        <w:spacing w:before="1"/>
        <w:ind w:left="118" w:right="103"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8"/>
          <w:sz w:val="16"/>
          <w:lang w:val="pl-PL"/>
        </w:rPr>
        <w:t xml:space="preserve"> </w:t>
      </w:r>
      <w:r w:rsidRPr="00472CC5">
        <w:rPr>
          <w:color w:val="595959" w:themeColor="text1" w:themeTint="A6"/>
          <w:sz w:val="16"/>
          <w:lang w:val="pl-PL"/>
        </w:rPr>
        <w:t>3.</w:t>
      </w:r>
      <w:r w:rsidRPr="00472CC5">
        <w:rPr>
          <w:color w:val="595959" w:themeColor="text1" w:themeTint="A6"/>
          <w:spacing w:val="-9"/>
          <w:sz w:val="16"/>
          <w:lang w:val="pl-PL"/>
        </w:rPr>
        <w:t xml:space="preserve"> </w:t>
      </w:r>
      <w:r w:rsidRPr="00472CC5">
        <w:rPr>
          <w:color w:val="595959" w:themeColor="text1" w:themeTint="A6"/>
          <w:sz w:val="16"/>
          <w:lang w:val="pl-PL"/>
        </w:rPr>
        <w:t>W</w:t>
      </w:r>
      <w:r w:rsidRPr="00472CC5">
        <w:rPr>
          <w:color w:val="595959" w:themeColor="text1" w:themeTint="A6"/>
          <w:spacing w:val="-9"/>
          <w:sz w:val="16"/>
          <w:lang w:val="pl-PL"/>
        </w:rPr>
        <w:t xml:space="preserve"> </w:t>
      </w:r>
      <w:r w:rsidRPr="00472CC5">
        <w:rPr>
          <w:color w:val="595959" w:themeColor="text1" w:themeTint="A6"/>
          <w:sz w:val="16"/>
          <w:lang w:val="pl-PL"/>
        </w:rPr>
        <w:t>wypadku</w:t>
      </w:r>
      <w:r w:rsidRPr="00472CC5">
        <w:rPr>
          <w:color w:val="595959" w:themeColor="text1" w:themeTint="A6"/>
          <w:spacing w:val="-8"/>
          <w:sz w:val="16"/>
          <w:lang w:val="pl-PL"/>
        </w:rPr>
        <w:t xml:space="preserve"> </w:t>
      </w:r>
      <w:r w:rsidRPr="00472CC5">
        <w:rPr>
          <w:color w:val="595959" w:themeColor="text1" w:themeTint="A6"/>
          <w:sz w:val="16"/>
          <w:lang w:val="pl-PL"/>
        </w:rPr>
        <w:t>mniejszej</w:t>
      </w:r>
      <w:r w:rsidRPr="00472CC5">
        <w:rPr>
          <w:color w:val="595959" w:themeColor="text1" w:themeTint="A6"/>
          <w:spacing w:val="-8"/>
          <w:sz w:val="16"/>
          <w:lang w:val="pl-PL"/>
        </w:rPr>
        <w:t xml:space="preserve"> </w:t>
      </w:r>
      <w:r w:rsidRPr="00472CC5">
        <w:rPr>
          <w:color w:val="595959" w:themeColor="text1" w:themeTint="A6"/>
          <w:sz w:val="16"/>
          <w:lang w:val="pl-PL"/>
        </w:rPr>
        <w:t>wagi</w:t>
      </w:r>
      <w:r w:rsidRPr="00472CC5">
        <w:rPr>
          <w:color w:val="595959" w:themeColor="text1" w:themeTint="A6"/>
          <w:spacing w:val="-9"/>
          <w:sz w:val="16"/>
          <w:lang w:val="pl-PL"/>
        </w:rPr>
        <w:t xml:space="preserve"> </w:t>
      </w:r>
      <w:r w:rsidRPr="00472CC5">
        <w:rPr>
          <w:color w:val="595959" w:themeColor="text1" w:themeTint="A6"/>
          <w:sz w:val="16"/>
          <w:lang w:val="pl-PL"/>
        </w:rPr>
        <w:t>lub</w:t>
      </w:r>
      <w:r w:rsidRPr="00472CC5">
        <w:rPr>
          <w:color w:val="595959" w:themeColor="text1" w:themeTint="A6"/>
          <w:spacing w:val="-11"/>
          <w:sz w:val="16"/>
          <w:lang w:val="pl-PL"/>
        </w:rPr>
        <w:t xml:space="preserve"> </w:t>
      </w:r>
      <w:r w:rsidRPr="00472CC5">
        <w:rPr>
          <w:color w:val="595959" w:themeColor="text1" w:themeTint="A6"/>
          <w:sz w:val="16"/>
          <w:lang w:val="pl-PL"/>
        </w:rPr>
        <w:t>przywłaszczenia</w:t>
      </w:r>
      <w:r w:rsidRPr="00472CC5">
        <w:rPr>
          <w:color w:val="595959" w:themeColor="text1" w:themeTint="A6"/>
          <w:spacing w:val="-9"/>
          <w:sz w:val="16"/>
          <w:lang w:val="pl-PL"/>
        </w:rPr>
        <w:t xml:space="preserve"> </w:t>
      </w:r>
      <w:r w:rsidRPr="00472CC5">
        <w:rPr>
          <w:color w:val="595959" w:themeColor="text1" w:themeTint="A6"/>
          <w:sz w:val="16"/>
          <w:lang w:val="pl-PL"/>
        </w:rPr>
        <w:t>rzeczy</w:t>
      </w:r>
      <w:r w:rsidRPr="00472CC5">
        <w:rPr>
          <w:color w:val="595959" w:themeColor="text1" w:themeTint="A6"/>
          <w:spacing w:val="-9"/>
          <w:sz w:val="16"/>
          <w:lang w:val="pl-PL"/>
        </w:rPr>
        <w:t xml:space="preserve"> </w:t>
      </w:r>
      <w:r w:rsidRPr="00472CC5">
        <w:rPr>
          <w:color w:val="595959" w:themeColor="text1" w:themeTint="A6"/>
          <w:sz w:val="16"/>
          <w:lang w:val="pl-PL"/>
        </w:rPr>
        <w:t>znalezionej,</w:t>
      </w:r>
      <w:r w:rsidRPr="00472CC5">
        <w:rPr>
          <w:color w:val="595959" w:themeColor="text1" w:themeTint="A6"/>
          <w:spacing w:val="-9"/>
          <w:sz w:val="16"/>
          <w:lang w:val="pl-PL"/>
        </w:rPr>
        <w:t xml:space="preserve"> </w:t>
      </w:r>
      <w:r w:rsidRPr="00472CC5">
        <w:rPr>
          <w:color w:val="595959" w:themeColor="text1" w:themeTint="A6"/>
          <w:sz w:val="16"/>
          <w:lang w:val="pl-PL"/>
        </w:rPr>
        <w:t>sprawca</w:t>
      </w:r>
      <w:r w:rsidRPr="00472CC5">
        <w:rPr>
          <w:color w:val="595959" w:themeColor="text1" w:themeTint="A6"/>
          <w:spacing w:val="-9"/>
          <w:sz w:val="16"/>
          <w:lang w:val="pl-PL"/>
        </w:rPr>
        <w:t xml:space="preserve"> </w:t>
      </w:r>
      <w:r w:rsidRPr="00472CC5">
        <w:rPr>
          <w:color w:val="595959" w:themeColor="text1" w:themeTint="A6"/>
          <w:sz w:val="16"/>
          <w:lang w:val="pl-PL"/>
        </w:rPr>
        <w:t>podlega</w:t>
      </w:r>
      <w:r w:rsidRPr="00472CC5">
        <w:rPr>
          <w:color w:val="595959" w:themeColor="text1" w:themeTint="A6"/>
          <w:spacing w:val="-9"/>
          <w:sz w:val="16"/>
          <w:lang w:val="pl-PL"/>
        </w:rPr>
        <w:t xml:space="preserve"> </w:t>
      </w:r>
      <w:r w:rsidRPr="00472CC5">
        <w:rPr>
          <w:color w:val="595959" w:themeColor="text1" w:themeTint="A6"/>
          <w:sz w:val="16"/>
          <w:lang w:val="pl-PL"/>
        </w:rPr>
        <w:t>grzywnie,</w:t>
      </w:r>
      <w:r w:rsidRPr="00472CC5">
        <w:rPr>
          <w:color w:val="595959" w:themeColor="text1" w:themeTint="A6"/>
          <w:spacing w:val="-9"/>
          <w:sz w:val="16"/>
          <w:lang w:val="pl-PL"/>
        </w:rPr>
        <w:t xml:space="preserve"> </w:t>
      </w:r>
      <w:r w:rsidRPr="00472CC5">
        <w:rPr>
          <w:color w:val="595959" w:themeColor="text1" w:themeTint="A6"/>
          <w:sz w:val="16"/>
          <w:lang w:val="pl-PL"/>
        </w:rPr>
        <w:t>karze</w:t>
      </w:r>
      <w:r w:rsidRPr="00472CC5">
        <w:rPr>
          <w:color w:val="595959" w:themeColor="text1" w:themeTint="A6"/>
          <w:spacing w:val="-10"/>
          <w:sz w:val="16"/>
          <w:lang w:val="pl-PL"/>
        </w:rPr>
        <w:t xml:space="preserve"> </w:t>
      </w:r>
      <w:r w:rsidRPr="00472CC5">
        <w:rPr>
          <w:color w:val="595959" w:themeColor="text1" w:themeTint="A6"/>
          <w:sz w:val="16"/>
          <w:lang w:val="pl-PL"/>
        </w:rPr>
        <w:t>ograniczenia</w:t>
      </w:r>
      <w:r w:rsidRPr="00472CC5">
        <w:rPr>
          <w:color w:val="595959" w:themeColor="text1" w:themeTint="A6"/>
          <w:spacing w:val="-11"/>
          <w:sz w:val="16"/>
          <w:lang w:val="pl-PL"/>
        </w:rPr>
        <w:t xml:space="preserve"> </w:t>
      </w:r>
      <w:r w:rsidRPr="00472CC5">
        <w:rPr>
          <w:color w:val="595959" w:themeColor="text1" w:themeTint="A6"/>
          <w:sz w:val="16"/>
          <w:lang w:val="pl-PL"/>
        </w:rPr>
        <w:t>wolności</w:t>
      </w:r>
      <w:r w:rsidRPr="00472CC5">
        <w:rPr>
          <w:color w:val="595959" w:themeColor="text1" w:themeTint="A6"/>
          <w:spacing w:val="-6"/>
          <w:sz w:val="16"/>
          <w:lang w:val="pl-PL"/>
        </w:rPr>
        <w:t xml:space="preserve"> </w:t>
      </w:r>
      <w:r w:rsidRPr="00472CC5">
        <w:rPr>
          <w:color w:val="595959" w:themeColor="text1" w:themeTint="A6"/>
          <w:spacing w:val="2"/>
          <w:sz w:val="16"/>
          <w:lang w:val="pl-PL"/>
        </w:rPr>
        <w:t xml:space="preserve">albo </w:t>
      </w:r>
      <w:r w:rsidRPr="00472CC5">
        <w:rPr>
          <w:color w:val="595959" w:themeColor="text1" w:themeTint="A6"/>
          <w:sz w:val="16"/>
          <w:lang w:val="pl-PL"/>
        </w:rPr>
        <w:t>pozbawienia wolności do</w:t>
      </w:r>
      <w:r w:rsidRPr="00472CC5">
        <w:rPr>
          <w:color w:val="595959" w:themeColor="text1" w:themeTint="A6"/>
          <w:spacing w:val="-13"/>
          <w:sz w:val="16"/>
          <w:lang w:val="pl-PL"/>
        </w:rPr>
        <w:t xml:space="preserve"> </w:t>
      </w:r>
      <w:r w:rsidRPr="00472CC5">
        <w:rPr>
          <w:color w:val="595959" w:themeColor="text1" w:themeTint="A6"/>
          <w:sz w:val="16"/>
          <w:lang w:val="pl-PL"/>
        </w:rPr>
        <w:t>roku.</w:t>
      </w:r>
    </w:p>
    <w:p w:rsidR="007D2AC6" w:rsidRPr="00472CC5" w:rsidRDefault="007D2AC6" w:rsidP="00B80728">
      <w:pPr>
        <w:pStyle w:val="Tekstpodstawowy"/>
        <w:spacing w:line="242" w:lineRule="exact"/>
        <w:ind w:left="826" w:right="103"/>
        <w:jc w:val="both"/>
        <w:rPr>
          <w:color w:val="595959" w:themeColor="text1" w:themeTint="A6"/>
          <w:sz w:val="16"/>
          <w:lang w:val="pl-PL"/>
        </w:rPr>
      </w:pPr>
      <w:r w:rsidRPr="00472CC5">
        <w:rPr>
          <w:color w:val="595959" w:themeColor="text1" w:themeTint="A6"/>
          <w:sz w:val="16"/>
          <w:lang w:val="pl-PL"/>
        </w:rPr>
        <w:t>§ 4. Jeżeli przywłaszczenie nastąpiło na szkodę osoby najbliższej, ściganie następuje na wniosek pokrzywdzonego.</w:t>
      </w:r>
    </w:p>
    <w:p w:rsidR="007D2AC6" w:rsidRPr="00472CC5" w:rsidRDefault="007D2AC6" w:rsidP="00B80728">
      <w:pPr>
        <w:pStyle w:val="Tekstpodstawowy"/>
        <w:ind w:left="118" w:right="129"/>
        <w:jc w:val="both"/>
        <w:rPr>
          <w:color w:val="595959" w:themeColor="text1" w:themeTint="A6"/>
          <w:sz w:val="16"/>
          <w:lang w:val="pl-PL"/>
        </w:rPr>
      </w:pPr>
      <w:r w:rsidRPr="00472CC5">
        <w:rPr>
          <w:b/>
          <w:color w:val="595959" w:themeColor="text1" w:themeTint="A6"/>
          <w:sz w:val="16"/>
          <w:lang w:val="pl-PL"/>
        </w:rPr>
        <w:t xml:space="preserve">Art. 285. </w:t>
      </w:r>
      <w:r w:rsidRPr="00472CC5">
        <w:rPr>
          <w:color w:val="595959" w:themeColor="text1" w:themeTint="A6"/>
          <w:sz w:val="16"/>
          <w:lang w:val="pl-PL"/>
        </w:rPr>
        <w:t>§ 1. Kto, włączając się do urządzenia telekomunikacyjnego, uruchamia na cudzy rachunek impulsy telefoniczne, podlega karze pozbawienia wolności do lat 3.</w:t>
      </w:r>
    </w:p>
    <w:p w:rsidR="007D2AC6" w:rsidRPr="00472CC5" w:rsidRDefault="007D2AC6" w:rsidP="00B80728">
      <w:pPr>
        <w:pStyle w:val="Tekstpodstawowy"/>
        <w:spacing w:line="242" w:lineRule="exact"/>
        <w:ind w:left="826" w:right="103"/>
        <w:jc w:val="both"/>
        <w:rPr>
          <w:color w:val="595959" w:themeColor="text1" w:themeTint="A6"/>
          <w:sz w:val="16"/>
          <w:lang w:val="pl-PL"/>
        </w:rPr>
      </w:pPr>
      <w:r w:rsidRPr="00472CC5">
        <w:rPr>
          <w:color w:val="595959" w:themeColor="text1" w:themeTint="A6"/>
          <w:sz w:val="16"/>
          <w:lang w:val="pl-PL"/>
        </w:rPr>
        <w:t>§ 2. Jeżeli czyn określony w § 1 popełniono na szkodę osoby najbliższej, ściganie następuje na wniosek pokrzywdzonego.</w:t>
      </w:r>
    </w:p>
    <w:p w:rsidR="007D2AC6" w:rsidRPr="00472CC5" w:rsidRDefault="007D2AC6" w:rsidP="00B80728">
      <w:pPr>
        <w:pStyle w:val="Tekstpodstawowy"/>
        <w:ind w:left="118" w:right="120"/>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9"/>
          <w:sz w:val="16"/>
          <w:lang w:val="pl-PL"/>
        </w:rPr>
        <w:t xml:space="preserve"> </w:t>
      </w:r>
      <w:r w:rsidRPr="00472CC5">
        <w:rPr>
          <w:b/>
          <w:color w:val="595959" w:themeColor="text1" w:themeTint="A6"/>
          <w:sz w:val="16"/>
          <w:lang w:val="pl-PL"/>
        </w:rPr>
        <w:t>286.</w:t>
      </w:r>
      <w:r w:rsidRPr="00472CC5">
        <w:rPr>
          <w:b/>
          <w:color w:val="595959" w:themeColor="text1" w:themeTint="A6"/>
          <w:spacing w:val="-9"/>
          <w:sz w:val="16"/>
          <w:lang w:val="pl-PL"/>
        </w:rPr>
        <w:t xml:space="preserve"> </w:t>
      </w:r>
      <w:r w:rsidRPr="00472CC5">
        <w:rPr>
          <w:color w:val="595959" w:themeColor="text1" w:themeTint="A6"/>
          <w:sz w:val="16"/>
          <w:lang w:val="pl-PL"/>
        </w:rPr>
        <w:t>§</w:t>
      </w:r>
      <w:r w:rsidRPr="00472CC5">
        <w:rPr>
          <w:color w:val="595959" w:themeColor="text1" w:themeTint="A6"/>
          <w:spacing w:val="-11"/>
          <w:sz w:val="16"/>
          <w:lang w:val="pl-PL"/>
        </w:rPr>
        <w:t xml:space="preserve"> </w:t>
      </w:r>
      <w:r w:rsidRPr="00472CC5">
        <w:rPr>
          <w:color w:val="595959" w:themeColor="text1" w:themeTint="A6"/>
          <w:sz w:val="16"/>
          <w:lang w:val="pl-PL"/>
        </w:rPr>
        <w:t>1.</w:t>
      </w:r>
      <w:r w:rsidRPr="00472CC5">
        <w:rPr>
          <w:color w:val="595959" w:themeColor="text1" w:themeTint="A6"/>
          <w:spacing w:val="-9"/>
          <w:sz w:val="16"/>
          <w:lang w:val="pl-PL"/>
        </w:rPr>
        <w:t xml:space="preserve"> </w:t>
      </w:r>
      <w:r w:rsidRPr="00472CC5">
        <w:rPr>
          <w:color w:val="595959" w:themeColor="text1" w:themeTint="A6"/>
          <w:sz w:val="16"/>
          <w:lang w:val="pl-PL"/>
        </w:rPr>
        <w:t>Kto,</w:t>
      </w:r>
      <w:r w:rsidRPr="00472CC5">
        <w:rPr>
          <w:color w:val="595959" w:themeColor="text1" w:themeTint="A6"/>
          <w:spacing w:val="-9"/>
          <w:sz w:val="16"/>
          <w:lang w:val="pl-PL"/>
        </w:rPr>
        <w:t xml:space="preserve"> </w:t>
      </w:r>
      <w:r w:rsidRPr="00472CC5">
        <w:rPr>
          <w:color w:val="595959" w:themeColor="text1" w:themeTint="A6"/>
          <w:sz w:val="16"/>
          <w:lang w:val="pl-PL"/>
        </w:rPr>
        <w:t>w</w:t>
      </w:r>
      <w:r w:rsidRPr="00472CC5">
        <w:rPr>
          <w:color w:val="595959" w:themeColor="text1" w:themeTint="A6"/>
          <w:spacing w:val="-11"/>
          <w:sz w:val="16"/>
          <w:lang w:val="pl-PL"/>
        </w:rPr>
        <w:t xml:space="preserve"> </w:t>
      </w:r>
      <w:r w:rsidRPr="00472CC5">
        <w:rPr>
          <w:color w:val="595959" w:themeColor="text1" w:themeTint="A6"/>
          <w:sz w:val="16"/>
          <w:lang w:val="pl-PL"/>
        </w:rPr>
        <w:t>celu</w:t>
      </w:r>
      <w:r w:rsidRPr="00472CC5">
        <w:rPr>
          <w:color w:val="595959" w:themeColor="text1" w:themeTint="A6"/>
          <w:spacing w:val="-10"/>
          <w:sz w:val="16"/>
          <w:lang w:val="pl-PL"/>
        </w:rPr>
        <w:t xml:space="preserve"> </w:t>
      </w:r>
      <w:r w:rsidRPr="00472CC5">
        <w:rPr>
          <w:color w:val="595959" w:themeColor="text1" w:themeTint="A6"/>
          <w:sz w:val="16"/>
          <w:lang w:val="pl-PL"/>
        </w:rPr>
        <w:t>osiągnięcia</w:t>
      </w:r>
      <w:r w:rsidRPr="00472CC5">
        <w:rPr>
          <w:color w:val="595959" w:themeColor="text1" w:themeTint="A6"/>
          <w:spacing w:val="-11"/>
          <w:sz w:val="16"/>
          <w:lang w:val="pl-PL"/>
        </w:rPr>
        <w:t xml:space="preserve"> </w:t>
      </w:r>
      <w:r w:rsidRPr="00472CC5">
        <w:rPr>
          <w:color w:val="595959" w:themeColor="text1" w:themeTint="A6"/>
          <w:sz w:val="16"/>
          <w:lang w:val="pl-PL"/>
        </w:rPr>
        <w:t>korzyści</w:t>
      </w:r>
      <w:r w:rsidRPr="00472CC5">
        <w:rPr>
          <w:color w:val="595959" w:themeColor="text1" w:themeTint="A6"/>
          <w:spacing w:val="-9"/>
          <w:sz w:val="16"/>
          <w:lang w:val="pl-PL"/>
        </w:rPr>
        <w:t xml:space="preserve"> </w:t>
      </w:r>
      <w:r w:rsidRPr="00472CC5">
        <w:rPr>
          <w:color w:val="595959" w:themeColor="text1" w:themeTint="A6"/>
          <w:sz w:val="16"/>
          <w:lang w:val="pl-PL"/>
        </w:rPr>
        <w:t>majątkowej,</w:t>
      </w:r>
      <w:r w:rsidRPr="00472CC5">
        <w:rPr>
          <w:color w:val="595959" w:themeColor="text1" w:themeTint="A6"/>
          <w:spacing w:val="-10"/>
          <w:sz w:val="16"/>
          <w:lang w:val="pl-PL"/>
        </w:rPr>
        <w:t xml:space="preserve"> </w:t>
      </w:r>
      <w:r w:rsidRPr="00472CC5">
        <w:rPr>
          <w:color w:val="595959" w:themeColor="text1" w:themeTint="A6"/>
          <w:sz w:val="16"/>
          <w:lang w:val="pl-PL"/>
        </w:rPr>
        <w:t>doprowadza</w:t>
      </w:r>
      <w:r w:rsidRPr="00472CC5">
        <w:rPr>
          <w:color w:val="595959" w:themeColor="text1" w:themeTint="A6"/>
          <w:spacing w:val="-11"/>
          <w:sz w:val="16"/>
          <w:lang w:val="pl-PL"/>
        </w:rPr>
        <w:t xml:space="preserve"> </w:t>
      </w:r>
      <w:r w:rsidRPr="00472CC5">
        <w:rPr>
          <w:color w:val="595959" w:themeColor="text1" w:themeTint="A6"/>
          <w:sz w:val="16"/>
          <w:lang w:val="pl-PL"/>
        </w:rPr>
        <w:t>inną</w:t>
      </w:r>
      <w:r w:rsidRPr="00472CC5">
        <w:rPr>
          <w:color w:val="595959" w:themeColor="text1" w:themeTint="A6"/>
          <w:spacing w:val="-11"/>
          <w:sz w:val="16"/>
          <w:lang w:val="pl-PL"/>
        </w:rPr>
        <w:t xml:space="preserve"> </w:t>
      </w:r>
      <w:r w:rsidRPr="00472CC5">
        <w:rPr>
          <w:color w:val="595959" w:themeColor="text1" w:themeTint="A6"/>
          <w:sz w:val="16"/>
          <w:lang w:val="pl-PL"/>
        </w:rPr>
        <w:t>osobę</w:t>
      </w:r>
      <w:r w:rsidRPr="00472CC5">
        <w:rPr>
          <w:color w:val="595959" w:themeColor="text1" w:themeTint="A6"/>
          <w:spacing w:val="-13"/>
          <w:sz w:val="16"/>
          <w:lang w:val="pl-PL"/>
        </w:rPr>
        <w:t xml:space="preserve"> </w:t>
      </w:r>
      <w:r w:rsidRPr="00472CC5">
        <w:rPr>
          <w:color w:val="595959" w:themeColor="text1" w:themeTint="A6"/>
          <w:sz w:val="16"/>
          <w:lang w:val="pl-PL"/>
        </w:rPr>
        <w:t>do</w:t>
      </w:r>
      <w:r w:rsidRPr="00472CC5">
        <w:rPr>
          <w:color w:val="595959" w:themeColor="text1" w:themeTint="A6"/>
          <w:spacing w:val="-12"/>
          <w:sz w:val="16"/>
          <w:lang w:val="pl-PL"/>
        </w:rPr>
        <w:t xml:space="preserve"> </w:t>
      </w:r>
      <w:r w:rsidRPr="00472CC5">
        <w:rPr>
          <w:color w:val="595959" w:themeColor="text1" w:themeTint="A6"/>
          <w:sz w:val="16"/>
          <w:lang w:val="pl-PL"/>
        </w:rPr>
        <w:t>niekorzystnego</w:t>
      </w:r>
      <w:r w:rsidRPr="00472CC5">
        <w:rPr>
          <w:color w:val="595959" w:themeColor="text1" w:themeTint="A6"/>
          <w:spacing w:val="-10"/>
          <w:sz w:val="16"/>
          <w:lang w:val="pl-PL"/>
        </w:rPr>
        <w:t xml:space="preserve"> </w:t>
      </w:r>
      <w:r w:rsidRPr="00472CC5">
        <w:rPr>
          <w:color w:val="595959" w:themeColor="text1" w:themeTint="A6"/>
          <w:sz w:val="16"/>
          <w:lang w:val="pl-PL"/>
        </w:rPr>
        <w:t>rozporządzenia</w:t>
      </w:r>
      <w:r w:rsidRPr="00472CC5">
        <w:rPr>
          <w:color w:val="595959" w:themeColor="text1" w:themeTint="A6"/>
          <w:spacing w:val="-11"/>
          <w:sz w:val="16"/>
          <w:lang w:val="pl-PL"/>
        </w:rPr>
        <w:t xml:space="preserve"> </w:t>
      </w:r>
      <w:r w:rsidRPr="00472CC5">
        <w:rPr>
          <w:color w:val="595959" w:themeColor="text1" w:themeTint="A6"/>
          <w:sz w:val="16"/>
          <w:lang w:val="pl-PL"/>
        </w:rPr>
        <w:t>własnym</w:t>
      </w:r>
      <w:r w:rsidRPr="00472CC5">
        <w:rPr>
          <w:color w:val="595959" w:themeColor="text1" w:themeTint="A6"/>
          <w:spacing w:val="-11"/>
          <w:sz w:val="16"/>
          <w:lang w:val="pl-PL"/>
        </w:rPr>
        <w:t xml:space="preserve"> </w:t>
      </w:r>
      <w:r w:rsidRPr="00472CC5">
        <w:rPr>
          <w:color w:val="595959" w:themeColor="text1" w:themeTint="A6"/>
          <w:sz w:val="16"/>
          <w:lang w:val="pl-PL"/>
        </w:rPr>
        <w:t>lub</w:t>
      </w:r>
      <w:r w:rsidRPr="00472CC5">
        <w:rPr>
          <w:color w:val="595959" w:themeColor="text1" w:themeTint="A6"/>
          <w:spacing w:val="-11"/>
          <w:sz w:val="16"/>
          <w:lang w:val="pl-PL"/>
        </w:rPr>
        <w:t xml:space="preserve"> </w:t>
      </w:r>
      <w:r w:rsidRPr="00472CC5">
        <w:rPr>
          <w:color w:val="595959" w:themeColor="text1" w:themeTint="A6"/>
          <w:sz w:val="16"/>
          <w:lang w:val="pl-PL"/>
        </w:rPr>
        <w:t>cudzym mieniem</w:t>
      </w:r>
      <w:r w:rsidRPr="00472CC5">
        <w:rPr>
          <w:color w:val="595959" w:themeColor="text1" w:themeTint="A6"/>
          <w:spacing w:val="-8"/>
          <w:sz w:val="16"/>
          <w:lang w:val="pl-PL"/>
        </w:rPr>
        <w:t xml:space="preserve"> </w:t>
      </w:r>
      <w:r w:rsidRPr="00472CC5">
        <w:rPr>
          <w:color w:val="595959" w:themeColor="text1" w:themeTint="A6"/>
          <w:sz w:val="16"/>
          <w:lang w:val="pl-PL"/>
        </w:rPr>
        <w:t>za</w:t>
      </w:r>
      <w:r w:rsidRPr="00472CC5">
        <w:rPr>
          <w:color w:val="595959" w:themeColor="text1" w:themeTint="A6"/>
          <w:spacing w:val="-9"/>
          <w:sz w:val="16"/>
          <w:lang w:val="pl-PL"/>
        </w:rPr>
        <w:t xml:space="preserve"> </w:t>
      </w:r>
      <w:r w:rsidRPr="00472CC5">
        <w:rPr>
          <w:color w:val="595959" w:themeColor="text1" w:themeTint="A6"/>
          <w:sz w:val="16"/>
          <w:lang w:val="pl-PL"/>
        </w:rPr>
        <w:t>pomocą</w:t>
      </w:r>
      <w:r w:rsidRPr="00472CC5">
        <w:rPr>
          <w:color w:val="595959" w:themeColor="text1" w:themeTint="A6"/>
          <w:spacing w:val="-9"/>
          <w:sz w:val="16"/>
          <w:lang w:val="pl-PL"/>
        </w:rPr>
        <w:t xml:space="preserve"> </w:t>
      </w:r>
      <w:r w:rsidRPr="00472CC5">
        <w:rPr>
          <w:color w:val="595959" w:themeColor="text1" w:themeTint="A6"/>
          <w:sz w:val="16"/>
          <w:lang w:val="pl-PL"/>
        </w:rPr>
        <w:t>wprowadzenia</w:t>
      </w:r>
      <w:r w:rsidRPr="00472CC5">
        <w:rPr>
          <w:color w:val="595959" w:themeColor="text1" w:themeTint="A6"/>
          <w:spacing w:val="-9"/>
          <w:sz w:val="16"/>
          <w:lang w:val="pl-PL"/>
        </w:rPr>
        <w:t xml:space="preserve"> </w:t>
      </w:r>
      <w:r w:rsidRPr="00472CC5">
        <w:rPr>
          <w:color w:val="595959" w:themeColor="text1" w:themeTint="A6"/>
          <w:sz w:val="16"/>
          <w:lang w:val="pl-PL"/>
        </w:rPr>
        <w:t>jej</w:t>
      </w:r>
      <w:r w:rsidRPr="00472CC5">
        <w:rPr>
          <w:color w:val="595959" w:themeColor="text1" w:themeTint="A6"/>
          <w:spacing w:val="-8"/>
          <w:sz w:val="16"/>
          <w:lang w:val="pl-PL"/>
        </w:rPr>
        <w:t xml:space="preserve"> </w:t>
      </w:r>
      <w:r w:rsidRPr="00472CC5">
        <w:rPr>
          <w:color w:val="595959" w:themeColor="text1" w:themeTint="A6"/>
          <w:sz w:val="16"/>
          <w:lang w:val="pl-PL"/>
        </w:rPr>
        <w:t>w</w:t>
      </w:r>
      <w:r w:rsidRPr="00472CC5">
        <w:rPr>
          <w:color w:val="595959" w:themeColor="text1" w:themeTint="A6"/>
          <w:spacing w:val="-9"/>
          <w:sz w:val="16"/>
          <w:lang w:val="pl-PL"/>
        </w:rPr>
        <w:t xml:space="preserve"> </w:t>
      </w:r>
      <w:r w:rsidRPr="00472CC5">
        <w:rPr>
          <w:color w:val="595959" w:themeColor="text1" w:themeTint="A6"/>
          <w:sz w:val="16"/>
          <w:lang w:val="pl-PL"/>
        </w:rPr>
        <w:t>błąd</w:t>
      </w:r>
      <w:r w:rsidRPr="00472CC5">
        <w:rPr>
          <w:color w:val="595959" w:themeColor="text1" w:themeTint="A6"/>
          <w:spacing w:val="-8"/>
          <w:sz w:val="16"/>
          <w:lang w:val="pl-PL"/>
        </w:rPr>
        <w:t xml:space="preserve"> </w:t>
      </w:r>
      <w:r w:rsidRPr="00472CC5">
        <w:rPr>
          <w:color w:val="595959" w:themeColor="text1" w:themeTint="A6"/>
          <w:sz w:val="16"/>
          <w:lang w:val="pl-PL"/>
        </w:rPr>
        <w:t>albo</w:t>
      </w:r>
      <w:r w:rsidR="00B80728">
        <w:rPr>
          <w:color w:val="595959" w:themeColor="text1" w:themeTint="A6"/>
          <w:spacing w:val="-10"/>
          <w:sz w:val="16"/>
          <w:lang w:val="pl-PL"/>
        </w:rPr>
        <w:t> </w:t>
      </w:r>
      <w:r w:rsidRPr="00472CC5">
        <w:rPr>
          <w:color w:val="595959" w:themeColor="text1" w:themeTint="A6"/>
          <w:sz w:val="16"/>
          <w:lang w:val="pl-PL"/>
        </w:rPr>
        <w:t>wyzyskania</w:t>
      </w:r>
      <w:r w:rsidRPr="00472CC5">
        <w:rPr>
          <w:color w:val="595959" w:themeColor="text1" w:themeTint="A6"/>
          <w:spacing w:val="-9"/>
          <w:sz w:val="16"/>
          <w:lang w:val="pl-PL"/>
        </w:rPr>
        <w:t xml:space="preserve"> </w:t>
      </w:r>
      <w:r w:rsidRPr="00472CC5">
        <w:rPr>
          <w:color w:val="595959" w:themeColor="text1" w:themeTint="A6"/>
          <w:sz w:val="16"/>
          <w:lang w:val="pl-PL"/>
        </w:rPr>
        <w:t>błędu</w:t>
      </w:r>
      <w:r w:rsidRPr="00472CC5">
        <w:rPr>
          <w:color w:val="595959" w:themeColor="text1" w:themeTint="A6"/>
          <w:spacing w:val="-8"/>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niezdolności</w:t>
      </w:r>
      <w:r w:rsidRPr="00472CC5">
        <w:rPr>
          <w:color w:val="595959" w:themeColor="text1" w:themeTint="A6"/>
          <w:spacing w:val="-7"/>
          <w:sz w:val="16"/>
          <w:lang w:val="pl-PL"/>
        </w:rPr>
        <w:t xml:space="preserve"> </w:t>
      </w:r>
      <w:r w:rsidRPr="00472CC5">
        <w:rPr>
          <w:color w:val="595959" w:themeColor="text1" w:themeTint="A6"/>
          <w:sz w:val="16"/>
          <w:lang w:val="pl-PL"/>
        </w:rPr>
        <w:t>do</w:t>
      </w:r>
      <w:r w:rsidRPr="00472CC5">
        <w:rPr>
          <w:color w:val="595959" w:themeColor="text1" w:themeTint="A6"/>
          <w:spacing w:val="-10"/>
          <w:sz w:val="16"/>
          <w:lang w:val="pl-PL"/>
        </w:rPr>
        <w:t xml:space="preserve"> </w:t>
      </w:r>
      <w:r w:rsidRPr="00472CC5">
        <w:rPr>
          <w:color w:val="595959" w:themeColor="text1" w:themeTint="A6"/>
          <w:sz w:val="16"/>
          <w:lang w:val="pl-PL"/>
        </w:rPr>
        <w:t>należytego</w:t>
      </w:r>
      <w:r w:rsidRPr="00472CC5">
        <w:rPr>
          <w:color w:val="595959" w:themeColor="text1" w:themeTint="A6"/>
          <w:spacing w:val="-10"/>
          <w:sz w:val="16"/>
          <w:lang w:val="pl-PL"/>
        </w:rPr>
        <w:t xml:space="preserve"> </w:t>
      </w:r>
      <w:r w:rsidRPr="00472CC5">
        <w:rPr>
          <w:color w:val="595959" w:themeColor="text1" w:themeTint="A6"/>
          <w:sz w:val="16"/>
          <w:lang w:val="pl-PL"/>
        </w:rPr>
        <w:t>pojmowania</w:t>
      </w:r>
      <w:r w:rsidRPr="00472CC5">
        <w:rPr>
          <w:color w:val="595959" w:themeColor="text1" w:themeTint="A6"/>
          <w:spacing w:val="-9"/>
          <w:sz w:val="16"/>
          <w:lang w:val="pl-PL"/>
        </w:rPr>
        <w:t xml:space="preserve"> </w:t>
      </w:r>
      <w:r w:rsidRPr="00472CC5">
        <w:rPr>
          <w:color w:val="595959" w:themeColor="text1" w:themeTint="A6"/>
          <w:sz w:val="16"/>
          <w:lang w:val="pl-PL"/>
        </w:rPr>
        <w:t>przedsiębranego</w:t>
      </w:r>
      <w:r w:rsidRPr="00472CC5">
        <w:rPr>
          <w:color w:val="595959" w:themeColor="text1" w:themeTint="A6"/>
          <w:spacing w:val="-10"/>
          <w:sz w:val="16"/>
          <w:lang w:val="pl-PL"/>
        </w:rPr>
        <w:t xml:space="preserve"> </w:t>
      </w:r>
      <w:r w:rsidRPr="00472CC5">
        <w:rPr>
          <w:color w:val="595959" w:themeColor="text1" w:themeTint="A6"/>
          <w:sz w:val="16"/>
          <w:lang w:val="pl-PL"/>
        </w:rPr>
        <w:t>działania, podlega karze pozbawienia wolności od 6 miesięcy do lat</w:t>
      </w:r>
      <w:r w:rsidRPr="00472CC5">
        <w:rPr>
          <w:color w:val="595959" w:themeColor="text1" w:themeTint="A6"/>
          <w:spacing w:val="-21"/>
          <w:sz w:val="16"/>
          <w:lang w:val="pl-PL"/>
        </w:rPr>
        <w:t xml:space="preserve"> </w:t>
      </w:r>
      <w:r w:rsidRPr="00472CC5">
        <w:rPr>
          <w:color w:val="595959" w:themeColor="text1" w:themeTint="A6"/>
          <w:sz w:val="16"/>
          <w:lang w:val="pl-PL"/>
        </w:rPr>
        <w:t>8.</w:t>
      </w:r>
    </w:p>
    <w:p w:rsidR="007D2AC6" w:rsidRPr="00472CC5" w:rsidRDefault="007D2AC6" w:rsidP="00B80728">
      <w:pPr>
        <w:pStyle w:val="Tekstpodstawowy"/>
        <w:spacing w:line="243" w:lineRule="exact"/>
        <w:ind w:left="826" w:right="103"/>
        <w:jc w:val="both"/>
        <w:rPr>
          <w:color w:val="595959" w:themeColor="text1" w:themeTint="A6"/>
          <w:sz w:val="16"/>
          <w:lang w:val="pl-PL"/>
        </w:rPr>
      </w:pPr>
      <w:r w:rsidRPr="00472CC5">
        <w:rPr>
          <w:color w:val="595959" w:themeColor="text1" w:themeTint="A6"/>
          <w:sz w:val="16"/>
          <w:lang w:val="pl-PL"/>
        </w:rPr>
        <w:t>§ 2. Tej samej karze podlega, kto żąda korzyści majątkowej w zamian za zwrot bezprawnie zabranej rzeczy.</w:t>
      </w:r>
    </w:p>
    <w:p w:rsidR="007D2AC6" w:rsidRPr="00472CC5" w:rsidRDefault="007D2AC6" w:rsidP="00B80728">
      <w:pPr>
        <w:pStyle w:val="Tekstpodstawowy"/>
        <w:spacing w:line="243" w:lineRule="exact"/>
        <w:ind w:left="826" w:right="103"/>
        <w:jc w:val="both"/>
        <w:rPr>
          <w:color w:val="595959" w:themeColor="text1" w:themeTint="A6"/>
          <w:sz w:val="16"/>
          <w:lang w:val="pl-PL"/>
        </w:rPr>
      </w:pPr>
      <w:r w:rsidRPr="00472CC5">
        <w:rPr>
          <w:color w:val="595959" w:themeColor="text1" w:themeTint="A6"/>
          <w:sz w:val="16"/>
          <w:lang w:val="pl-PL"/>
        </w:rPr>
        <w:t>§ 3. W wypadku mniejszej wagi, sprawca podlega grzywnie, karze ograniczenia wolności albo pozbawienia wolności do lat 2.</w:t>
      </w:r>
    </w:p>
    <w:p w:rsidR="007D2AC6" w:rsidRPr="00472CC5" w:rsidRDefault="007D2AC6" w:rsidP="00B80728">
      <w:pPr>
        <w:pStyle w:val="Tekstpodstawowy"/>
        <w:spacing w:before="1" w:line="243" w:lineRule="exact"/>
        <w:ind w:left="826" w:right="103"/>
        <w:jc w:val="both"/>
        <w:rPr>
          <w:color w:val="595959" w:themeColor="text1" w:themeTint="A6"/>
          <w:sz w:val="16"/>
          <w:lang w:val="pl-PL"/>
        </w:rPr>
      </w:pPr>
      <w:r w:rsidRPr="00472CC5">
        <w:rPr>
          <w:color w:val="595959" w:themeColor="text1" w:themeTint="A6"/>
          <w:sz w:val="16"/>
          <w:lang w:val="pl-PL"/>
        </w:rPr>
        <w:t>§ 4. Jeżeli czyn określony w § 1–3 popełniono na szkodę osoby najbliższej, ściganie następuje na wniosek pokrzywdzonego.</w:t>
      </w:r>
    </w:p>
    <w:p w:rsidR="007D2AC6" w:rsidRPr="00472CC5" w:rsidRDefault="007D2AC6" w:rsidP="00B80728">
      <w:pPr>
        <w:pStyle w:val="Tekstpodstawowy"/>
        <w:ind w:left="118" w:right="122"/>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16"/>
          <w:sz w:val="16"/>
          <w:lang w:val="pl-PL"/>
        </w:rPr>
        <w:t xml:space="preserve"> </w:t>
      </w:r>
      <w:r w:rsidRPr="00472CC5">
        <w:rPr>
          <w:b/>
          <w:color w:val="595959" w:themeColor="text1" w:themeTint="A6"/>
          <w:sz w:val="16"/>
          <w:lang w:val="pl-PL"/>
        </w:rPr>
        <w:t>287.</w:t>
      </w:r>
      <w:r w:rsidRPr="00472CC5">
        <w:rPr>
          <w:b/>
          <w:color w:val="595959" w:themeColor="text1" w:themeTint="A6"/>
          <w:spacing w:val="-16"/>
          <w:sz w:val="16"/>
          <w:lang w:val="pl-PL"/>
        </w:rPr>
        <w:t xml:space="preserve"> </w:t>
      </w:r>
      <w:r w:rsidRPr="00472CC5">
        <w:rPr>
          <w:color w:val="595959" w:themeColor="text1" w:themeTint="A6"/>
          <w:sz w:val="16"/>
          <w:lang w:val="pl-PL"/>
        </w:rPr>
        <w:t>§</w:t>
      </w:r>
      <w:r w:rsidRPr="00472CC5">
        <w:rPr>
          <w:color w:val="595959" w:themeColor="text1" w:themeTint="A6"/>
          <w:spacing w:val="-18"/>
          <w:sz w:val="16"/>
          <w:lang w:val="pl-PL"/>
        </w:rPr>
        <w:t xml:space="preserve"> </w:t>
      </w:r>
      <w:r w:rsidRPr="00472CC5">
        <w:rPr>
          <w:color w:val="595959" w:themeColor="text1" w:themeTint="A6"/>
          <w:sz w:val="16"/>
          <w:lang w:val="pl-PL"/>
        </w:rPr>
        <w:t>1.</w:t>
      </w:r>
      <w:r w:rsidRPr="00472CC5">
        <w:rPr>
          <w:color w:val="595959" w:themeColor="text1" w:themeTint="A6"/>
          <w:spacing w:val="-19"/>
          <w:sz w:val="16"/>
          <w:lang w:val="pl-PL"/>
        </w:rPr>
        <w:t xml:space="preserve"> </w:t>
      </w:r>
      <w:r w:rsidRPr="00472CC5">
        <w:rPr>
          <w:color w:val="595959" w:themeColor="text1" w:themeTint="A6"/>
          <w:sz w:val="16"/>
          <w:lang w:val="pl-PL"/>
        </w:rPr>
        <w:t>Kto,</w:t>
      </w:r>
      <w:r w:rsidRPr="00472CC5">
        <w:rPr>
          <w:color w:val="595959" w:themeColor="text1" w:themeTint="A6"/>
          <w:spacing w:val="-19"/>
          <w:sz w:val="16"/>
          <w:lang w:val="pl-PL"/>
        </w:rPr>
        <w:t xml:space="preserve"> </w:t>
      </w:r>
      <w:r w:rsidRPr="00472CC5">
        <w:rPr>
          <w:color w:val="595959" w:themeColor="text1" w:themeTint="A6"/>
          <w:sz w:val="16"/>
          <w:lang w:val="pl-PL"/>
        </w:rPr>
        <w:t>w</w:t>
      </w:r>
      <w:r w:rsidRPr="00472CC5">
        <w:rPr>
          <w:color w:val="595959" w:themeColor="text1" w:themeTint="A6"/>
          <w:spacing w:val="-18"/>
          <w:sz w:val="16"/>
          <w:lang w:val="pl-PL"/>
        </w:rPr>
        <w:t xml:space="preserve"> </w:t>
      </w:r>
      <w:r w:rsidRPr="00472CC5">
        <w:rPr>
          <w:color w:val="595959" w:themeColor="text1" w:themeTint="A6"/>
          <w:sz w:val="16"/>
          <w:lang w:val="pl-PL"/>
        </w:rPr>
        <w:t>celu</w:t>
      </w:r>
      <w:r w:rsidRPr="00472CC5">
        <w:rPr>
          <w:color w:val="595959" w:themeColor="text1" w:themeTint="A6"/>
          <w:spacing w:val="-18"/>
          <w:sz w:val="16"/>
          <w:lang w:val="pl-PL"/>
        </w:rPr>
        <w:t xml:space="preserve"> </w:t>
      </w:r>
      <w:r w:rsidRPr="00472CC5">
        <w:rPr>
          <w:color w:val="595959" w:themeColor="text1" w:themeTint="A6"/>
          <w:sz w:val="16"/>
          <w:lang w:val="pl-PL"/>
        </w:rPr>
        <w:t>osiągnięcia</w:t>
      </w:r>
      <w:r w:rsidRPr="00472CC5">
        <w:rPr>
          <w:color w:val="595959" w:themeColor="text1" w:themeTint="A6"/>
          <w:spacing w:val="-18"/>
          <w:sz w:val="16"/>
          <w:lang w:val="pl-PL"/>
        </w:rPr>
        <w:t xml:space="preserve"> </w:t>
      </w:r>
      <w:r w:rsidRPr="00472CC5">
        <w:rPr>
          <w:color w:val="595959" w:themeColor="text1" w:themeTint="A6"/>
          <w:sz w:val="16"/>
          <w:lang w:val="pl-PL"/>
        </w:rPr>
        <w:t>korzyści</w:t>
      </w:r>
      <w:r w:rsidRPr="00472CC5">
        <w:rPr>
          <w:color w:val="595959" w:themeColor="text1" w:themeTint="A6"/>
          <w:spacing w:val="-16"/>
          <w:sz w:val="16"/>
          <w:lang w:val="pl-PL"/>
        </w:rPr>
        <w:t xml:space="preserve"> </w:t>
      </w:r>
      <w:r w:rsidRPr="00472CC5">
        <w:rPr>
          <w:color w:val="595959" w:themeColor="text1" w:themeTint="A6"/>
          <w:sz w:val="16"/>
          <w:lang w:val="pl-PL"/>
        </w:rPr>
        <w:t>majątkowej</w:t>
      </w:r>
      <w:r w:rsidRPr="00472CC5">
        <w:rPr>
          <w:color w:val="595959" w:themeColor="text1" w:themeTint="A6"/>
          <w:spacing w:val="-18"/>
          <w:sz w:val="16"/>
          <w:lang w:val="pl-PL"/>
        </w:rPr>
        <w:t xml:space="preserve"> </w:t>
      </w:r>
      <w:r w:rsidRPr="00472CC5">
        <w:rPr>
          <w:color w:val="595959" w:themeColor="text1" w:themeTint="A6"/>
          <w:sz w:val="16"/>
          <w:lang w:val="pl-PL"/>
        </w:rPr>
        <w:t>lub</w:t>
      </w:r>
      <w:r w:rsidRPr="00472CC5">
        <w:rPr>
          <w:color w:val="595959" w:themeColor="text1" w:themeTint="A6"/>
          <w:spacing w:val="-18"/>
          <w:sz w:val="16"/>
          <w:lang w:val="pl-PL"/>
        </w:rPr>
        <w:t xml:space="preserve"> </w:t>
      </w:r>
      <w:r w:rsidRPr="00472CC5">
        <w:rPr>
          <w:color w:val="595959" w:themeColor="text1" w:themeTint="A6"/>
          <w:sz w:val="16"/>
          <w:lang w:val="pl-PL"/>
        </w:rPr>
        <w:t>wyrządzenia</w:t>
      </w:r>
      <w:r w:rsidRPr="00472CC5">
        <w:rPr>
          <w:color w:val="595959" w:themeColor="text1" w:themeTint="A6"/>
          <w:spacing w:val="-23"/>
          <w:sz w:val="16"/>
          <w:lang w:val="pl-PL"/>
        </w:rPr>
        <w:t xml:space="preserve"> </w:t>
      </w:r>
      <w:r w:rsidRPr="00472CC5">
        <w:rPr>
          <w:color w:val="595959" w:themeColor="text1" w:themeTint="A6"/>
          <w:sz w:val="16"/>
          <w:lang w:val="pl-PL"/>
        </w:rPr>
        <w:t>innej</w:t>
      </w:r>
      <w:r w:rsidRPr="00472CC5">
        <w:rPr>
          <w:color w:val="595959" w:themeColor="text1" w:themeTint="A6"/>
          <w:spacing w:val="-18"/>
          <w:sz w:val="16"/>
          <w:lang w:val="pl-PL"/>
        </w:rPr>
        <w:t xml:space="preserve"> </w:t>
      </w:r>
      <w:r w:rsidRPr="00472CC5">
        <w:rPr>
          <w:color w:val="595959" w:themeColor="text1" w:themeTint="A6"/>
          <w:sz w:val="16"/>
          <w:lang w:val="pl-PL"/>
        </w:rPr>
        <w:t>osobie</w:t>
      </w:r>
      <w:r w:rsidRPr="00472CC5">
        <w:rPr>
          <w:color w:val="595959" w:themeColor="text1" w:themeTint="A6"/>
          <w:spacing w:val="-20"/>
          <w:sz w:val="16"/>
          <w:lang w:val="pl-PL"/>
        </w:rPr>
        <w:t xml:space="preserve"> </w:t>
      </w:r>
      <w:r w:rsidRPr="00472CC5">
        <w:rPr>
          <w:color w:val="595959" w:themeColor="text1" w:themeTint="A6"/>
          <w:sz w:val="16"/>
          <w:lang w:val="pl-PL"/>
        </w:rPr>
        <w:t>szkody,</w:t>
      </w:r>
      <w:r w:rsidRPr="00472CC5">
        <w:rPr>
          <w:color w:val="595959" w:themeColor="text1" w:themeTint="A6"/>
          <w:spacing w:val="-19"/>
          <w:sz w:val="16"/>
          <w:lang w:val="pl-PL"/>
        </w:rPr>
        <w:t xml:space="preserve"> </w:t>
      </w:r>
      <w:r w:rsidRPr="00472CC5">
        <w:rPr>
          <w:color w:val="595959" w:themeColor="text1" w:themeTint="A6"/>
          <w:sz w:val="16"/>
          <w:lang w:val="pl-PL"/>
        </w:rPr>
        <w:t>bez</w:t>
      </w:r>
      <w:r w:rsidRPr="00472CC5">
        <w:rPr>
          <w:color w:val="595959" w:themeColor="text1" w:themeTint="A6"/>
          <w:spacing w:val="-18"/>
          <w:sz w:val="16"/>
          <w:lang w:val="pl-PL"/>
        </w:rPr>
        <w:t xml:space="preserve"> </w:t>
      </w:r>
      <w:r w:rsidRPr="00472CC5">
        <w:rPr>
          <w:color w:val="595959" w:themeColor="text1" w:themeTint="A6"/>
          <w:sz w:val="16"/>
          <w:lang w:val="pl-PL"/>
        </w:rPr>
        <w:t>upoważnienia,</w:t>
      </w:r>
      <w:r w:rsidRPr="00472CC5">
        <w:rPr>
          <w:color w:val="595959" w:themeColor="text1" w:themeTint="A6"/>
          <w:spacing w:val="-19"/>
          <w:sz w:val="16"/>
          <w:lang w:val="pl-PL"/>
        </w:rPr>
        <w:t xml:space="preserve"> </w:t>
      </w:r>
      <w:r w:rsidRPr="00472CC5">
        <w:rPr>
          <w:color w:val="595959" w:themeColor="text1" w:themeTint="A6"/>
          <w:sz w:val="16"/>
          <w:lang w:val="pl-PL"/>
        </w:rPr>
        <w:t>wpływa</w:t>
      </w:r>
      <w:r w:rsidRPr="00472CC5">
        <w:rPr>
          <w:color w:val="595959" w:themeColor="text1" w:themeTint="A6"/>
          <w:spacing w:val="-18"/>
          <w:sz w:val="16"/>
          <w:lang w:val="pl-PL"/>
        </w:rPr>
        <w:t xml:space="preserve"> </w:t>
      </w:r>
      <w:r w:rsidRPr="00472CC5">
        <w:rPr>
          <w:color w:val="595959" w:themeColor="text1" w:themeTint="A6"/>
          <w:sz w:val="16"/>
          <w:lang w:val="pl-PL"/>
        </w:rPr>
        <w:t>na</w:t>
      </w:r>
      <w:r w:rsidRPr="00472CC5">
        <w:rPr>
          <w:color w:val="595959" w:themeColor="text1" w:themeTint="A6"/>
          <w:spacing w:val="-18"/>
          <w:sz w:val="16"/>
          <w:lang w:val="pl-PL"/>
        </w:rPr>
        <w:t xml:space="preserve"> </w:t>
      </w:r>
      <w:r w:rsidRPr="00472CC5">
        <w:rPr>
          <w:color w:val="595959" w:themeColor="text1" w:themeTint="A6"/>
          <w:sz w:val="16"/>
          <w:lang w:val="pl-PL"/>
        </w:rPr>
        <w:t>automatyczne przetwarzanie, gromadzenie lub przekazywanie danych informatycznych lub zmienia, usuwa albo wprowadza nowy zapis danych informatycznych, podlega karze pozbawienia wolności od 3 miesięcy do lat</w:t>
      </w:r>
      <w:r w:rsidRPr="00472CC5">
        <w:rPr>
          <w:color w:val="595959" w:themeColor="text1" w:themeTint="A6"/>
          <w:spacing w:val="-28"/>
          <w:sz w:val="16"/>
          <w:lang w:val="pl-PL"/>
        </w:rPr>
        <w:t xml:space="preserve"> </w:t>
      </w:r>
      <w:r w:rsidRPr="00472CC5">
        <w:rPr>
          <w:color w:val="595959" w:themeColor="text1" w:themeTint="A6"/>
          <w:sz w:val="16"/>
          <w:lang w:val="pl-PL"/>
        </w:rPr>
        <w:t>5.</w:t>
      </w:r>
    </w:p>
    <w:p w:rsidR="007D2AC6" w:rsidRPr="00472CC5" w:rsidRDefault="007D2AC6" w:rsidP="00B80728">
      <w:pPr>
        <w:pStyle w:val="Tekstpodstawowy"/>
        <w:spacing w:line="20" w:lineRule="exact"/>
        <w:jc w:val="both"/>
        <w:rPr>
          <w:sz w:val="2"/>
          <w:lang w:val="pl-PL"/>
        </w:rPr>
      </w:pPr>
    </w:p>
    <w:p w:rsidR="007D2AC6" w:rsidRPr="00472CC5" w:rsidRDefault="007D2AC6" w:rsidP="00B80728">
      <w:pPr>
        <w:pStyle w:val="Tekstpodstawowy"/>
        <w:spacing w:before="98" w:line="243" w:lineRule="exact"/>
        <w:ind w:left="826" w:right="103"/>
        <w:jc w:val="both"/>
        <w:rPr>
          <w:color w:val="595959" w:themeColor="text1" w:themeTint="A6"/>
          <w:sz w:val="16"/>
          <w:lang w:val="pl-PL"/>
        </w:rPr>
      </w:pPr>
      <w:r w:rsidRPr="00472CC5">
        <w:rPr>
          <w:color w:val="595959" w:themeColor="text1" w:themeTint="A6"/>
          <w:sz w:val="16"/>
          <w:lang w:val="pl-PL"/>
        </w:rPr>
        <w:t>§ 3. Jeżeli oszustwo popełniono na szkodę osoby najbliższej, ściganie następuje na wniosek pokrzywdzonego.</w:t>
      </w:r>
    </w:p>
    <w:p w:rsidR="007D2AC6" w:rsidRPr="00472CC5" w:rsidRDefault="007D2AC6" w:rsidP="00B80728">
      <w:pPr>
        <w:pStyle w:val="Tekstpodstawowy"/>
        <w:ind w:left="118" w:right="103"/>
        <w:jc w:val="both"/>
        <w:rPr>
          <w:color w:val="595959" w:themeColor="text1" w:themeTint="A6"/>
          <w:sz w:val="16"/>
          <w:lang w:val="pl-PL"/>
        </w:rPr>
      </w:pPr>
      <w:r w:rsidRPr="00472CC5">
        <w:rPr>
          <w:b/>
          <w:color w:val="595959" w:themeColor="text1" w:themeTint="A6"/>
          <w:sz w:val="16"/>
          <w:lang w:val="pl-PL"/>
        </w:rPr>
        <w:t xml:space="preserve">Art. 288. </w:t>
      </w:r>
      <w:r w:rsidRPr="00472CC5">
        <w:rPr>
          <w:color w:val="595959" w:themeColor="text1" w:themeTint="A6"/>
          <w:sz w:val="16"/>
          <w:lang w:val="pl-PL"/>
        </w:rPr>
        <w:t>§ 1. Kto cudzą rzecz niszczy, uszkadza lub czyni niezdatną do użytku, podlega karze pozbawienia wolności od 3 miesięcy do lat 5.</w:t>
      </w:r>
    </w:p>
    <w:p w:rsidR="007D2AC6" w:rsidRPr="00472CC5" w:rsidRDefault="007D2AC6" w:rsidP="00B80728">
      <w:pPr>
        <w:pStyle w:val="Tekstpodstawowy"/>
        <w:spacing w:line="242" w:lineRule="exact"/>
        <w:ind w:left="826" w:right="103"/>
        <w:jc w:val="both"/>
        <w:rPr>
          <w:color w:val="595959" w:themeColor="text1" w:themeTint="A6"/>
          <w:sz w:val="16"/>
          <w:lang w:val="pl-PL"/>
        </w:rPr>
      </w:pPr>
      <w:r w:rsidRPr="00472CC5">
        <w:rPr>
          <w:color w:val="595959" w:themeColor="text1" w:themeTint="A6"/>
          <w:sz w:val="16"/>
          <w:lang w:val="pl-PL"/>
        </w:rPr>
        <w:t>§ 2. W wypadku mniejszej wagi, sprawca podlega grzywnie, karze ograniczenia wolności albo pozbawienia wolności do roku.</w:t>
      </w:r>
    </w:p>
    <w:p w:rsidR="007D2AC6" w:rsidRPr="00472CC5" w:rsidRDefault="007D2AC6" w:rsidP="00B80728">
      <w:pPr>
        <w:pStyle w:val="Tekstpodstawowy"/>
        <w:spacing w:before="1"/>
        <w:ind w:left="118" w:right="21" w:firstLine="708"/>
        <w:jc w:val="both"/>
        <w:rPr>
          <w:color w:val="595959" w:themeColor="text1" w:themeTint="A6"/>
          <w:sz w:val="16"/>
          <w:lang w:val="pl-PL"/>
        </w:rPr>
      </w:pPr>
      <w:r w:rsidRPr="00472CC5">
        <w:rPr>
          <w:color w:val="595959" w:themeColor="text1" w:themeTint="A6"/>
          <w:sz w:val="16"/>
          <w:lang w:val="pl-PL"/>
        </w:rPr>
        <w:t>§ 3. Karze określonej w § 1 podlega także ten, kto przerywa lub uszkadza kabel podmorski albo narusza przepisy obowiązujące przy zakładaniu lub naprawie takiego kabla.</w:t>
      </w:r>
    </w:p>
    <w:p w:rsidR="007D2AC6" w:rsidRPr="00472CC5" w:rsidRDefault="007D2AC6" w:rsidP="00B80728">
      <w:pPr>
        <w:pStyle w:val="Tekstpodstawowy"/>
        <w:ind w:left="826" w:right="103"/>
        <w:jc w:val="both"/>
        <w:rPr>
          <w:color w:val="595959" w:themeColor="text1" w:themeTint="A6"/>
          <w:sz w:val="16"/>
          <w:lang w:val="pl-PL"/>
        </w:rPr>
      </w:pPr>
      <w:r w:rsidRPr="00472CC5">
        <w:rPr>
          <w:color w:val="595959" w:themeColor="text1" w:themeTint="A6"/>
          <w:sz w:val="16"/>
          <w:lang w:val="pl-PL"/>
        </w:rPr>
        <w:t>§ 4. Ściganie przestępstwa określonego w § 1 lub 2 następuje na wniosek pokrzywdzonego.</w:t>
      </w:r>
    </w:p>
    <w:p w:rsidR="007D2AC6" w:rsidRPr="00472CC5" w:rsidRDefault="007D2AC6" w:rsidP="00B80728">
      <w:pPr>
        <w:pStyle w:val="Tekstpodstawowy"/>
        <w:spacing w:before="1"/>
        <w:ind w:left="118" w:right="103"/>
        <w:jc w:val="both"/>
        <w:rPr>
          <w:color w:val="595959" w:themeColor="text1" w:themeTint="A6"/>
          <w:sz w:val="16"/>
          <w:lang w:val="pl-PL"/>
        </w:rPr>
      </w:pPr>
      <w:r w:rsidRPr="00472CC5">
        <w:rPr>
          <w:b/>
          <w:color w:val="595959" w:themeColor="text1" w:themeTint="A6"/>
          <w:sz w:val="16"/>
          <w:lang w:val="pl-PL"/>
        </w:rPr>
        <w:t xml:space="preserve">Art. 289. </w:t>
      </w:r>
      <w:r w:rsidRPr="00472CC5">
        <w:rPr>
          <w:color w:val="595959" w:themeColor="text1" w:themeTint="A6"/>
          <w:sz w:val="16"/>
          <w:lang w:val="pl-PL"/>
        </w:rPr>
        <w:t>§ 1. Kto zabiera w celu krótkotrwałego użycia cudzy pojazd mechaniczny, podlega karze pozbawienia wolności od 3 miesięcy do lat 5.</w:t>
      </w:r>
    </w:p>
    <w:p w:rsidR="007D2AC6" w:rsidRPr="00472CC5" w:rsidRDefault="007D2AC6" w:rsidP="00B80728">
      <w:pPr>
        <w:pStyle w:val="Tekstpodstawowy"/>
        <w:ind w:left="118" w:right="110" w:firstLine="708"/>
        <w:jc w:val="both"/>
        <w:rPr>
          <w:color w:val="595959" w:themeColor="text1" w:themeTint="A6"/>
          <w:sz w:val="16"/>
          <w:lang w:val="pl-PL"/>
        </w:rPr>
      </w:pPr>
      <w:r w:rsidRPr="00472CC5">
        <w:rPr>
          <w:color w:val="595959" w:themeColor="text1" w:themeTint="A6"/>
          <w:sz w:val="16"/>
          <w:lang w:val="pl-PL"/>
        </w:rPr>
        <w:t xml:space="preserve">§ 2. Jeżeli sprawca czynu określonego w § 1 pokonuje zabezpieczenie pojazdu przed jego użyciem </w:t>
      </w:r>
      <w:r w:rsidRPr="00472CC5">
        <w:rPr>
          <w:color w:val="595959" w:themeColor="text1" w:themeTint="A6"/>
          <w:spacing w:val="2"/>
          <w:sz w:val="16"/>
          <w:lang w:val="pl-PL"/>
        </w:rPr>
        <w:t xml:space="preserve">przez </w:t>
      </w:r>
      <w:r w:rsidRPr="00472CC5">
        <w:rPr>
          <w:color w:val="595959" w:themeColor="text1" w:themeTint="A6"/>
          <w:sz w:val="16"/>
          <w:lang w:val="pl-PL"/>
        </w:rPr>
        <w:t>osobę nieupoważnioną, pojazd stanowi mienie znacznej wartości albo</w:t>
      </w:r>
      <w:r w:rsidR="00B80728">
        <w:rPr>
          <w:color w:val="595959" w:themeColor="text1" w:themeTint="A6"/>
          <w:sz w:val="16"/>
          <w:lang w:val="pl-PL"/>
        </w:rPr>
        <w:t> </w:t>
      </w:r>
      <w:r w:rsidRPr="00472CC5">
        <w:rPr>
          <w:color w:val="595959" w:themeColor="text1" w:themeTint="A6"/>
          <w:sz w:val="16"/>
          <w:lang w:val="pl-PL"/>
        </w:rPr>
        <w:t>sprawca następnie porzuca pojazd w stanie uszkodzonym lub w takich okolicznościach, że zachodzi</w:t>
      </w:r>
      <w:r w:rsidRPr="00472CC5">
        <w:rPr>
          <w:color w:val="595959" w:themeColor="text1" w:themeTint="A6"/>
          <w:spacing w:val="-3"/>
          <w:sz w:val="16"/>
          <w:lang w:val="pl-PL"/>
        </w:rPr>
        <w:t xml:space="preserve"> </w:t>
      </w:r>
      <w:r w:rsidRPr="00472CC5">
        <w:rPr>
          <w:color w:val="595959" w:themeColor="text1" w:themeTint="A6"/>
          <w:sz w:val="16"/>
          <w:lang w:val="pl-PL"/>
        </w:rPr>
        <w:t>niebezpieczeństwo</w:t>
      </w:r>
      <w:r w:rsidRPr="00472CC5">
        <w:rPr>
          <w:color w:val="595959" w:themeColor="text1" w:themeTint="A6"/>
          <w:spacing w:val="-6"/>
          <w:sz w:val="16"/>
          <w:lang w:val="pl-PL"/>
        </w:rPr>
        <w:t xml:space="preserve"> </w:t>
      </w:r>
      <w:r w:rsidRPr="00472CC5">
        <w:rPr>
          <w:color w:val="595959" w:themeColor="text1" w:themeTint="A6"/>
          <w:sz w:val="16"/>
          <w:lang w:val="pl-PL"/>
        </w:rPr>
        <w:t>utraty</w:t>
      </w:r>
      <w:r w:rsidRPr="00472CC5">
        <w:rPr>
          <w:color w:val="595959" w:themeColor="text1" w:themeTint="A6"/>
          <w:spacing w:val="-6"/>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uszkodzenia</w:t>
      </w:r>
      <w:r w:rsidRPr="00472CC5">
        <w:rPr>
          <w:color w:val="595959" w:themeColor="text1" w:themeTint="A6"/>
          <w:spacing w:val="-5"/>
          <w:sz w:val="16"/>
          <w:lang w:val="pl-PL"/>
        </w:rPr>
        <w:t xml:space="preserve"> </w:t>
      </w:r>
      <w:r w:rsidRPr="00472CC5">
        <w:rPr>
          <w:color w:val="595959" w:themeColor="text1" w:themeTint="A6"/>
          <w:sz w:val="16"/>
          <w:lang w:val="pl-PL"/>
        </w:rPr>
        <w:t>pojazdu</w:t>
      </w:r>
      <w:r w:rsidRPr="00472CC5">
        <w:rPr>
          <w:color w:val="595959" w:themeColor="text1" w:themeTint="A6"/>
          <w:spacing w:val="-5"/>
          <w:sz w:val="16"/>
          <w:lang w:val="pl-PL"/>
        </w:rPr>
        <w:t xml:space="preserve"> </w:t>
      </w:r>
      <w:r w:rsidRPr="00472CC5">
        <w:rPr>
          <w:color w:val="595959" w:themeColor="text1" w:themeTint="A6"/>
          <w:sz w:val="16"/>
          <w:lang w:val="pl-PL"/>
        </w:rPr>
        <w:t>albo</w:t>
      </w:r>
      <w:r w:rsidRPr="00472CC5">
        <w:rPr>
          <w:color w:val="595959" w:themeColor="text1" w:themeTint="A6"/>
          <w:spacing w:val="-7"/>
          <w:sz w:val="16"/>
          <w:lang w:val="pl-PL"/>
        </w:rPr>
        <w:t xml:space="preserve"> </w:t>
      </w:r>
      <w:r w:rsidRPr="00472CC5">
        <w:rPr>
          <w:color w:val="595959" w:themeColor="text1" w:themeTint="A6"/>
          <w:sz w:val="16"/>
          <w:lang w:val="pl-PL"/>
        </w:rPr>
        <w:t>jego</w:t>
      </w:r>
      <w:r w:rsidRPr="00472CC5">
        <w:rPr>
          <w:color w:val="595959" w:themeColor="text1" w:themeTint="A6"/>
          <w:spacing w:val="-4"/>
          <w:sz w:val="16"/>
          <w:lang w:val="pl-PL"/>
        </w:rPr>
        <w:t xml:space="preserve"> </w:t>
      </w:r>
      <w:r w:rsidRPr="00472CC5">
        <w:rPr>
          <w:color w:val="595959" w:themeColor="text1" w:themeTint="A6"/>
          <w:sz w:val="16"/>
          <w:lang w:val="pl-PL"/>
        </w:rPr>
        <w:t>części</w:t>
      </w:r>
      <w:r w:rsidRPr="00472CC5">
        <w:rPr>
          <w:color w:val="595959" w:themeColor="text1" w:themeTint="A6"/>
          <w:spacing w:val="-3"/>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zawartości,</w:t>
      </w:r>
      <w:r w:rsidRPr="00472CC5">
        <w:rPr>
          <w:color w:val="595959" w:themeColor="text1" w:themeTint="A6"/>
          <w:spacing w:val="-6"/>
          <w:sz w:val="16"/>
          <w:lang w:val="pl-PL"/>
        </w:rPr>
        <w:t xml:space="preserve"> </w:t>
      </w:r>
      <w:r w:rsidRPr="00472CC5">
        <w:rPr>
          <w:color w:val="595959" w:themeColor="text1" w:themeTint="A6"/>
          <w:sz w:val="16"/>
          <w:lang w:val="pl-PL"/>
        </w:rPr>
        <w:t>podlega</w:t>
      </w:r>
      <w:r w:rsidRPr="00472CC5">
        <w:rPr>
          <w:color w:val="595959" w:themeColor="text1" w:themeTint="A6"/>
          <w:spacing w:val="-5"/>
          <w:sz w:val="16"/>
          <w:lang w:val="pl-PL"/>
        </w:rPr>
        <w:t xml:space="preserve"> </w:t>
      </w:r>
      <w:r w:rsidRPr="00472CC5">
        <w:rPr>
          <w:color w:val="595959" w:themeColor="text1" w:themeTint="A6"/>
          <w:sz w:val="16"/>
          <w:lang w:val="pl-PL"/>
        </w:rPr>
        <w:t>grzywnie,</w:t>
      </w:r>
      <w:r w:rsidRPr="00472CC5">
        <w:rPr>
          <w:color w:val="595959" w:themeColor="text1" w:themeTint="A6"/>
          <w:spacing w:val="-4"/>
          <w:sz w:val="16"/>
          <w:lang w:val="pl-PL"/>
        </w:rPr>
        <w:t xml:space="preserve"> </w:t>
      </w:r>
      <w:r w:rsidRPr="00472CC5">
        <w:rPr>
          <w:color w:val="595959" w:themeColor="text1" w:themeTint="A6"/>
          <w:sz w:val="16"/>
          <w:lang w:val="pl-PL"/>
        </w:rPr>
        <w:t>karze</w:t>
      </w:r>
      <w:r w:rsidRPr="00472CC5">
        <w:rPr>
          <w:color w:val="595959" w:themeColor="text1" w:themeTint="A6"/>
          <w:spacing w:val="-4"/>
          <w:sz w:val="16"/>
          <w:lang w:val="pl-PL"/>
        </w:rPr>
        <w:t xml:space="preserve"> </w:t>
      </w:r>
      <w:r w:rsidRPr="00472CC5">
        <w:rPr>
          <w:color w:val="595959" w:themeColor="text1" w:themeTint="A6"/>
          <w:sz w:val="16"/>
          <w:lang w:val="pl-PL"/>
        </w:rPr>
        <w:t>ograniczenia</w:t>
      </w:r>
      <w:r w:rsidRPr="00472CC5">
        <w:rPr>
          <w:color w:val="595959" w:themeColor="text1" w:themeTint="A6"/>
          <w:spacing w:val="-5"/>
          <w:sz w:val="16"/>
          <w:lang w:val="pl-PL"/>
        </w:rPr>
        <w:t xml:space="preserve"> </w:t>
      </w:r>
      <w:r w:rsidRPr="00472CC5">
        <w:rPr>
          <w:color w:val="595959" w:themeColor="text1" w:themeTint="A6"/>
          <w:sz w:val="16"/>
          <w:lang w:val="pl-PL"/>
        </w:rPr>
        <w:t>wolności albo pozbawienia wolności do lat</w:t>
      </w:r>
      <w:r w:rsidRPr="00472CC5">
        <w:rPr>
          <w:color w:val="595959" w:themeColor="text1" w:themeTint="A6"/>
          <w:spacing w:val="-11"/>
          <w:sz w:val="16"/>
          <w:lang w:val="pl-PL"/>
        </w:rPr>
        <w:t xml:space="preserve"> </w:t>
      </w:r>
      <w:r w:rsidRPr="00472CC5">
        <w:rPr>
          <w:color w:val="595959" w:themeColor="text1" w:themeTint="A6"/>
          <w:sz w:val="16"/>
          <w:lang w:val="pl-PL"/>
        </w:rPr>
        <w:t>2.</w:t>
      </w:r>
    </w:p>
    <w:p w:rsidR="007D2AC6" w:rsidRPr="00472CC5" w:rsidRDefault="007D2AC6" w:rsidP="00B80728">
      <w:pPr>
        <w:pStyle w:val="Tekstpodstawowy"/>
        <w:ind w:left="118" w:right="103" w:firstLine="708"/>
        <w:jc w:val="both"/>
        <w:rPr>
          <w:color w:val="595959" w:themeColor="text1" w:themeTint="A6"/>
          <w:sz w:val="16"/>
          <w:lang w:val="pl-PL"/>
        </w:rPr>
      </w:pPr>
      <w:r w:rsidRPr="00472CC5">
        <w:rPr>
          <w:color w:val="595959" w:themeColor="text1" w:themeTint="A6"/>
          <w:sz w:val="16"/>
          <w:lang w:val="pl-PL"/>
        </w:rPr>
        <w:t>§ 3. Jeżeli czyn określony w § 1 popełniono używając przemocy lub grożąc natychmiastowym jej użyciem albo doprowadzając człowieka do stanu nieprzytomności lub bezbronności, sprawca podlega karze pozbawienia wolności od roku do lat 10.</w:t>
      </w:r>
    </w:p>
    <w:p w:rsidR="007D2AC6" w:rsidRPr="00472CC5" w:rsidRDefault="007D2AC6" w:rsidP="00B80728">
      <w:pPr>
        <w:pStyle w:val="Tekstpodstawowy"/>
        <w:spacing w:before="1" w:line="243" w:lineRule="exact"/>
        <w:ind w:left="826" w:right="103"/>
        <w:jc w:val="both"/>
        <w:rPr>
          <w:color w:val="595959" w:themeColor="text1" w:themeTint="A6"/>
          <w:sz w:val="16"/>
          <w:lang w:val="pl-PL"/>
        </w:rPr>
      </w:pPr>
      <w:r w:rsidRPr="00472CC5">
        <w:rPr>
          <w:color w:val="595959" w:themeColor="text1" w:themeTint="A6"/>
          <w:sz w:val="16"/>
          <w:lang w:val="pl-PL"/>
        </w:rPr>
        <w:t>§ 4. Jeżeli czyn określony w § 1–3 popełniono na szkodę osoby najbliższej, ściganie następuje na wniosek pokrzywdzonego.</w:t>
      </w:r>
    </w:p>
    <w:p w:rsidR="007D2AC6" w:rsidRPr="00472CC5" w:rsidRDefault="007D2AC6" w:rsidP="00B80728">
      <w:pPr>
        <w:pStyle w:val="Tekstpodstawowy"/>
        <w:spacing w:line="243" w:lineRule="exact"/>
        <w:ind w:left="826" w:right="103"/>
        <w:jc w:val="both"/>
        <w:rPr>
          <w:color w:val="595959" w:themeColor="text1" w:themeTint="A6"/>
          <w:sz w:val="16"/>
          <w:lang w:val="pl-PL"/>
        </w:rPr>
      </w:pPr>
      <w:r w:rsidRPr="00472CC5">
        <w:rPr>
          <w:color w:val="595959" w:themeColor="text1" w:themeTint="A6"/>
          <w:sz w:val="16"/>
          <w:lang w:val="pl-PL"/>
        </w:rPr>
        <w:t>§ 5. Jeżeli czyn określony w § 1–3 popełniono na szkodę osoby najbliższej, ściganie następuje na wniosek pokrzywdzonego.</w:t>
      </w:r>
    </w:p>
    <w:p w:rsidR="007D2AC6" w:rsidRPr="00472CC5" w:rsidRDefault="007D2AC6" w:rsidP="00B80728">
      <w:pPr>
        <w:pStyle w:val="Tekstpodstawowy"/>
        <w:ind w:left="118"/>
        <w:jc w:val="both"/>
        <w:rPr>
          <w:color w:val="595959" w:themeColor="text1" w:themeTint="A6"/>
          <w:sz w:val="16"/>
          <w:lang w:val="pl-PL"/>
        </w:rPr>
      </w:pPr>
      <w:r w:rsidRPr="00472CC5">
        <w:rPr>
          <w:b/>
          <w:color w:val="595959" w:themeColor="text1" w:themeTint="A6"/>
          <w:sz w:val="16"/>
          <w:lang w:val="pl-PL"/>
        </w:rPr>
        <w:t xml:space="preserve">Art. 290. </w:t>
      </w:r>
      <w:r w:rsidRPr="00472CC5">
        <w:rPr>
          <w:color w:val="595959" w:themeColor="text1" w:themeTint="A6"/>
          <w:sz w:val="16"/>
          <w:lang w:val="pl-PL"/>
        </w:rPr>
        <w:t>§ 1. Kto w celu przywłaszczenia dopuszcza się wyrębu drzewa w lesie, podlega odpowiedzialności jak za kradzież.</w:t>
      </w:r>
    </w:p>
    <w:p w:rsidR="007D2AC6" w:rsidRPr="00472CC5" w:rsidRDefault="007D2AC6" w:rsidP="00B80728">
      <w:pPr>
        <w:pStyle w:val="Tekstpodstawowy"/>
        <w:spacing w:before="1"/>
        <w:ind w:left="118" w:right="116"/>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5"/>
          <w:sz w:val="16"/>
          <w:lang w:val="pl-PL"/>
        </w:rPr>
        <w:t xml:space="preserve"> </w:t>
      </w:r>
      <w:r w:rsidRPr="00472CC5">
        <w:rPr>
          <w:color w:val="595959" w:themeColor="text1" w:themeTint="A6"/>
          <w:sz w:val="16"/>
          <w:lang w:val="pl-PL"/>
        </w:rPr>
        <w:t>2.</w:t>
      </w:r>
      <w:r w:rsidRPr="00472CC5">
        <w:rPr>
          <w:color w:val="595959" w:themeColor="text1" w:themeTint="A6"/>
          <w:spacing w:val="-13"/>
          <w:sz w:val="16"/>
          <w:lang w:val="pl-PL"/>
        </w:rPr>
        <w:t xml:space="preserve"> </w:t>
      </w:r>
      <w:r w:rsidRPr="00472CC5">
        <w:rPr>
          <w:color w:val="595959" w:themeColor="text1" w:themeTint="A6"/>
          <w:sz w:val="16"/>
          <w:lang w:val="pl-PL"/>
        </w:rPr>
        <w:t>W</w:t>
      </w:r>
      <w:r w:rsidRPr="00472CC5">
        <w:rPr>
          <w:color w:val="595959" w:themeColor="text1" w:themeTint="A6"/>
          <w:spacing w:val="-13"/>
          <w:sz w:val="16"/>
          <w:lang w:val="pl-PL"/>
        </w:rPr>
        <w:t xml:space="preserve"> </w:t>
      </w:r>
      <w:r w:rsidRPr="00472CC5">
        <w:rPr>
          <w:color w:val="595959" w:themeColor="text1" w:themeTint="A6"/>
          <w:sz w:val="16"/>
          <w:lang w:val="pl-PL"/>
        </w:rPr>
        <w:t>razie</w:t>
      </w:r>
      <w:r w:rsidRPr="00472CC5">
        <w:rPr>
          <w:color w:val="595959" w:themeColor="text1" w:themeTint="A6"/>
          <w:spacing w:val="-16"/>
          <w:sz w:val="16"/>
          <w:lang w:val="pl-PL"/>
        </w:rPr>
        <w:t xml:space="preserve"> </w:t>
      </w:r>
      <w:r w:rsidRPr="00472CC5">
        <w:rPr>
          <w:color w:val="595959" w:themeColor="text1" w:themeTint="A6"/>
          <w:sz w:val="16"/>
          <w:lang w:val="pl-PL"/>
        </w:rPr>
        <w:t>skazania</w:t>
      </w:r>
      <w:r w:rsidRPr="00472CC5">
        <w:rPr>
          <w:color w:val="595959" w:themeColor="text1" w:themeTint="A6"/>
          <w:spacing w:val="-15"/>
          <w:sz w:val="16"/>
          <w:lang w:val="pl-PL"/>
        </w:rPr>
        <w:t xml:space="preserve"> </w:t>
      </w:r>
      <w:r w:rsidRPr="00472CC5">
        <w:rPr>
          <w:color w:val="595959" w:themeColor="text1" w:themeTint="A6"/>
          <w:sz w:val="16"/>
          <w:lang w:val="pl-PL"/>
        </w:rPr>
        <w:t>za</w:t>
      </w:r>
      <w:r w:rsidRPr="00472CC5">
        <w:rPr>
          <w:color w:val="595959" w:themeColor="text1" w:themeTint="A6"/>
          <w:spacing w:val="-15"/>
          <w:sz w:val="16"/>
          <w:lang w:val="pl-PL"/>
        </w:rPr>
        <w:t xml:space="preserve"> </w:t>
      </w:r>
      <w:r w:rsidRPr="00472CC5">
        <w:rPr>
          <w:color w:val="595959" w:themeColor="text1" w:themeTint="A6"/>
          <w:sz w:val="16"/>
          <w:lang w:val="pl-PL"/>
        </w:rPr>
        <w:t>wyrąb</w:t>
      </w:r>
      <w:r w:rsidRPr="00472CC5">
        <w:rPr>
          <w:color w:val="595959" w:themeColor="text1" w:themeTint="A6"/>
          <w:spacing w:val="-14"/>
          <w:sz w:val="16"/>
          <w:lang w:val="pl-PL"/>
        </w:rPr>
        <w:t xml:space="preserve"> </w:t>
      </w:r>
      <w:r w:rsidRPr="00472CC5">
        <w:rPr>
          <w:color w:val="595959" w:themeColor="text1" w:themeTint="A6"/>
          <w:sz w:val="16"/>
          <w:lang w:val="pl-PL"/>
        </w:rPr>
        <w:t>drzewa</w:t>
      </w:r>
      <w:r w:rsidRPr="00472CC5">
        <w:rPr>
          <w:color w:val="595959" w:themeColor="text1" w:themeTint="A6"/>
          <w:spacing w:val="-12"/>
          <w:sz w:val="16"/>
          <w:lang w:val="pl-PL"/>
        </w:rPr>
        <w:t xml:space="preserve"> </w:t>
      </w:r>
      <w:r w:rsidRPr="00472CC5">
        <w:rPr>
          <w:color w:val="595959" w:themeColor="text1" w:themeTint="A6"/>
          <w:sz w:val="16"/>
          <w:lang w:val="pl-PL"/>
        </w:rPr>
        <w:t>albo</w:t>
      </w:r>
      <w:r w:rsidRPr="00472CC5">
        <w:rPr>
          <w:color w:val="595959" w:themeColor="text1" w:themeTint="A6"/>
          <w:spacing w:val="-16"/>
          <w:sz w:val="16"/>
          <w:lang w:val="pl-PL"/>
        </w:rPr>
        <w:t xml:space="preserve"> </w:t>
      </w:r>
      <w:r w:rsidRPr="00472CC5">
        <w:rPr>
          <w:color w:val="595959" w:themeColor="text1" w:themeTint="A6"/>
          <w:sz w:val="16"/>
          <w:lang w:val="pl-PL"/>
        </w:rPr>
        <w:t>za</w:t>
      </w:r>
      <w:r w:rsidRPr="00472CC5">
        <w:rPr>
          <w:color w:val="595959" w:themeColor="text1" w:themeTint="A6"/>
          <w:spacing w:val="-12"/>
          <w:sz w:val="16"/>
          <w:lang w:val="pl-PL"/>
        </w:rPr>
        <w:t xml:space="preserve"> </w:t>
      </w:r>
      <w:r w:rsidRPr="00472CC5">
        <w:rPr>
          <w:color w:val="595959" w:themeColor="text1" w:themeTint="A6"/>
          <w:sz w:val="16"/>
          <w:lang w:val="pl-PL"/>
        </w:rPr>
        <w:t>kradzież</w:t>
      </w:r>
      <w:r w:rsidRPr="00472CC5">
        <w:rPr>
          <w:color w:val="595959" w:themeColor="text1" w:themeTint="A6"/>
          <w:spacing w:val="-14"/>
          <w:sz w:val="16"/>
          <w:lang w:val="pl-PL"/>
        </w:rPr>
        <w:t xml:space="preserve"> </w:t>
      </w:r>
      <w:r w:rsidRPr="00472CC5">
        <w:rPr>
          <w:color w:val="595959" w:themeColor="text1" w:themeTint="A6"/>
          <w:sz w:val="16"/>
          <w:lang w:val="pl-PL"/>
        </w:rPr>
        <w:t>drzewa</w:t>
      </w:r>
      <w:r w:rsidRPr="00472CC5">
        <w:rPr>
          <w:color w:val="595959" w:themeColor="text1" w:themeTint="A6"/>
          <w:spacing w:val="-12"/>
          <w:sz w:val="16"/>
          <w:lang w:val="pl-PL"/>
        </w:rPr>
        <w:t xml:space="preserve"> </w:t>
      </w:r>
      <w:r w:rsidRPr="00472CC5">
        <w:rPr>
          <w:color w:val="595959" w:themeColor="text1" w:themeTint="A6"/>
          <w:sz w:val="16"/>
          <w:lang w:val="pl-PL"/>
        </w:rPr>
        <w:t>wyrąbanego</w:t>
      </w:r>
      <w:r w:rsidRPr="00472CC5">
        <w:rPr>
          <w:color w:val="595959" w:themeColor="text1" w:themeTint="A6"/>
          <w:spacing w:val="-14"/>
          <w:sz w:val="16"/>
          <w:lang w:val="pl-PL"/>
        </w:rPr>
        <w:t xml:space="preserve"> </w:t>
      </w:r>
      <w:r w:rsidRPr="00472CC5">
        <w:rPr>
          <w:color w:val="595959" w:themeColor="text1" w:themeTint="A6"/>
          <w:sz w:val="16"/>
          <w:lang w:val="pl-PL"/>
        </w:rPr>
        <w:t>lub</w:t>
      </w:r>
      <w:r w:rsidRPr="00472CC5">
        <w:rPr>
          <w:color w:val="595959" w:themeColor="text1" w:themeTint="A6"/>
          <w:spacing w:val="-15"/>
          <w:sz w:val="16"/>
          <w:lang w:val="pl-PL"/>
        </w:rPr>
        <w:t xml:space="preserve"> </w:t>
      </w:r>
      <w:r w:rsidRPr="00472CC5">
        <w:rPr>
          <w:color w:val="595959" w:themeColor="text1" w:themeTint="A6"/>
          <w:sz w:val="16"/>
          <w:lang w:val="pl-PL"/>
        </w:rPr>
        <w:t>powalonego,</w:t>
      </w:r>
      <w:r w:rsidRPr="00472CC5">
        <w:rPr>
          <w:color w:val="595959" w:themeColor="text1" w:themeTint="A6"/>
          <w:spacing w:val="-14"/>
          <w:sz w:val="16"/>
          <w:lang w:val="pl-PL"/>
        </w:rPr>
        <w:t xml:space="preserve"> </w:t>
      </w:r>
      <w:r w:rsidRPr="00472CC5">
        <w:rPr>
          <w:color w:val="595959" w:themeColor="text1" w:themeTint="A6"/>
          <w:sz w:val="16"/>
          <w:lang w:val="pl-PL"/>
        </w:rPr>
        <w:t>sąd</w:t>
      </w:r>
      <w:r w:rsidRPr="00472CC5">
        <w:rPr>
          <w:color w:val="595959" w:themeColor="text1" w:themeTint="A6"/>
          <w:spacing w:val="-6"/>
          <w:sz w:val="16"/>
          <w:lang w:val="pl-PL"/>
        </w:rPr>
        <w:t xml:space="preserve"> </w:t>
      </w:r>
      <w:r w:rsidRPr="00472CC5">
        <w:rPr>
          <w:color w:val="595959" w:themeColor="text1" w:themeTint="A6"/>
          <w:sz w:val="16"/>
          <w:lang w:val="pl-PL"/>
        </w:rPr>
        <w:t>orzeka</w:t>
      </w:r>
      <w:r w:rsidRPr="00472CC5">
        <w:rPr>
          <w:color w:val="595959" w:themeColor="text1" w:themeTint="A6"/>
          <w:spacing w:val="-13"/>
          <w:sz w:val="16"/>
          <w:lang w:val="pl-PL"/>
        </w:rPr>
        <w:t xml:space="preserve"> </w:t>
      </w:r>
      <w:r w:rsidRPr="00472CC5">
        <w:rPr>
          <w:color w:val="595959" w:themeColor="text1" w:themeTint="A6"/>
          <w:sz w:val="16"/>
          <w:lang w:val="pl-PL"/>
        </w:rPr>
        <w:t>na</w:t>
      </w:r>
      <w:r w:rsidRPr="00472CC5">
        <w:rPr>
          <w:color w:val="595959" w:themeColor="text1" w:themeTint="A6"/>
          <w:spacing w:val="-12"/>
          <w:sz w:val="16"/>
          <w:lang w:val="pl-PL"/>
        </w:rPr>
        <w:t xml:space="preserve"> </w:t>
      </w:r>
      <w:r w:rsidRPr="00472CC5">
        <w:rPr>
          <w:color w:val="595959" w:themeColor="text1" w:themeTint="A6"/>
          <w:sz w:val="16"/>
          <w:lang w:val="pl-PL"/>
        </w:rPr>
        <w:t>rzecz</w:t>
      </w:r>
      <w:r w:rsidRPr="00472CC5">
        <w:rPr>
          <w:color w:val="595959" w:themeColor="text1" w:themeTint="A6"/>
          <w:spacing w:val="-15"/>
          <w:sz w:val="16"/>
          <w:lang w:val="pl-PL"/>
        </w:rPr>
        <w:t xml:space="preserve"> </w:t>
      </w:r>
      <w:r w:rsidRPr="00472CC5">
        <w:rPr>
          <w:color w:val="595959" w:themeColor="text1" w:themeTint="A6"/>
          <w:sz w:val="16"/>
          <w:lang w:val="pl-PL"/>
        </w:rPr>
        <w:t>pokrzywdzonego</w:t>
      </w:r>
      <w:r w:rsidRPr="00472CC5">
        <w:rPr>
          <w:color w:val="595959" w:themeColor="text1" w:themeTint="A6"/>
          <w:spacing w:val="-16"/>
          <w:sz w:val="16"/>
          <w:lang w:val="pl-PL"/>
        </w:rPr>
        <w:t xml:space="preserve"> </w:t>
      </w:r>
      <w:r w:rsidRPr="00472CC5">
        <w:rPr>
          <w:color w:val="595959" w:themeColor="text1" w:themeTint="A6"/>
          <w:sz w:val="16"/>
          <w:lang w:val="pl-PL"/>
        </w:rPr>
        <w:t>nawiązkę w wysokości podwójnej wartości</w:t>
      </w:r>
      <w:r w:rsidRPr="00472CC5">
        <w:rPr>
          <w:color w:val="595959" w:themeColor="text1" w:themeTint="A6"/>
          <w:spacing w:val="-15"/>
          <w:sz w:val="16"/>
          <w:lang w:val="pl-PL"/>
        </w:rPr>
        <w:t xml:space="preserve"> </w:t>
      </w:r>
      <w:r w:rsidRPr="00472CC5">
        <w:rPr>
          <w:color w:val="595959" w:themeColor="text1" w:themeTint="A6"/>
          <w:sz w:val="16"/>
          <w:lang w:val="pl-PL"/>
        </w:rPr>
        <w:t>drzewa.</w:t>
      </w:r>
    </w:p>
    <w:p w:rsidR="007D2AC6" w:rsidRPr="00472CC5" w:rsidRDefault="007D2AC6" w:rsidP="00B80728">
      <w:pPr>
        <w:pStyle w:val="Tekstpodstawowy"/>
        <w:ind w:left="118" w:right="127"/>
        <w:jc w:val="both"/>
        <w:rPr>
          <w:color w:val="595959" w:themeColor="text1" w:themeTint="A6"/>
          <w:sz w:val="16"/>
          <w:lang w:val="pl-PL"/>
        </w:rPr>
      </w:pPr>
      <w:r w:rsidRPr="00472CC5">
        <w:rPr>
          <w:b/>
          <w:color w:val="595959" w:themeColor="text1" w:themeTint="A6"/>
          <w:sz w:val="16"/>
          <w:lang w:val="pl-PL"/>
        </w:rPr>
        <w:t xml:space="preserve">Art. 291. </w:t>
      </w:r>
      <w:r w:rsidRPr="00472CC5">
        <w:rPr>
          <w:color w:val="595959" w:themeColor="text1" w:themeTint="A6"/>
          <w:sz w:val="16"/>
          <w:lang w:val="pl-PL"/>
        </w:rPr>
        <w:t>§ 1. Kto rzecz uzyskaną za pomocą czynu zabronionego nabywa lub pomaga do jej zbycia albo tę rzecz przyjmuje lub pomaga do jej ukrycia, podlega karze pozbawienia wolności od 3 miesięcy do lat 5.</w:t>
      </w:r>
    </w:p>
    <w:p w:rsidR="007D2AC6" w:rsidRPr="00472CC5" w:rsidRDefault="007D2AC6" w:rsidP="00B80728">
      <w:pPr>
        <w:pStyle w:val="Tekstpodstawowy"/>
        <w:spacing w:before="1" w:line="243" w:lineRule="exact"/>
        <w:ind w:left="826" w:right="103"/>
        <w:jc w:val="both"/>
        <w:rPr>
          <w:color w:val="595959" w:themeColor="text1" w:themeTint="A6"/>
          <w:sz w:val="16"/>
          <w:lang w:val="pl-PL"/>
        </w:rPr>
      </w:pPr>
      <w:r w:rsidRPr="00472CC5">
        <w:rPr>
          <w:color w:val="595959" w:themeColor="text1" w:themeTint="A6"/>
          <w:sz w:val="16"/>
          <w:lang w:val="pl-PL"/>
        </w:rPr>
        <w:t>§ 2. W wypadku mniejszej wagi, sprawca podlega grzywnie, karze ograniczenia wolności albo pozbawienia wolności do roku.</w:t>
      </w:r>
    </w:p>
    <w:p w:rsidR="007D2AC6" w:rsidRPr="00472CC5" w:rsidRDefault="007D2AC6" w:rsidP="00B80728">
      <w:pPr>
        <w:pStyle w:val="Tekstpodstawowy"/>
        <w:ind w:left="118" w:right="115"/>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6"/>
          <w:sz w:val="16"/>
          <w:lang w:val="pl-PL"/>
        </w:rPr>
        <w:t xml:space="preserve"> </w:t>
      </w:r>
      <w:r w:rsidRPr="00472CC5">
        <w:rPr>
          <w:b/>
          <w:color w:val="595959" w:themeColor="text1" w:themeTint="A6"/>
          <w:sz w:val="16"/>
          <w:lang w:val="pl-PL"/>
        </w:rPr>
        <w:t>292.</w:t>
      </w:r>
      <w:r w:rsidRPr="00472CC5">
        <w:rPr>
          <w:b/>
          <w:color w:val="595959" w:themeColor="text1" w:themeTint="A6"/>
          <w:spacing w:val="-5"/>
          <w:sz w:val="16"/>
          <w:lang w:val="pl-PL"/>
        </w:rPr>
        <w:t xml:space="preserve"> </w:t>
      </w:r>
      <w:r w:rsidRPr="00472CC5">
        <w:rPr>
          <w:color w:val="595959" w:themeColor="text1" w:themeTint="A6"/>
          <w:sz w:val="16"/>
          <w:lang w:val="pl-PL"/>
        </w:rPr>
        <w:t>§</w:t>
      </w:r>
      <w:r w:rsidRPr="00472CC5">
        <w:rPr>
          <w:color w:val="595959" w:themeColor="text1" w:themeTint="A6"/>
          <w:spacing w:val="-5"/>
          <w:sz w:val="16"/>
          <w:lang w:val="pl-PL"/>
        </w:rPr>
        <w:t xml:space="preserve"> </w:t>
      </w:r>
      <w:r w:rsidRPr="00472CC5">
        <w:rPr>
          <w:color w:val="595959" w:themeColor="text1" w:themeTint="A6"/>
          <w:sz w:val="16"/>
          <w:lang w:val="pl-PL"/>
        </w:rPr>
        <w:t>1.</w:t>
      </w:r>
      <w:r w:rsidRPr="00472CC5">
        <w:rPr>
          <w:color w:val="595959" w:themeColor="text1" w:themeTint="A6"/>
          <w:spacing w:val="-6"/>
          <w:sz w:val="16"/>
          <w:lang w:val="pl-PL"/>
        </w:rPr>
        <w:t xml:space="preserve"> </w:t>
      </w:r>
      <w:r w:rsidRPr="00472CC5">
        <w:rPr>
          <w:color w:val="595959" w:themeColor="text1" w:themeTint="A6"/>
          <w:sz w:val="16"/>
          <w:lang w:val="pl-PL"/>
        </w:rPr>
        <w:t>Kto</w:t>
      </w:r>
      <w:r w:rsidRPr="00472CC5">
        <w:rPr>
          <w:color w:val="595959" w:themeColor="text1" w:themeTint="A6"/>
          <w:spacing w:val="-7"/>
          <w:sz w:val="16"/>
          <w:lang w:val="pl-PL"/>
        </w:rPr>
        <w:t xml:space="preserve"> </w:t>
      </w:r>
      <w:r w:rsidRPr="00472CC5">
        <w:rPr>
          <w:color w:val="595959" w:themeColor="text1" w:themeTint="A6"/>
          <w:sz w:val="16"/>
          <w:lang w:val="pl-PL"/>
        </w:rPr>
        <w:t>rzecz,</w:t>
      </w:r>
      <w:r w:rsidRPr="00472CC5">
        <w:rPr>
          <w:color w:val="595959" w:themeColor="text1" w:themeTint="A6"/>
          <w:spacing w:val="-8"/>
          <w:sz w:val="16"/>
          <w:lang w:val="pl-PL"/>
        </w:rPr>
        <w:t xml:space="preserve"> </w:t>
      </w:r>
      <w:r w:rsidRPr="00472CC5">
        <w:rPr>
          <w:color w:val="595959" w:themeColor="text1" w:themeTint="A6"/>
          <w:sz w:val="16"/>
          <w:lang w:val="pl-PL"/>
        </w:rPr>
        <w:t>o</w:t>
      </w:r>
      <w:r w:rsidRPr="00472CC5">
        <w:rPr>
          <w:color w:val="595959" w:themeColor="text1" w:themeTint="A6"/>
          <w:spacing w:val="-7"/>
          <w:sz w:val="16"/>
          <w:lang w:val="pl-PL"/>
        </w:rPr>
        <w:t xml:space="preserve"> </w:t>
      </w:r>
      <w:r w:rsidRPr="00472CC5">
        <w:rPr>
          <w:color w:val="595959" w:themeColor="text1" w:themeTint="A6"/>
          <w:sz w:val="16"/>
          <w:lang w:val="pl-PL"/>
        </w:rPr>
        <w:t>której</w:t>
      </w:r>
      <w:r w:rsidRPr="00472CC5">
        <w:rPr>
          <w:color w:val="595959" w:themeColor="text1" w:themeTint="A6"/>
          <w:spacing w:val="-7"/>
          <w:sz w:val="16"/>
          <w:lang w:val="pl-PL"/>
        </w:rPr>
        <w:t xml:space="preserve"> </w:t>
      </w:r>
      <w:r w:rsidRPr="00472CC5">
        <w:rPr>
          <w:color w:val="595959" w:themeColor="text1" w:themeTint="A6"/>
          <w:sz w:val="16"/>
          <w:lang w:val="pl-PL"/>
        </w:rPr>
        <w:t>na</w:t>
      </w:r>
      <w:r w:rsidRPr="00472CC5">
        <w:rPr>
          <w:color w:val="595959" w:themeColor="text1" w:themeTint="A6"/>
          <w:spacing w:val="-6"/>
          <w:sz w:val="16"/>
          <w:lang w:val="pl-PL"/>
        </w:rPr>
        <w:t xml:space="preserve"> </w:t>
      </w:r>
      <w:r w:rsidRPr="00472CC5">
        <w:rPr>
          <w:color w:val="595959" w:themeColor="text1" w:themeTint="A6"/>
          <w:sz w:val="16"/>
          <w:lang w:val="pl-PL"/>
        </w:rPr>
        <w:t>podstawie</w:t>
      </w:r>
      <w:r w:rsidRPr="00472CC5">
        <w:rPr>
          <w:color w:val="595959" w:themeColor="text1" w:themeTint="A6"/>
          <w:spacing w:val="-9"/>
          <w:sz w:val="16"/>
          <w:lang w:val="pl-PL"/>
        </w:rPr>
        <w:t xml:space="preserve"> </w:t>
      </w:r>
      <w:r w:rsidRPr="00472CC5">
        <w:rPr>
          <w:color w:val="595959" w:themeColor="text1" w:themeTint="A6"/>
          <w:sz w:val="16"/>
          <w:lang w:val="pl-PL"/>
        </w:rPr>
        <w:t>towarzyszących</w:t>
      </w:r>
      <w:r w:rsidRPr="00472CC5">
        <w:rPr>
          <w:color w:val="595959" w:themeColor="text1" w:themeTint="A6"/>
          <w:spacing w:val="-5"/>
          <w:sz w:val="16"/>
          <w:lang w:val="pl-PL"/>
        </w:rPr>
        <w:t xml:space="preserve"> </w:t>
      </w:r>
      <w:r w:rsidRPr="00472CC5">
        <w:rPr>
          <w:color w:val="595959" w:themeColor="text1" w:themeTint="A6"/>
          <w:sz w:val="16"/>
          <w:lang w:val="pl-PL"/>
        </w:rPr>
        <w:t>okoliczności</w:t>
      </w:r>
      <w:r w:rsidRPr="00472CC5">
        <w:rPr>
          <w:color w:val="595959" w:themeColor="text1" w:themeTint="A6"/>
          <w:spacing w:val="-5"/>
          <w:sz w:val="16"/>
          <w:lang w:val="pl-PL"/>
        </w:rPr>
        <w:t xml:space="preserve"> </w:t>
      </w:r>
      <w:r w:rsidRPr="00472CC5">
        <w:rPr>
          <w:color w:val="595959" w:themeColor="text1" w:themeTint="A6"/>
          <w:sz w:val="16"/>
          <w:lang w:val="pl-PL"/>
        </w:rPr>
        <w:t>powinien</w:t>
      </w:r>
      <w:r w:rsidRPr="00472CC5">
        <w:rPr>
          <w:color w:val="595959" w:themeColor="text1" w:themeTint="A6"/>
          <w:spacing w:val="-7"/>
          <w:sz w:val="16"/>
          <w:lang w:val="pl-PL"/>
        </w:rPr>
        <w:t xml:space="preserve"> </w:t>
      </w:r>
      <w:r w:rsidRPr="00472CC5">
        <w:rPr>
          <w:color w:val="595959" w:themeColor="text1" w:themeTint="A6"/>
          <w:sz w:val="16"/>
          <w:lang w:val="pl-PL"/>
        </w:rPr>
        <w:t>i</w:t>
      </w:r>
      <w:r w:rsidRPr="00472CC5">
        <w:rPr>
          <w:color w:val="595959" w:themeColor="text1" w:themeTint="A6"/>
          <w:spacing w:val="-5"/>
          <w:sz w:val="16"/>
          <w:lang w:val="pl-PL"/>
        </w:rPr>
        <w:t xml:space="preserve"> </w:t>
      </w:r>
      <w:r w:rsidRPr="00472CC5">
        <w:rPr>
          <w:color w:val="595959" w:themeColor="text1" w:themeTint="A6"/>
          <w:sz w:val="16"/>
          <w:lang w:val="pl-PL"/>
        </w:rPr>
        <w:t>może</w:t>
      </w:r>
      <w:r w:rsidRPr="00472CC5">
        <w:rPr>
          <w:color w:val="595959" w:themeColor="text1" w:themeTint="A6"/>
          <w:spacing w:val="-9"/>
          <w:sz w:val="16"/>
          <w:lang w:val="pl-PL"/>
        </w:rPr>
        <w:t xml:space="preserve"> </w:t>
      </w:r>
      <w:r w:rsidRPr="00472CC5">
        <w:rPr>
          <w:color w:val="595959" w:themeColor="text1" w:themeTint="A6"/>
          <w:sz w:val="16"/>
          <w:lang w:val="pl-PL"/>
        </w:rPr>
        <w:t>przypuszczać,</w:t>
      </w:r>
      <w:r w:rsidRPr="00472CC5">
        <w:rPr>
          <w:color w:val="595959" w:themeColor="text1" w:themeTint="A6"/>
          <w:spacing w:val="-7"/>
          <w:sz w:val="16"/>
          <w:lang w:val="pl-PL"/>
        </w:rPr>
        <w:t xml:space="preserve"> </w:t>
      </w:r>
      <w:r w:rsidRPr="00472CC5">
        <w:rPr>
          <w:color w:val="595959" w:themeColor="text1" w:themeTint="A6"/>
          <w:sz w:val="16"/>
          <w:lang w:val="pl-PL"/>
        </w:rPr>
        <w:t>że</w:t>
      </w:r>
      <w:r w:rsidRPr="00472CC5">
        <w:rPr>
          <w:color w:val="595959" w:themeColor="text1" w:themeTint="A6"/>
          <w:spacing w:val="3"/>
          <w:sz w:val="16"/>
          <w:lang w:val="pl-PL"/>
        </w:rPr>
        <w:t xml:space="preserve"> </w:t>
      </w:r>
      <w:r w:rsidRPr="00472CC5">
        <w:rPr>
          <w:color w:val="595959" w:themeColor="text1" w:themeTint="A6"/>
          <w:sz w:val="16"/>
          <w:lang w:val="pl-PL"/>
        </w:rPr>
        <w:t>została</w:t>
      </w:r>
      <w:r w:rsidRPr="00472CC5">
        <w:rPr>
          <w:color w:val="595959" w:themeColor="text1" w:themeTint="A6"/>
          <w:spacing w:val="-8"/>
          <w:sz w:val="16"/>
          <w:lang w:val="pl-PL"/>
        </w:rPr>
        <w:t xml:space="preserve"> </w:t>
      </w:r>
      <w:r w:rsidRPr="00472CC5">
        <w:rPr>
          <w:color w:val="595959" w:themeColor="text1" w:themeTint="A6"/>
          <w:sz w:val="16"/>
          <w:lang w:val="pl-PL"/>
        </w:rPr>
        <w:t>uzyskana</w:t>
      </w:r>
      <w:r w:rsidRPr="00472CC5">
        <w:rPr>
          <w:color w:val="595959" w:themeColor="text1" w:themeTint="A6"/>
          <w:spacing w:val="-8"/>
          <w:sz w:val="16"/>
          <w:lang w:val="pl-PL"/>
        </w:rPr>
        <w:t xml:space="preserve"> </w:t>
      </w:r>
      <w:r w:rsidRPr="00472CC5">
        <w:rPr>
          <w:color w:val="595959" w:themeColor="text1" w:themeTint="A6"/>
          <w:sz w:val="16"/>
          <w:lang w:val="pl-PL"/>
        </w:rPr>
        <w:t>za</w:t>
      </w:r>
      <w:r w:rsidRPr="00472CC5">
        <w:rPr>
          <w:color w:val="595959" w:themeColor="text1" w:themeTint="A6"/>
          <w:spacing w:val="-6"/>
          <w:sz w:val="16"/>
          <w:lang w:val="pl-PL"/>
        </w:rPr>
        <w:t xml:space="preserve"> </w:t>
      </w:r>
      <w:r w:rsidRPr="00472CC5">
        <w:rPr>
          <w:color w:val="595959" w:themeColor="text1" w:themeTint="A6"/>
          <w:sz w:val="16"/>
          <w:lang w:val="pl-PL"/>
        </w:rPr>
        <w:t xml:space="preserve">pomocą czynu zabronionego, nabywa lub pomaga do jej zbycia albo tę rzecz przyjmuje lub pomaga do jej ukrycia, podlega grzywnie, </w:t>
      </w:r>
      <w:r w:rsidRPr="00472CC5">
        <w:rPr>
          <w:color w:val="595959" w:themeColor="text1" w:themeTint="A6"/>
          <w:spacing w:val="3"/>
          <w:sz w:val="16"/>
          <w:lang w:val="pl-PL"/>
        </w:rPr>
        <w:t xml:space="preserve">karze </w:t>
      </w:r>
      <w:r w:rsidRPr="00472CC5">
        <w:rPr>
          <w:color w:val="595959" w:themeColor="text1" w:themeTint="A6"/>
          <w:sz w:val="16"/>
          <w:lang w:val="pl-PL"/>
        </w:rPr>
        <w:t>ograniczenia wolności albo pozbawienia wolności do lat</w:t>
      </w:r>
      <w:r w:rsidRPr="00472CC5">
        <w:rPr>
          <w:color w:val="595959" w:themeColor="text1" w:themeTint="A6"/>
          <w:spacing w:val="-17"/>
          <w:sz w:val="16"/>
          <w:lang w:val="pl-PL"/>
        </w:rPr>
        <w:t xml:space="preserve"> </w:t>
      </w:r>
      <w:r w:rsidRPr="00472CC5">
        <w:rPr>
          <w:color w:val="595959" w:themeColor="text1" w:themeTint="A6"/>
          <w:sz w:val="16"/>
          <w:lang w:val="pl-PL"/>
        </w:rPr>
        <w:t>2.</w:t>
      </w:r>
    </w:p>
    <w:p w:rsidR="007D2AC6" w:rsidRPr="00472CC5" w:rsidRDefault="007D2AC6" w:rsidP="00B80728">
      <w:pPr>
        <w:pStyle w:val="Tekstpodstawowy"/>
        <w:spacing w:line="242" w:lineRule="exact"/>
        <w:ind w:left="826" w:right="103"/>
        <w:jc w:val="both"/>
        <w:rPr>
          <w:color w:val="595959" w:themeColor="text1" w:themeTint="A6"/>
          <w:sz w:val="16"/>
          <w:lang w:val="pl-PL"/>
        </w:rPr>
      </w:pPr>
      <w:r w:rsidRPr="00472CC5">
        <w:rPr>
          <w:color w:val="595959" w:themeColor="text1" w:themeTint="A6"/>
          <w:sz w:val="16"/>
          <w:lang w:val="pl-PL"/>
        </w:rPr>
        <w:t>§ 2. W wypadku znacznej wartości rzeczy, o której mowa w § 1, sprawca podlega karze pozbawienia</w:t>
      </w:r>
      <w:r w:rsidR="006C424E">
        <w:rPr>
          <w:color w:val="595959" w:themeColor="text1" w:themeTint="A6"/>
          <w:sz w:val="16"/>
          <w:lang w:val="pl-PL"/>
        </w:rPr>
        <w:t xml:space="preserve"> wolności od 3 miesięcy do  lat </w:t>
      </w:r>
      <w:r w:rsidRPr="00472CC5">
        <w:rPr>
          <w:color w:val="595959" w:themeColor="text1" w:themeTint="A6"/>
          <w:sz w:val="16"/>
          <w:lang w:val="pl-PL"/>
        </w:rPr>
        <w:t>5.</w:t>
      </w:r>
    </w:p>
    <w:p w:rsidR="007D2AC6" w:rsidRPr="00472CC5" w:rsidRDefault="007D2AC6" w:rsidP="00B80728">
      <w:pPr>
        <w:pStyle w:val="Tekstpodstawowy"/>
        <w:spacing w:line="243" w:lineRule="exact"/>
        <w:ind w:left="118" w:right="103"/>
        <w:jc w:val="both"/>
        <w:rPr>
          <w:color w:val="595959" w:themeColor="text1" w:themeTint="A6"/>
          <w:sz w:val="16"/>
          <w:lang w:val="pl-PL"/>
        </w:rPr>
      </w:pPr>
      <w:r w:rsidRPr="00472CC5">
        <w:rPr>
          <w:b/>
          <w:color w:val="595959" w:themeColor="text1" w:themeTint="A6"/>
          <w:sz w:val="16"/>
          <w:lang w:val="pl-PL"/>
        </w:rPr>
        <w:t xml:space="preserve">Art. 293. </w:t>
      </w:r>
      <w:r w:rsidRPr="00472CC5">
        <w:rPr>
          <w:color w:val="595959" w:themeColor="text1" w:themeTint="A6"/>
          <w:sz w:val="16"/>
          <w:lang w:val="pl-PL"/>
        </w:rPr>
        <w:t>§ 1. Przepisy art. 291 i 292 stosuje się odpowiednio do programu komputerowego.</w:t>
      </w:r>
    </w:p>
    <w:p w:rsidR="007D2AC6" w:rsidRPr="00472CC5" w:rsidRDefault="007D2AC6" w:rsidP="00B80728">
      <w:pPr>
        <w:pStyle w:val="Tekstpodstawowy"/>
        <w:spacing w:before="1" w:line="243" w:lineRule="exact"/>
        <w:ind w:left="826" w:right="103"/>
        <w:jc w:val="both"/>
        <w:rPr>
          <w:color w:val="595959" w:themeColor="text1" w:themeTint="A6"/>
          <w:sz w:val="16"/>
          <w:lang w:val="pl-PL"/>
        </w:rPr>
      </w:pPr>
      <w:r w:rsidRPr="00472CC5">
        <w:rPr>
          <w:color w:val="595959" w:themeColor="text1" w:themeTint="A6"/>
          <w:sz w:val="16"/>
          <w:lang w:val="pl-PL"/>
        </w:rPr>
        <w:t>§ 2. Sąd może orzec przepadek rzeczy określonej w § 1 oraz w art. 291 i 292, chociażby nie stanowiła ona własności sprawcy.</w:t>
      </w:r>
    </w:p>
    <w:p w:rsidR="007D2AC6" w:rsidRPr="00472CC5" w:rsidRDefault="007D2AC6" w:rsidP="00B80728">
      <w:pPr>
        <w:pStyle w:val="Tekstpodstawowy"/>
        <w:ind w:left="118" w:right="103"/>
        <w:jc w:val="both"/>
        <w:rPr>
          <w:color w:val="595959" w:themeColor="text1" w:themeTint="A6"/>
          <w:sz w:val="16"/>
          <w:lang w:val="pl-PL"/>
        </w:rPr>
      </w:pPr>
      <w:r w:rsidRPr="00472CC5">
        <w:rPr>
          <w:b/>
          <w:color w:val="595959" w:themeColor="text1" w:themeTint="A6"/>
          <w:sz w:val="16"/>
          <w:lang w:val="pl-PL"/>
        </w:rPr>
        <w:t xml:space="preserve">Art. 294. </w:t>
      </w:r>
      <w:r w:rsidRPr="00472CC5">
        <w:rPr>
          <w:color w:val="595959" w:themeColor="text1" w:themeTint="A6"/>
          <w:sz w:val="16"/>
          <w:lang w:val="pl-PL"/>
        </w:rPr>
        <w:t>§ 1. Kto dopuszcza się przestępstwa określonego w art. 278 § 1 lub 2, art. 284 § 1 lub 2, art. 285 § 1, art. 286 § 1, art. 287 § 1, art. 288 § 1 lub 3, lub w art. 291 § 1, w stosunku do mienia znacznej wartości, podlega karze pozbawienia wolności od roku do lat 10.</w:t>
      </w:r>
    </w:p>
    <w:p w:rsidR="007D2AC6" w:rsidRPr="006C424E" w:rsidRDefault="007D2AC6" w:rsidP="00B80728">
      <w:pPr>
        <w:pStyle w:val="Tekstpodstawowy"/>
        <w:ind w:left="118" w:right="103"/>
        <w:jc w:val="both"/>
        <w:rPr>
          <w:color w:val="595959" w:themeColor="text1" w:themeTint="A6"/>
          <w:sz w:val="16"/>
          <w:lang w:val="pl-PL"/>
        </w:rPr>
      </w:pPr>
      <w:r w:rsidRPr="00472CC5">
        <w:rPr>
          <w:color w:val="595959" w:themeColor="text1" w:themeTint="A6"/>
          <w:sz w:val="16"/>
          <w:lang w:val="pl-PL"/>
        </w:rPr>
        <w:lastRenderedPageBreak/>
        <w:t>§</w:t>
      </w:r>
      <w:r w:rsidRPr="00472CC5">
        <w:rPr>
          <w:color w:val="595959" w:themeColor="text1" w:themeTint="A6"/>
          <w:spacing w:val="-14"/>
          <w:sz w:val="16"/>
          <w:lang w:val="pl-PL"/>
        </w:rPr>
        <w:t xml:space="preserve"> </w:t>
      </w:r>
      <w:r w:rsidRPr="00472CC5">
        <w:rPr>
          <w:color w:val="595959" w:themeColor="text1" w:themeTint="A6"/>
          <w:sz w:val="16"/>
          <w:lang w:val="pl-PL"/>
        </w:rPr>
        <w:t>2.</w:t>
      </w:r>
      <w:r w:rsidRPr="00472CC5">
        <w:rPr>
          <w:color w:val="595959" w:themeColor="text1" w:themeTint="A6"/>
          <w:spacing w:val="-14"/>
          <w:sz w:val="16"/>
          <w:lang w:val="pl-PL"/>
        </w:rPr>
        <w:t xml:space="preserve"> </w:t>
      </w:r>
      <w:r w:rsidRPr="00472CC5">
        <w:rPr>
          <w:color w:val="595959" w:themeColor="text1" w:themeTint="A6"/>
          <w:sz w:val="16"/>
          <w:lang w:val="pl-PL"/>
        </w:rPr>
        <w:t>Tej</w:t>
      </w:r>
      <w:r w:rsidRPr="00472CC5">
        <w:rPr>
          <w:color w:val="595959" w:themeColor="text1" w:themeTint="A6"/>
          <w:spacing w:val="-13"/>
          <w:sz w:val="16"/>
          <w:lang w:val="pl-PL"/>
        </w:rPr>
        <w:t xml:space="preserve"> </w:t>
      </w:r>
      <w:r w:rsidRPr="00472CC5">
        <w:rPr>
          <w:color w:val="595959" w:themeColor="text1" w:themeTint="A6"/>
          <w:sz w:val="16"/>
          <w:lang w:val="pl-PL"/>
        </w:rPr>
        <w:t>samej</w:t>
      </w:r>
      <w:r w:rsidRPr="00472CC5">
        <w:rPr>
          <w:color w:val="595959" w:themeColor="text1" w:themeTint="A6"/>
          <w:spacing w:val="-13"/>
          <w:sz w:val="16"/>
          <w:lang w:val="pl-PL"/>
        </w:rPr>
        <w:t xml:space="preserve"> </w:t>
      </w:r>
      <w:r w:rsidRPr="00472CC5">
        <w:rPr>
          <w:color w:val="595959" w:themeColor="text1" w:themeTint="A6"/>
          <w:sz w:val="16"/>
          <w:lang w:val="pl-PL"/>
        </w:rPr>
        <w:t>karze</w:t>
      </w:r>
      <w:r w:rsidRPr="00472CC5">
        <w:rPr>
          <w:color w:val="595959" w:themeColor="text1" w:themeTint="A6"/>
          <w:spacing w:val="-15"/>
          <w:sz w:val="16"/>
          <w:lang w:val="pl-PL"/>
        </w:rPr>
        <w:t xml:space="preserve"> </w:t>
      </w:r>
      <w:r w:rsidRPr="00472CC5">
        <w:rPr>
          <w:color w:val="595959" w:themeColor="text1" w:themeTint="A6"/>
          <w:sz w:val="16"/>
          <w:lang w:val="pl-PL"/>
        </w:rPr>
        <w:t>podlega</w:t>
      </w:r>
      <w:r w:rsidRPr="00472CC5">
        <w:rPr>
          <w:color w:val="595959" w:themeColor="text1" w:themeTint="A6"/>
          <w:spacing w:val="-14"/>
          <w:sz w:val="16"/>
          <w:lang w:val="pl-PL"/>
        </w:rPr>
        <w:t xml:space="preserve"> </w:t>
      </w:r>
      <w:r w:rsidRPr="00472CC5">
        <w:rPr>
          <w:color w:val="595959" w:themeColor="text1" w:themeTint="A6"/>
          <w:sz w:val="16"/>
          <w:lang w:val="pl-PL"/>
        </w:rPr>
        <w:t>sprawca,</w:t>
      </w:r>
      <w:r w:rsidRPr="00472CC5">
        <w:rPr>
          <w:color w:val="595959" w:themeColor="text1" w:themeTint="A6"/>
          <w:spacing w:val="-15"/>
          <w:sz w:val="16"/>
          <w:lang w:val="pl-PL"/>
        </w:rPr>
        <w:t xml:space="preserve"> </w:t>
      </w:r>
      <w:r w:rsidRPr="00472CC5">
        <w:rPr>
          <w:color w:val="595959" w:themeColor="text1" w:themeTint="A6"/>
          <w:sz w:val="16"/>
          <w:lang w:val="pl-PL"/>
        </w:rPr>
        <w:t>który</w:t>
      </w:r>
      <w:r w:rsidRPr="00472CC5">
        <w:rPr>
          <w:color w:val="595959" w:themeColor="text1" w:themeTint="A6"/>
          <w:spacing w:val="-12"/>
          <w:sz w:val="16"/>
          <w:lang w:val="pl-PL"/>
        </w:rPr>
        <w:t xml:space="preserve"> </w:t>
      </w:r>
      <w:r w:rsidRPr="00472CC5">
        <w:rPr>
          <w:color w:val="595959" w:themeColor="text1" w:themeTint="A6"/>
          <w:sz w:val="16"/>
          <w:lang w:val="pl-PL"/>
        </w:rPr>
        <w:t>dopuszcza</w:t>
      </w:r>
      <w:r w:rsidRPr="00472CC5">
        <w:rPr>
          <w:color w:val="595959" w:themeColor="text1" w:themeTint="A6"/>
          <w:spacing w:val="-14"/>
          <w:sz w:val="16"/>
          <w:lang w:val="pl-PL"/>
        </w:rPr>
        <w:t xml:space="preserve"> </w:t>
      </w:r>
      <w:r w:rsidRPr="00472CC5">
        <w:rPr>
          <w:color w:val="595959" w:themeColor="text1" w:themeTint="A6"/>
          <w:sz w:val="16"/>
          <w:lang w:val="pl-PL"/>
        </w:rPr>
        <w:t>się</w:t>
      </w:r>
      <w:r w:rsidRPr="00472CC5">
        <w:rPr>
          <w:color w:val="595959" w:themeColor="text1" w:themeTint="A6"/>
          <w:spacing w:val="-15"/>
          <w:sz w:val="16"/>
          <w:lang w:val="pl-PL"/>
        </w:rPr>
        <w:t xml:space="preserve"> </w:t>
      </w:r>
      <w:r w:rsidRPr="00472CC5">
        <w:rPr>
          <w:color w:val="595959" w:themeColor="text1" w:themeTint="A6"/>
          <w:sz w:val="16"/>
          <w:lang w:val="pl-PL"/>
        </w:rPr>
        <w:t>przestępstwa</w:t>
      </w:r>
      <w:r w:rsidRPr="00472CC5">
        <w:rPr>
          <w:color w:val="595959" w:themeColor="text1" w:themeTint="A6"/>
          <w:spacing w:val="-12"/>
          <w:sz w:val="16"/>
          <w:lang w:val="pl-PL"/>
        </w:rPr>
        <w:t xml:space="preserve"> </w:t>
      </w:r>
      <w:r w:rsidRPr="00472CC5">
        <w:rPr>
          <w:color w:val="595959" w:themeColor="text1" w:themeTint="A6"/>
          <w:sz w:val="16"/>
          <w:lang w:val="pl-PL"/>
        </w:rPr>
        <w:t>wymienionego</w:t>
      </w:r>
      <w:r w:rsidRPr="00472CC5">
        <w:rPr>
          <w:color w:val="595959" w:themeColor="text1" w:themeTint="A6"/>
          <w:spacing w:val="-15"/>
          <w:sz w:val="16"/>
          <w:lang w:val="pl-PL"/>
        </w:rPr>
        <w:t xml:space="preserve"> </w:t>
      </w:r>
      <w:r w:rsidRPr="00472CC5">
        <w:rPr>
          <w:color w:val="595959" w:themeColor="text1" w:themeTint="A6"/>
          <w:sz w:val="16"/>
          <w:lang w:val="pl-PL"/>
        </w:rPr>
        <w:t>w</w:t>
      </w:r>
      <w:r w:rsidRPr="00472CC5">
        <w:rPr>
          <w:color w:val="595959" w:themeColor="text1" w:themeTint="A6"/>
          <w:spacing w:val="-14"/>
          <w:sz w:val="16"/>
          <w:lang w:val="pl-PL"/>
        </w:rPr>
        <w:t xml:space="preserve"> </w:t>
      </w:r>
      <w:r w:rsidRPr="00472CC5">
        <w:rPr>
          <w:color w:val="595959" w:themeColor="text1" w:themeTint="A6"/>
          <w:sz w:val="16"/>
          <w:lang w:val="pl-PL"/>
        </w:rPr>
        <w:t>§</w:t>
      </w:r>
      <w:r w:rsidRPr="00472CC5">
        <w:rPr>
          <w:color w:val="595959" w:themeColor="text1" w:themeTint="A6"/>
          <w:spacing w:val="-14"/>
          <w:sz w:val="16"/>
          <w:lang w:val="pl-PL"/>
        </w:rPr>
        <w:t xml:space="preserve"> </w:t>
      </w:r>
      <w:r w:rsidRPr="00472CC5">
        <w:rPr>
          <w:color w:val="595959" w:themeColor="text1" w:themeTint="A6"/>
          <w:sz w:val="16"/>
          <w:lang w:val="pl-PL"/>
        </w:rPr>
        <w:t>1</w:t>
      </w:r>
      <w:r w:rsidRPr="00472CC5">
        <w:rPr>
          <w:color w:val="595959" w:themeColor="text1" w:themeTint="A6"/>
          <w:spacing w:val="-14"/>
          <w:sz w:val="16"/>
          <w:lang w:val="pl-PL"/>
        </w:rPr>
        <w:t xml:space="preserve"> </w:t>
      </w:r>
      <w:r w:rsidRPr="00472CC5">
        <w:rPr>
          <w:color w:val="595959" w:themeColor="text1" w:themeTint="A6"/>
          <w:sz w:val="16"/>
          <w:lang w:val="pl-PL"/>
        </w:rPr>
        <w:t>w</w:t>
      </w:r>
      <w:r w:rsidRPr="00472CC5">
        <w:rPr>
          <w:color w:val="595959" w:themeColor="text1" w:themeTint="A6"/>
          <w:spacing w:val="-12"/>
          <w:sz w:val="16"/>
          <w:lang w:val="pl-PL"/>
        </w:rPr>
        <w:t xml:space="preserve"> </w:t>
      </w:r>
      <w:r w:rsidRPr="00472CC5">
        <w:rPr>
          <w:color w:val="595959" w:themeColor="text1" w:themeTint="A6"/>
          <w:sz w:val="16"/>
          <w:lang w:val="pl-PL"/>
        </w:rPr>
        <w:t>stosunku</w:t>
      </w:r>
      <w:r w:rsidRPr="00472CC5">
        <w:rPr>
          <w:color w:val="595959" w:themeColor="text1" w:themeTint="A6"/>
          <w:spacing w:val="-14"/>
          <w:sz w:val="16"/>
          <w:lang w:val="pl-PL"/>
        </w:rPr>
        <w:t xml:space="preserve"> </w:t>
      </w:r>
      <w:r w:rsidRPr="00472CC5">
        <w:rPr>
          <w:color w:val="595959" w:themeColor="text1" w:themeTint="A6"/>
          <w:sz w:val="16"/>
          <w:lang w:val="pl-PL"/>
        </w:rPr>
        <w:t>do</w:t>
      </w:r>
      <w:r w:rsidRPr="00472CC5">
        <w:rPr>
          <w:color w:val="595959" w:themeColor="text1" w:themeTint="A6"/>
          <w:spacing w:val="-15"/>
          <w:sz w:val="16"/>
          <w:lang w:val="pl-PL"/>
        </w:rPr>
        <w:t xml:space="preserve"> </w:t>
      </w:r>
      <w:r w:rsidRPr="00472CC5">
        <w:rPr>
          <w:color w:val="595959" w:themeColor="text1" w:themeTint="A6"/>
          <w:sz w:val="16"/>
          <w:lang w:val="pl-PL"/>
        </w:rPr>
        <w:t>dobra</w:t>
      </w:r>
      <w:r w:rsidRPr="00472CC5">
        <w:rPr>
          <w:color w:val="595959" w:themeColor="text1" w:themeTint="A6"/>
          <w:spacing w:val="-12"/>
          <w:sz w:val="16"/>
          <w:lang w:val="pl-PL"/>
        </w:rPr>
        <w:t xml:space="preserve"> </w:t>
      </w:r>
      <w:r w:rsidRPr="00472CC5">
        <w:rPr>
          <w:color w:val="595959" w:themeColor="text1" w:themeTint="A6"/>
          <w:sz w:val="16"/>
          <w:lang w:val="pl-PL"/>
        </w:rPr>
        <w:t>o</w:t>
      </w:r>
      <w:r w:rsidRPr="00472CC5">
        <w:rPr>
          <w:color w:val="595959" w:themeColor="text1" w:themeTint="A6"/>
          <w:spacing w:val="-13"/>
          <w:sz w:val="16"/>
          <w:lang w:val="pl-PL"/>
        </w:rPr>
        <w:t xml:space="preserve"> </w:t>
      </w:r>
      <w:r w:rsidRPr="00472CC5">
        <w:rPr>
          <w:color w:val="595959" w:themeColor="text1" w:themeTint="A6"/>
          <w:sz w:val="16"/>
          <w:lang w:val="pl-PL"/>
        </w:rPr>
        <w:t>szczególnym</w:t>
      </w:r>
      <w:r w:rsidRPr="00472CC5">
        <w:rPr>
          <w:color w:val="595959" w:themeColor="text1" w:themeTint="A6"/>
          <w:spacing w:val="-14"/>
          <w:sz w:val="16"/>
          <w:lang w:val="pl-PL"/>
        </w:rPr>
        <w:t xml:space="preserve"> </w:t>
      </w:r>
      <w:r w:rsidRPr="00472CC5">
        <w:rPr>
          <w:color w:val="595959" w:themeColor="text1" w:themeTint="A6"/>
          <w:sz w:val="16"/>
          <w:lang w:val="pl-PL"/>
        </w:rPr>
        <w:t>znaczeniu dla</w:t>
      </w:r>
      <w:r w:rsidRPr="00472CC5">
        <w:rPr>
          <w:color w:val="595959" w:themeColor="text1" w:themeTint="A6"/>
          <w:spacing w:val="-4"/>
          <w:sz w:val="16"/>
          <w:lang w:val="pl-PL"/>
        </w:rPr>
        <w:t xml:space="preserve"> </w:t>
      </w:r>
      <w:r w:rsidR="006C424E">
        <w:rPr>
          <w:color w:val="595959" w:themeColor="text1" w:themeTint="A6"/>
          <w:sz w:val="16"/>
          <w:lang w:val="pl-PL"/>
        </w:rPr>
        <w:t>kultury.</w:t>
      </w:r>
    </w:p>
    <w:p w:rsidR="007D2AC6" w:rsidRPr="00472CC5" w:rsidRDefault="007D2AC6" w:rsidP="007D2AC6">
      <w:pPr>
        <w:pStyle w:val="Tekstpodstawowy"/>
        <w:spacing w:before="98"/>
        <w:ind w:left="118" w:right="116"/>
        <w:jc w:val="both"/>
        <w:rPr>
          <w:color w:val="595959" w:themeColor="text1" w:themeTint="A6"/>
          <w:sz w:val="16"/>
          <w:lang w:val="pl-PL"/>
        </w:rPr>
      </w:pPr>
      <w:r w:rsidRPr="00472CC5">
        <w:rPr>
          <w:b/>
          <w:color w:val="595959" w:themeColor="text1" w:themeTint="A6"/>
          <w:sz w:val="16"/>
          <w:lang w:val="pl-PL"/>
        </w:rPr>
        <w:t xml:space="preserve">Art. 295. </w:t>
      </w:r>
      <w:r w:rsidRPr="00472CC5">
        <w:rPr>
          <w:color w:val="595959" w:themeColor="text1" w:themeTint="A6"/>
          <w:sz w:val="16"/>
          <w:lang w:val="pl-PL"/>
        </w:rPr>
        <w:t>§ 1. Wobec sprawcy przestępstwa określonego w art. 278, 284–289, 291, 292 lub 294, który dobrowolnie naprawił szkodę w całości</w:t>
      </w:r>
      <w:r w:rsidRPr="00472CC5">
        <w:rPr>
          <w:color w:val="595959" w:themeColor="text1" w:themeTint="A6"/>
          <w:spacing w:val="-13"/>
          <w:sz w:val="16"/>
          <w:lang w:val="pl-PL"/>
        </w:rPr>
        <w:t xml:space="preserve"> </w:t>
      </w:r>
      <w:r w:rsidRPr="00472CC5">
        <w:rPr>
          <w:color w:val="595959" w:themeColor="text1" w:themeTint="A6"/>
          <w:sz w:val="16"/>
          <w:lang w:val="pl-PL"/>
        </w:rPr>
        <w:t>albo</w:t>
      </w:r>
      <w:r w:rsidRPr="00472CC5">
        <w:rPr>
          <w:color w:val="595959" w:themeColor="text1" w:themeTint="A6"/>
          <w:spacing w:val="-16"/>
          <w:sz w:val="16"/>
          <w:lang w:val="pl-PL"/>
        </w:rPr>
        <w:t xml:space="preserve"> </w:t>
      </w:r>
      <w:r w:rsidRPr="00472CC5">
        <w:rPr>
          <w:color w:val="595959" w:themeColor="text1" w:themeTint="A6"/>
          <w:sz w:val="16"/>
          <w:lang w:val="pl-PL"/>
        </w:rPr>
        <w:t>zwrócił</w:t>
      </w:r>
      <w:r w:rsidRPr="00472CC5">
        <w:rPr>
          <w:color w:val="595959" w:themeColor="text1" w:themeTint="A6"/>
          <w:spacing w:val="-14"/>
          <w:sz w:val="16"/>
          <w:lang w:val="pl-PL"/>
        </w:rPr>
        <w:t xml:space="preserve"> </w:t>
      </w:r>
      <w:r w:rsidRPr="00472CC5">
        <w:rPr>
          <w:color w:val="595959" w:themeColor="text1" w:themeTint="A6"/>
          <w:sz w:val="16"/>
          <w:lang w:val="pl-PL"/>
        </w:rPr>
        <w:t>pojazd</w:t>
      </w:r>
      <w:r w:rsidRPr="00472CC5">
        <w:rPr>
          <w:color w:val="595959" w:themeColor="text1" w:themeTint="A6"/>
          <w:spacing w:val="-15"/>
          <w:sz w:val="16"/>
          <w:lang w:val="pl-PL"/>
        </w:rPr>
        <w:t xml:space="preserve"> </w:t>
      </w:r>
      <w:r w:rsidRPr="00472CC5">
        <w:rPr>
          <w:color w:val="595959" w:themeColor="text1" w:themeTint="A6"/>
          <w:sz w:val="16"/>
          <w:lang w:val="pl-PL"/>
        </w:rPr>
        <w:t>lub</w:t>
      </w:r>
      <w:r w:rsidRPr="00472CC5">
        <w:rPr>
          <w:color w:val="595959" w:themeColor="text1" w:themeTint="A6"/>
          <w:spacing w:val="-15"/>
          <w:sz w:val="16"/>
          <w:lang w:val="pl-PL"/>
        </w:rPr>
        <w:t xml:space="preserve"> </w:t>
      </w:r>
      <w:r w:rsidRPr="00472CC5">
        <w:rPr>
          <w:color w:val="595959" w:themeColor="text1" w:themeTint="A6"/>
          <w:sz w:val="16"/>
          <w:lang w:val="pl-PL"/>
        </w:rPr>
        <w:t>rzecz</w:t>
      </w:r>
      <w:r w:rsidRPr="00472CC5">
        <w:rPr>
          <w:color w:val="595959" w:themeColor="text1" w:themeTint="A6"/>
          <w:spacing w:val="-15"/>
          <w:sz w:val="16"/>
          <w:lang w:val="pl-PL"/>
        </w:rPr>
        <w:t xml:space="preserve"> </w:t>
      </w:r>
      <w:r w:rsidRPr="00472CC5">
        <w:rPr>
          <w:color w:val="595959" w:themeColor="text1" w:themeTint="A6"/>
          <w:sz w:val="16"/>
          <w:lang w:val="pl-PL"/>
        </w:rPr>
        <w:t>mającą</w:t>
      </w:r>
      <w:r w:rsidRPr="00472CC5">
        <w:rPr>
          <w:color w:val="595959" w:themeColor="text1" w:themeTint="A6"/>
          <w:spacing w:val="-15"/>
          <w:sz w:val="16"/>
          <w:lang w:val="pl-PL"/>
        </w:rPr>
        <w:t xml:space="preserve"> </w:t>
      </w:r>
      <w:r w:rsidRPr="00472CC5">
        <w:rPr>
          <w:color w:val="595959" w:themeColor="text1" w:themeTint="A6"/>
          <w:sz w:val="16"/>
          <w:lang w:val="pl-PL"/>
        </w:rPr>
        <w:t>szczególne</w:t>
      </w:r>
      <w:r w:rsidRPr="00472CC5">
        <w:rPr>
          <w:color w:val="595959" w:themeColor="text1" w:themeTint="A6"/>
          <w:spacing w:val="-16"/>
          <w:sz w:val="16"/>
          <w:lang w:val="pl-PL"/>
        </w:rPr>
        <w:t xml:space="preserve"> </w:t>
      </w:r>
      <w:r w:rsidRPr="00472CC5">
        <w:rPr>
          <w:color w:val="595959" w:themeColor="text1" w:themeTint="A6"/>
          <w:sz w:val="16"/>
          <w:lang w:val="pl-PL"/>
        </w:rPr>
        <w:t>znaczenie</w:t>
      </w:r>
      <w:r w:rsidRPr="00472CC5">
        <w:rPr>
          <w:color w:val="595959" w:themeColor="text1" w:themeTint="A6"/>
          <w:spacing w:val="-16"/>
          <w:sz w:val="16"/>
          <w:lang w:val="pl-PL"/>
        </w:rPr>
        <w:t xml:space="preserve"> </w:t>
      </w:r>
      <w:r w:rsidRPr="00472CC5">
        <w:rPr>
          <w:color w:val="595959" w:themeColor="text1" w:themeTint="A6"/>
          <w:sz w:val="16"/>
          <w:lang w:val="pl-PL"/>
        </w:rPr>
        <w:t>dla</w:t>
      </w:r>
      <w:r w:rsidRPr="00472CC5">
        <w:rPr>
          <w:color w:val="595959" w:themeColor="text1" w:themeTint="A6"/>
          <w:spacing w:val="-15"/>
          <w:sz w:val="16"/>
          <w:lang w:val="pl-PL"/>
        </w:rPr>
        <w:t xml:space="preserve"> </w:t>
      </w:r>
      <w:r w:rsidRPr="00472CC5">
        <w:rPr>
          <w:color w:val="595959" w:themeColor="text1" w:themeTint="A6"/>
          <w:sz w:val="16"/>
          <w:lang w:val="pl-PL"/>
        </w:rPr>
        <w:t>kultury</w:t>
      </w:r>
      <w:r w:rsidRPr="00472CC5">
        <w:rPr>
          <w:color w:val="595959" w:themeColor="text1" w:themeTint="A6"/>
          <w:spacing w:val="-15"/>
          <w:sz w:val="16"/>
          <w:lang w:val="pl-PL"/>
        </w:rPr>
        <w:t xml:space="preserve"> </w:t>
      </w:r>
      <w:r w:rsidRPr="00472CC5">
        <w:rPr>
          <w:color w:val="595959" w:themeColor="text1" w:themeTint="A6"/>
          <w:sz w:val="16"/>
          <w:lang w:val="pl-PL"/>
        </w:rPr>
        <w:t>w</w:t>
      </w:r>
      <w:r w:rsidRPr="00472CC5">
        <w:rPr>
          <w:color w:val="595959" w:themeColor="text1" w:themeTint="A6"/>
          <w:spacing w:val="-13"/>
          <w:sz w:val="16"/>
          <w:lang w:val="pl-PL"/>
        </w:rPr>
        <w:t xml:space="preserve"> </w:t>
      </w:r>
      <w:r w:rsidRPr="00472CC5">
        <w:rPr>
          <w:color w:val="595959" w:themeColor="text1" w:themeTint="A6"/>
          <w:sz w:val="16"/>
          <w:lang w:val="pl-PL"/>
        </w:rPr>
        <w:t>stanie</w:t>
      </w:r>
      <w:r w:rsidRPr="00472CC5">
        <w:rPr>
          <w:color w:val="595959" w:themeColor="text1" w:themeTint="A6"/>
          <w:spacing w:val="-16"/>
          <w:sz w:val="16"/>
          <w:lang w:val="pl-PL"/>
        </w:rPr>
        <w:t xml:space="preserve"> </w:t>
      </w:r>
      <w:r w:rsidRPr="00472CC5">
        <w:rPr>
          <w:color w:val="595959" w:themeColor="text1" w:themeTint="A6"/>
          <w:sz w:val="16"/>
          <w:lang w:val="pl-PL"/>
        </w:rPr>
        <w:t>nieuszkodzonym,</w:t>
      </w:r>
      <w:r w:rsidRPr="00472CC5">
        <w:rPr>
          <w:color w:val="595959" w:themeColor="text1" w:themeTint="A6"/>
          <w:spacing w:val="-13"/>
          <w:sz w:val="16"/>
          <w:lang w:val="pl-PL"/>
        </w:rPr>
        <w:t xml:space="preserve"> </w:t>
      </w:r>
      <w:r w:rsidRPr="00472CC5">
        <w:rPr>
          <w:color w:val="595959" w:themeColor="text1" w:themeTint="A6"/>
          <w:sz w:val="16"/>
          <w:lang w:val="pl-PL"/>
        </w:rPr>
        <w:t>sąd</w:t>
      </w:r>
      <w:r w:rsidRPr="00472CC5">
        <w:rPr>
          <w:color w:val="595959" w:themeColor="text1" w:themeTint="A6"/>
          <w:spacing w:val="-15"/>
          <w:sz w:val="16"/>
          <w:lang w:val="pl-PL"/>
        </w:rPr>
        <w:t xml:space="preserve"> </w:t>
      </w:r>
      <w:r w:rsidRPr="00472CC5">
        <w:rPr>
          <w:color w:val="595959" w:themeColor="text1" w:themeTint="A6"/>
          <w:sz w:val="16"/>
          <w:lang w:val="pl-PL"/>
        </w:rPr>
        <w:t>może</w:t>
      </w:r>
      <w:r w:rsidRPr="00472CC5">
        <w:rPr>
          <w:color w:val="595959" w:themeColor="text1" w:themeTint="A6"/>
          <w:spacing w:val="-16"/>
          <w:sz w:val="16"/>
          <w:lang w:val="pl-PL"/>
        </w:rPr>
        <w:t xml:space="preserve"> </w:t>
      </w:r>
      <w:r w:rsidRPr="00472CC5">
        <w:rPr>
          <w:color w:val="595959" w:themeColor="text1" w:themeTint="A6"/>
          <w:sz w:val="16"/>
          <w:lang w:val="pl-PL"/>
        </w:rPr>
        <w:t>zastosować</w:t>
      </w:r>
      <w:r w:rsidRPr="00472CC5">
        <w:rPr>
          <w:color w:val="595959" w:themeColor="text1" w:themeTint="A6"/>
          <w:spacing w:val="-13"/>
          <w:sz w:val="16"/>
          <w:lang w:val="pl-PL"/>
        </w:rPr>
        <w:t xml:space="preserve"> </w:t>
      </w:r>
      <w:r w:rsidRPr="00472CC5">
        <w:rPr>
          <w:color w:val="595959" w:themeColor="text1" w:themeTint="A6"/>
          <w:sz w:val="16"/>
          <w:lang w:val="pl-PL"/>
        </w:rPr>
        <w:t>nadzwyczajne złagodzenie kary, a nawet odstąpić od jej</w:t>
      </w:r>
      <w:r w:rsidRPr="00472CC5">
        <w:rPr>
          <w:color w:val="595959" w:themeColor="text1" w:themeTint="A6"/>
          <w:spacing w:val="-20"/>
          <w:sz w:val="16"/>
          <w:lang w:val="pl-PL"/>
        </w:rPr>
        <w:t xml:space="preserve"> </w:t>
      </w:r>
      <w:r w:rsidRPr="00472CC5">
        <w:rPr>
          <w:color w:val="595959" w:themeColor="text1" w:themeTint="A6"/>
          <w:sz w:val="16"/>
          <w:lang w:val="pl-PL"/>
        </w:rPr>
        <w:t>wymierzenia.</w:t>
      </w:r>
    </w:p>
    <w:p w:rsidR="007D2AC6" w:rsidRPr="00472CC5" w:rsidRDefault="007D2AC6" w:rsidP="007D2AC6">
      <w:pPr>
        <w:pStyle w:val="Tekstpodstawowy"/>
        <w:ind w:left="118" w:right="126"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7"/>
          <w:sz w:val="16"/>
          <w:lang w:val="pl-PL"/>
        </w:rPr>
        <w:t xml:space="preserve"> </w:t>
      </w:r>
      <w:r w:rsidRPr="00472CC5">
        <w:rPr>
          <w:color w:val="595959" w:themeColor="text1" w:themeTint="A6"/>
          <w:sz w:val="16"/>
          <w:lang w:val="pl-PL"/>
        </w:rPr>
        <w:t>2.</w:t>
      </w:r>
      <w:r w:rsidRPr="00472CC5">
        <w:rPr>
          <w:color w:val="595959" w:themeColor="text1" w:themeTint="A6"/>
          <w:spacing w:val="-6"/>
          <w:sz w:val="16"/>
          <w:lang w:val="pl-PL"/>
        </w:rPr>
        <w:t xml:space="preserve"> </w:t>
      </w:r>
      <w:r w:rsidRPr="00472CC5">
        <w:rPr>
          <w:color w:val="595959" w:themeColor="text1" w:themeTint="A6"/>
          <w:sz w:val="16"/>
          <w:lang w:val="pl-PL"/>
        </w:rPr>
        <w:t>Wobec</w:t>
      </w:r>
      <w:r w:rsidRPr="00472CC5">
        <w:rPr>
          <w:color w:val="595959" w:themeColor="text1" w:themeTint="A6"/>
          <w:spacing w:val="-6"/>
          <w:sz w:val="16"/>
          <w:lang w:val="pl-PL"/>
        </w:rPr>
        <w:t xml:space="preserve"> </w:t>
      </w:r>
      <w:r w:rsidRPr="00472CC5">
        <w:rPr>
          <w:color w:val="595959" w:themeColor="text1" w:themeTint="A6"/>
          <w:sz w:val="16"/>
          <w:lang w:val="pl-PL"/>
        </w:rPr>
        <w:t>sprawcy</w:t>
      </w:r>
      <w:r w:rsidRPr="00472CC5">
        <w:rPr>
          <w:color w:val="595959" w:themeColor="text1" w:themeTint="A6"/>
          <w:spacing w:val="-7"/>
          <w:sz w:val="16"/>
          <w:lang w:val="pl-PL"/>
        </w:rPr>
        <w:t xml:space="preserve"> </w:t>
      </w:r>
      <w:r w:rsidRPr="00472CC5">
        <w:rPr>
          <w:color w:val="595959" w:themeColor="text1" w:themeTint="A6"/>
          <w:sz w:val="16"/>
          <w:lang w:val="pl-PL"/>
        </w:rPr>
        <w:t>przestępstwa</w:t>
      </w:r>
      <w:r w:rsidRPr="00472CC5">
        <w:rPr>
          <w:color w:val="595959" w:themeColor="text1" w:themeTint="A6"/>
          <w:spacing w:val="-5"/>
          <w:sz w:val="16"/>
          <w:lang w:val="pl-PL"/>
        </w:rPr>
        <w:t xml:space="preserve"> </w:t>
      </w:r>
      <w:r w:rsidRPr="00472CC5">
        <w:rPr>
          <w:color w:val="595959" w:themeColor="text1" w:themeTint="A6"/>
          <w:sz w:val="16"/>
          <w:lang w:val="pl-PL"/>
        </w:rPr>
        <w:t>wymienionego</w:t>
      </w:r>
      <w:r w:rsidRPr="00472CC5">
        <w:rPr>
          <w:color w:val="595959" w:themeColor="text1" w:themeTint="A6"/>
          <w:spacing w:val="-9"/>
          <w:sz w:val="16"/>
          <w:lang w:val="pl-PL"/>
        </w:rPr>
        <w:t xml:space="preserve"> </w:t>
      </w:r>
      <w:r w:rsidRPr="00472CC5">
        <w:rPr>
          <w:color w:val="595959" w:themeColor="text1" w:themeTint="A6"/>
          <w:sz w:val="16"/>
          <w:lang w:val="pl-PL"/>
        </w:rPr>
        <w:t>w</w:t>
      </w:r>
      <w:r w:rsidRPr="00472CC5">
        <w:rPr>
          <w:color w:val="595959" w:themeColor="text1" w:themeTint="A6"/>
          <w:spacing w:val="-6"/>
          <w:sz w:val="16"/>
          <w:lang w:val="pl-PL"/>
        </w:rPr>
        <w:t xml:space="preserve"> </w:t>
      </w:r>
      <w:r w:rsidRPr="00472CC5">
        <w:rPr>
          <w:color w:val="595959" w:themeColor="text1" w:themeTint="A6"/>
          <w:sz w:val="16"/>
          <w:lang w:val="pl-PL"/>
        </w:rPr>
        <w:t>§</w:t>
      </w:r>
      <w:r w:rsidRPr="00472CC5">
        <w:rPr>
          <w:color w:val="595959" w:themeColor="text1" w:themeTint="A6"/>
          <w:spacing w:val="-5"/>
          <w:sz w:val="16"/>
          <w:lang w:val="pl-PL"/>
        </w:rPr>
        <w:t xml:space="preserve"> </w:t>
      </w:r>
      <w:r w:rsidRPr="00472CC5">
        <w:rPr>
          <w:color w:val="595959" w:themeColor="text1" w:themeTint="A6"/>
          <w:sz w:val="16"/>
          <w:lang w:val="pl-PL"/>
        </w:rPr>
        <w:t>1,</w:t>
      </w:r>
      <w:r w:rsidRPr="00472CC5">
        <w:rPr>
          <w:color w:val="595959" w:themeColor="text1" w:themeTint="A6"/>
          <w:spacing w:val="-6"/>
          <w:sz w:val="16"/>
          <w:lang w:val="pl-PL"/>
        </w:rPr>
        <w:t xml:space="preserve"> </w:t>
      </w:r>
      <w:r w:rsidRPr="00472CC5">
        <w:rPr>
          <w:color w:val="595959" w:themeColor="text1" w:themeTint="A6"/>
          <w:sz w:val="16"/>
          <w:lang w:val="pl-PL"/>
        </w:rPr>
        <w:t>który</w:t>
      </w:r>
      <w:r w:rsidRPr="00472CC5">
        <w:rPr>
          <w:color w:val="595959" w:themeColor="text1" w:themeTint="A6"/>
          <w:spacing w:val="-6"/>
          <w:sz w:val="16"/>
          <w:lang w:val="pl-PL"/>
        </w:rPr>
        <w:t xml:space="preserve"> </w:t>
      </w:r>
      <w:r w:rsidRPr="00472CC5">
        <w:rPr>
          <w:color w:val="595959" w:themeColor="text1" w:themeTint="A6"/>
          <w:sz w:val="16"/>
          <w:lang w:val="pl-PL"/>
        </w:rPr>
        <w:t>dobrowolnie</w:t>
      </w:r>
      <w:r w:rsidRPr="00472CC5">
        <w:rPr>
          <w:color w:val="595959" w:themeColor="text1" w:themeTint="A6"/>
          <w:spacing w:val="-9"/>
          <w:sz w:val="16"/>
          <w:lang w:val="pl-PL"/>
        </w:rPr>
        <w:t xml:space="preserve"> </w:t>
      </w:r>
      <w:r w:rsidRPr="00472CC5">
        <w:rPr>
          <w:color w:val="595959" w:themeColor="text1" w:themeTint="A6"/>
          <w:sz w:val="16"/>
          <w:lang w:val="pl-PL"/>
        </w:rPr>
        <w:t>naprawił</w:t>
      </w:r>
      <w:r w:rsidRPr="00472CC5">
        <w:rPr>
          <w:color w:val="595959" w:themeColor="text1" w:themeTint="A6"/>
          <w:spacing w:val="-7"/>
          <w:sz w:val="16"/>
          <w:lang w:val="pl-PL"/>
        </w:rPr>
        <w:t xml:space="preserve"> </w:t>
      </w:r>
      <w:r w:rsidRPr="00472CC5">
        <w:rPr>
          <w:color w:val="595959" w:themeColor="text1" w:themeTint="A6"/>
          <w:sz w:val="16"/>
          <w:lang w:val="pl-PL"/>
        </w:rPr>
        <w:t>szkodę</w:t>
      </w:r>
      <w:r w:rsidRPr="00472CC5">
        <w:rPr>
          <w:color w:val="595959" w:themeColor="text1" w:themeTint="A6"/>
          <w:spacing w:val="-7"/>
          <w:sz w:val="16"/>
          <w:lang w:val="pl-PL"/>
        </w:rPr>
        <w:t xml:space="preserve"> </w:t>
      </w:r>
      <w:r w:rsidRPr="00472CC5">
        <w:rPr>
          <w:color w:val="595959" w:themeColor="text1" w:themeTint="A6"/>
          <w:sz w:val="16"/>
          <w:lang w:val="pl-PL"/>
        </w:rPr>
        <w:t>w</w:t>
      </w:r>
      <w:r w:rsidRPr="00472CC5">
        <w:rPr>
          <w:color w:val="595959" w:themeColor="text1" w:themeTint="A6"/>
          <w:spacing w:val="-6"/>
          <w:sz w:val="16"/>
          <w:lang w:val="pl-PL"/>
        </w:rPr>
        <w:t xml:space="preserve"> </w:t>
      </w:r>
      <w:r w:rsidRPr="00472CC5">
        <w:rPr>
          <w:color w:val="595959" w:themeColor="text1" w:themeTint="A6"/>
          <w:sz w:val="16"/>
          <w:lang w:val="pl-PL"/>
        </w:rPr>
        <w:t>znacznej</w:t>
      </w:r>
      <w:r w:rsidRPr="00472CC5">
        <w:rPr>
          <w:color w:val="595959" w:themeColor="text1" w:themeTint="A6"/>
          <w:spacing w:val="-7"/>
          <w:sz w:val="16"/>
          <w:lang w:val="pl-PL"/>
        </w:rPr>
        <w:t xml:space="preserve"> </w:t>
      </w:r>
      <w:r w:rsidRPr="00472CC5">
        <w:rPr>
          <w:color w:val="595959" w:themeColor="text1" w:themeTint="A6"/>
          <w:sz w:val="16"/>
          <w:lang w:val="pl-PL"/>
        </w:rPr>
        <w:t>części,</w:t>
      </w:r>
      <w:r w:rsidRPr="00472CC5">
        <w:rPr>
          <w:color w:val="595959" w:themeColor="text1" w:themeTint="A6"/>
          <w:spacing w:val="-6"/>
          <w:sz w:val="16"/>
          <w:lang w:val="pl-PL"/>
        </w:rPr>
        <w:t xml:space="preserve"> </w:t>
      </w:r>
      <w:r w:rsidRPr="00472CC5">
        <w:rPr>
          <w:color w:val="595959" w:themeColor="text1" w:themeTint="A6"/>
          <w:sz w:val="16"/>
          <w:lang w:val="pl-PL"/>
        </w:rPr>
        <w:t>sąd</w:t>
      </w:r>
      <w:r w:rsidRPr="00472CC5">
        <w:rPr>
          <w:color w:val="595959" w:themeColor="text1" w:themeTint="A6"/>
          <w:spacing w:val="-8"/>
          <w:sz w:val="16"/>
          <w:lang w:val="pl-PL"/>
        </w:rPr>
        <w:t xml:space="preserve"> </w:t>
      </w:r>
      <w:r w:rsidRPr="00472CC5">
        <w:rPr>
          <w:color w:val="595959" w:themeColor="text1" w:themeTint="A6"/>
          <w:sz w:val="16"/>
          <w:lang w:val="pl-PL"/>
        </w:rPr>
        <w:t>może</w:t>
      </w:r>
      <w:r w:rsidRPr="00472CC5">
        <w:rPr>
          <w:color w:val="595959" w:themeColor="text1" w:themeTint="A6"/>
          <w:spacing w:val="-9"/>
          <w:sz w:val="16"/>
          <w:lang w:val="pl-PL"/>
        </w:rPr>
        <w:t xml:space="preserve"> </w:t>
      </w:r>
      <w:r w:rsidRPr="00472CC5">
        <w:rPr>
          <w:color w:val="595959" w:themeColor="text1" w:themeTint="A6"/>
          <w:sz w:val="16"/>
          <w:lang w:val="pl-PL"/>
        </w:rPr>
        <w:t>zastosować nadzwyczajne złagodzenie</w:t>
      </w:r>
      <w:r w:rsidRPr="00472CC5">
        <w:rPr>
          <w:color w:val="595959" w:themeColor="text1" w:themeTint="A6"/>
          <w:spacing w:val="-13"/>
          <w:sz w:val="16"/>
          <w:lang w:val="pl-PL"/>
        </w:rPr>
        <w:t xml:space="preserve"> </w:t>
      </w:r>
      <w:r w:rsidRPr="00472CC5">
        <w:rPr>
          <w:color w:val="595959" w:themeColor="text1" w:themeTint="A6"/>
          <w:sz w:val="16"/>
          <w:lang w:val="pl-PL"/>
        </w:rPr>
        <w:t>kary.</w:t>
      </w:r>
    </w:p>
    <w:p w:rsidR="007D2AC6" w:rsidRPr="00472CC5" w:rsidRDefault="007D2AC6" w:rsidP="007D2AC6">
      <w:pPr>
        <w:pStyle w:val="Tekstpodstawowy"/>
        <w:ind w:left="118" w:right="116"/>
        <w:jc w:val="both"/>
        <w:rPr>
          <w:color w:val="595959" w:themeColor="text1" w:themeTint="A6"/>
          <w:sz w:val="16"/>
          <w:lang w:val="pl-PL"/>
        </w:rPr>
      </w:pPr>
      <w:r w:rsidRPr="00472CC5">
        <w:rPr>
          <w:b/>
          <w:color w:val="595959" w:themeColor="text1" w:themeTint="A6"/>
          <w:sz w:val="16"/>
          <w:lang w:val="pl-PL"/>
        </w:rPr>
        <w:t xml:space="preserve">Art. 296. </w:t>
      </w:r>
      <w:r w:rsidRPr="00472CC5">
        <w:rPr>
          <w:color w:val="595959" w:themeColor="text1" w:themeTint="A6"/>
          <w:sz w:val="16"/>
          <w:lang w:val="pl-PL"/>
        </w:rPr>
        <w:t>§ 1. Kto, będąc obowiązany na podstawie przepisu ustawy, decyzji właściwego organu lub umowy do zajmowania się sprawami majątkowymi lub działalnością gospodarczą osoby fizycznej, prawnej albo jednostki organizacyjnej nie mającej osobowości prawnej, przez nadużycie udzielonych mu uprawnień lub niedopełnienie ciążącego na nim obowiązku, wyrządza jej znaczną szkodę majątkową, podlega karze pozbawienia wolności od 3 miesięcy do lat 5.</w:t>
      </w:r>
    </w:p>
    <w:p w:rsidR="007D2AC6" w:rsidRPr="00472CC5" w:rsidRDefault="007D2AC6" w:rsidP="007D2AC6">
      <w:pPr>
        <w:pStyle w:val="Tekstpodstawowy"/>
        <w:spacing w:before="1"/>
        <w:ind w:left="118" w:right="125" w:firstLine="708"/>
        <w:jc w:val="both"/>
        <w:rPr>
          <w:color w:val="595959" w:themeColor="text1" w:themeTint="A6"/>
          <w:sz w:val="16"/>
          <w:lang w:val="pl-PL"/>
        </w:rPr>
      </w:pPr>
      <w:r w:rsidRPr="00472CC5">
        <w:rPr>
          <w:color w:val="595959" w:themeColor="text1" w:themeTint="A6"/>
          <w:sz w:val="16"/>
          <w:lang w:val="pl-PL"/>
        </w:rPr>
        <w:t>§ 1a. Jeżeli sprawca, o którym mowa w § 1, przez nadużycie udzielonych mu uprawnień lub niedopełnienie ciążącego na nim obowiązku, sprowadza bezpośrednie niebezpieczeństwo wyrządzenia znacznej szkody majątkowej, podlega karze pozbawienia wolności do lat 3.</w:t>
      </w:r>
    </w:p>
    <w:p w:rsidR="007D2AC6" w:rsidRPr="00472CC5" w:rsidRDefault="007D2AC6" w:rsidP="007D2AC6">
      <w:pPr>
        <w:pStyle w:val="Tekstpodstawowy"/>
        <w:ind w:left="118" w:right="112"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0"/>
          <w:sz w:val="16"/>
          <w:lang w:val="pl-PL"/>
        </w:rPr>
        <w:t xml:space="preserve"> </w:t>
      </w:r>
      <w:r w:rsidRPr="00472CC5">
        <w:rPr>
          <w:color w:val="595959" w:themeColor="text1" w:themeTint="A6"/>
          <w:sz w:val="16"/>
          <w:lang w:val="pl-PL"/>
        </w:rPr>
        <w:t>2.</w:t>
      </w:r>
      <w:r w:rsidRPr="00472CC5">
        <w:rPr>
          <w:color w:val="595959" w:themeColor="text1" w:themeTint="A6"/>
          <w:spacing w:val="-10"/>
          <w:sz w:val="16"/>
          <w:lang w:val="pl-PL"/>
        </w:rPr>
        <w:t xml:space="preserve"> </w:t>
      </w:r>
      <w:r w:rsidRPr="00472CC5">
        <w:rPr>
          <w:color w:val="595959" w:themeColor="text1" w:themeTint="A6"/>
          <w:sz w:val="16"/>
          <w:lang w:val="pl-PL"/>
        </w:rPr>
        <w:t>Jeżeli</w:t>
      </w:r>
      <w:r w:rsidRPr="00472CC5">
        <w:rPr>
          <w:color w:val="595959" w:themeColor="text1" w:themeTint="A6"/>
          <w:spacing w:val="-8"/>
          <w:sz w:val="16"/>
          <w:lang w:val="pl-PL"/>
        </w:rPr>
        <w:t xml:space="preserve"> </w:t>
      </w:r>
      <w:r w:rsidRPr="00472CC5">
        <w:rPr>
          <w:color w:val="595959" w:themeColor="text1" w:themeTint="A6"/>
          <w:sz w:val="16"/>
          <w:lang w:val="pl-PL"/>
        </w:rPr>
        <w:t>sprawca</w:t>
      </w:r>
      <w:r w:rsidRPr="00472CC5">
        <w:rPr>
          <w:color w:val="595959" w:themeColor="text1" w:themeTint="A6"/>
          <w:spacing w:val="-10"/>
          <w:sz w:val="16"/>
          <w:lang w:val="pl-PL"/>
        </w:rPr>
        <w:t xml:space="preserve"> </w:t>
      </w:r>
      <w:r w:rsidRPr="00472CC5">
        <w:rPr>
          <w:color w:val="595959" w:themeColor="text1" w:themeTint="A6"/>
          <w:sz w:val="16"/>
          <w:lang w:val="pl-PL"/>
        </w:rPr>
        <w:t>przestępstwa</w:t>
      </w:r>
      <w:r w:rsidRPr="00472CC5">
        <w:rPr>
          <w:color w:val="595959" w:themeColor="text1" w:themeTint="A6"/>
          <w:spacing w:val="-8"/>
          <w:sz w:val="16"/>
          <w:lang w:val="pl-PL"/>
        </w:rPr>
        <w:t xml:space="preserve"> </w:t>
      </w:r>
      <w:r w:rsidRPr="00472CC5">
        <w:rPr>
          <w:color w:val="595959" w:themeColor="text1" w:themeTint="A6"/>
          <w:sz w:val="16"/>
          <w:lang w:val="pl-PL"/>
        </w:rPr>
        <w:t>określonego</w:t>
      </w:r>
      <w:r w:rsidRPr="00472CC5">
        <w:rPr>
          <w:color w:val="595959" w:themeColor="text1" w:themeTint="A6"/>
          <w:spacing w:val="-11"/>
          <w:sz w:val="16"/>
          <w:lang w:val="pl-PL"/>
        </w:rPr>
        <w:t xml:space="preserve"> </w:t>
      </w:r>
      <w:r w:rsidRPr="00472CC5">
        <w:rPr>
          <w:color w:val="595959" w:themeColor="text1" w:themeTint="A6"/>
          <w:sz w:val="16"/>
          <w:lang w:val="pl-PL"/>
        </w:rPr>
        <w:t>w</w:t>
      </w:r>
      <w:r w:rsidRPr="00472CC5">
        <w:rPr>
          <w:color w:val="595959" w:themeColor="text1" w:themeTint="A6"/>
          <w:spacing w:val="-8"/>
          <w:sz w:val="16"/>
          <w:lang w:val="pl-PL"/>
        </w:rPr>
        <w:t xml:space="preserve"> </w:t>
      </w:r>
      <w:r w:rsidRPr="00472CC5">
        <w:rPr>
          <w:color w:val="595959" w:themeColor="text1" w:themeTint="A6"/>
          <w:sz w:val="16"/>
          <w:lang w:val="pl-PL"/>
        </w:rPr>
        <w:t>§</w:t>
      </w:r>
      <w:r w:rsidRPr="00472CC5">
        <w:rPr>
          <w:color w:val="595959" w:themeColor="text1" w:themeTint="A6"/>
          <w:spacing w:val="-10"/>
          <w:sz w:val="16"/>
          <w:lang w:val="pl-PL"/>
        </w:rPr>
        <w:t xml:space="preserve"> </w:t>
      </w:r>
      <w:r w:rsidRPr="00472CC5">
        <w:rPr>
          <w:color w:val="595959" w:themeColor="text1" w:themeTint="A6"/>
          <w:sz w:val="16"/>
          <w:lang w:val="pl-PL"/>
        </w:rPr>
        <w:t>1</w:t>
      </w:r>
      <w:r w:rsidRPr="00472CC5">
        <w:rPr>
          <w:color w:val="595959" w:themeColor="text1" w:themeTint="A6"/>
          <w:spacing w:val="-10"/>
          <w:sz w:val="16"/>
          <w:lang w:val="pl-PL"/>
        </w:rPr>
        <w:t xml:space="preserve"> </w:t>
      </w:r>
      <w:r w:rsidRPr="00472CC5">
        <w:rPr>
          <w:color w:val="595959" w:themeColor="text1" w:themeTint="A6"/>
          <w:sz w:val="16"/>
          <w:lang w:val="pl-PL"/>
        </w:rPr>
        <w:t>lub</w:t>
      </w:r>
      <w:r w:rsidRPr="00472CC5">
        <w:rPr>
          <w:color w:val="595959" w:themeColor="text1" w:themeTint="A6"/>
          <w:spacing w:val="-10"/>
          <w:sz w:val="16"/>
          <w:lang w:val="pl-PL"/>
        </w:rPr>
        <w:t xml:space="preserve"> </w:t>
      </w:r>
      <w:r w:rsidRPr="00472CC5">
        <w:rPr>
          <w:color w:val="595959" w:themeColor="text1" w:themeTint="A6"/>
          <w:sz w:val="16"/>
          <w:lang w:val="pl-PL"/>
        </w:rPr>
        <w:t>1a</w:t>
      </w:r>
      <w:r w:rsidRPr="00472CC5">
        <w:rPr>
          <w:color w:val="595959" w:themeColor="text1" w:themeTint="A6"/>
          <w:spacing w:val="-10"/>
          <w:sz w:val="16"/>
          <w:lang w:val="pl-PL"/>
        </w:rPr>
        <w:t xml:space="preserve"> </w:t>
      </w:r>
      <w:r w:rsidRPr="00472CC5">
        <w:rPr>
          <w:color w:val="595959" w:themeColor="text1" w:themeTint="A6"/>
          <w:sz w:val="16"/>
          <w:lang w:val="pl-PL"/>
        </w:rPr>
        <w:t>działa</w:t>
      </w:r>
      <w:r w:rsidRPr="00472CC5">
        <w:rPr>
          <w:color w:val="595959" w:themeColor="text1" w:themeTint="A6"/>
          <w:spacing w:val="-10"/>
          <w:sz w:val="16"/>
          <w:lang w:val="pl-PL"/>
        </w:rPr>
        <w:t xml:space="preserve"> </w:t>
      </w:r>
      <w:r w:rsidRPr="00472CC5">
        <w:rPr>
          <w:color w:val="595959" w:themeColor="text1" w:themeTint="A6"/>
          <w:sz w:val="16"/>
          <w:lang w:val="pl-PL"/>
        </w:rPr>
        <w:t>w</w:t>
      </w:r>
      <w:r w:rsidRPr="00472CC5">
        <w:rPr>
          <w:color w:val="595959" w:themeColor="text1" w:themeTint="A6"/>
          <w:spacing w:val="-10"/>
          <w:sz w:val="16"/>
          <w:lang w:val="pl-PL"/>
        </w:rPr>
        <w:t xml:space="preserve"> </w:t>
      </w:r>
      <w:r w:rsidRPr="00472CC5">
        <w:rPr>
          <w:color w:val="595959" w:themeColor="text1" w:themeTint="A6"/>
          <w:sz w:val="16"/>
          <w:lang w:val="pl-PL"/>
        </w:rPr>
        <w:t>celu</w:t>
      </w:r>
      <w:r w:rsidRPr="00472CC5">
        <w:rPr>
          <w:color w:val="595959" w:themeColor="text1" w:themeTint="A6"/>
          <w:spacing w:val="-9"/>
          <w:sz w:val="16"/>
          <w:lang w:val="pl-PL"/>
        </w:rPr>
        <w:t xml:space="preserve"> </w:t>
      </w:r>
      <w:r w:rsidRPr="00472CC5">
        <w:rPr>
          <w:color w:val="595959" w:themeColor="text1" w:themeTint="A6"/>
          <w:sz w:val="16"/>
          <w:lang w:val="pl-PL"/>
        </w:rPr>
        <w:t>osiągnięcia</w:t>
      </w:r>
      <w:r w:rsidRPr="00472CC5">
        <w:rPr>
          <w:color w:val="595959" w:themeColor="text1" w:themeTint="A6"/>
          <w:spacing w:val="-10"/>
          <w:sz w:val="16"/>
          <w:lang w:val="pl-PL"/>
        </w:rPr>
        <w:t xml:space="preserve"> </w:t>
      </w:r>
      <w:r w:rsidRPr="00472CC5">
        <w:rPr>
          <w:color w:val="595959" w:themeColor="text1" w:themeTint="A6"/>
          <w:sz w:val="16"/>
          <w:lang w:val="pl-PL"/>
        </w:rPr>
        <w:t>korzyści</w:t>
      </w:r>
      <w:r w:rsidRPr="00472CC5">
        <w:rPr>
          <w:color w:val="595959" w:themeColor="text1" w:themeTint="A6"/>
          <w:spacing w:val="-8"/>
          <w:sz w:val="16"/>
          <w:lang w:val="pl-PL"/>
        </w:rPr>
        <w:t xml:space="preserve"> </w:t>
      </w:r>
      <w:r w:rsidRPr="00472CC5">
        <w:rPr>
          <w:color w:val="595959" w:themeColor="text1" w:themeTint="A6"/>
          <w:sz w:val="16"/>
          <w:lang w:val="pl-PL"/>
        </w:rPr>
        <w:t>majątkowej,</w:t>
      </w:r>
      <w:r w:rsidRPr="00472CC5">
        <w:rPr>
          <w:color w:val="595959" w:themeColor="text1" w:themeTint="A6"/>
          <w:spacing w:val="-9"/>
          <w:sz w:val="16"/>
          <w:lang w:val="pl-PL"/>
        </w:rPr>
        <w:t xml:space="preserve"> </w:t>
      </w:r>
      <w:r w:rsidRPr="00472CC5">
        <w:rPr>
          <w:color w:val="595959" w:themeColor="text1" w:themeTint="A6"/>
          <w:sz w:val="16"/>
          <w:lang w:val="pl-PL"/>
        </w:rPr>
        <w:t>podlega</w:t>
      </w:r>
      <w:r w:rsidRPr="00472CC5">
        <w:rPr>
          <w:color w:val="595959" w:themeColor="text1" w:themeTint="A6"/>
          <w:spacing w:val="-10"/>
          <w:sz w:val="16"/>
          <w:lang w:val="pl-PL"/>
        </w:rPr>
        <w:t xml:space="preserve"> </w:t>
      </w:r>
      <w:r w:rsidRPr="00472CC5">
        <w:rPr>
          <w:color w:val="595959" w:themeColor="text1" w:themeTint="A6"/>
          <w:sz w:val="16"/>
          <w:lang w:val="pl-PL"/>
        </w:rPr>
        <w:t>karze</w:t>
      </w:r>
      <w:r w:rsidRPr="00472CC5">
        <w:rPr>
          <w:color w:val="595959" w:themeColor="text1" w:themeTint="A6"/>
          <w:spacing w:val="-9"/>
          <w:sz w:val="16"/>
          <w:lang w:val="pl-PL"/>
        </w:rPr>
        <w:t xml:space="preserve"> </w:t>
      </w:r>
      <w:r w:rsidRPr="00472CC5">
        <w:rPr>
          <w:color w:val="595959" w:themeColor="text1" w:themeTint="A6"/>
          <w:sz w:val="16"/>
          <w:lang w:val="pl-PL"/>
        </w:rPr>
        <w:t>pozbawienia wolności od 6 miesięcy do lat</w:t>
      </w:r>
      <w:r w:rsidRPr="00472CC5">
        <w:rPr>
          <w:color w:val="595959" w:themeColor="text1" w:themeTint="A6"/>
          <w:spacing w:val="-10"/>
          <w:sz w:val="16"/>
          <w:lang w:val="pl-PL"/>
        </w:rPr>
        <w:t xml:space="preserve"> </w:t>
      </w:r>
      <w:r w:rsidRPr="00472CC5">
        <w:rPr>
          <w:color w:val="595959" w:themeColor="text1" w:themeTint="A6"/>
          <w:sz w:val="16"/>
          <w:lang w:val="pl-PL"/>
        </w:rPr>
        <w:t>8.</w:t>
      </w:r>
    </w:p>
    <w:p w:rsidR="007D2AC6" w:rsidRPr="00472CC5" w:rsidRDefault="007D2AC6" w:rsidP="007D2AC6">
      <w:pPr>
        <w:pStyle w:val="Tekstpodstawowy"/>
        <w:ind w:left="118" w:right="126" w:firstLine="708"/>
        <w:jc w:val="both"/>
        <w:rPr>
          <w:color w:val="595959" w:themeColor="text1" w:themeTint="A6"/>
          <w:sz w:val="16"/>
          <w:lang w:val="pl-PL"/>
        </w:rPr>
      </w:pPr>
      <w:r w:rsidRPr="00472CC5">
        <w:rPr>
          <w:color w:val="595959" w:themeColor="text1" w:themeTint="A6"/>
          <w:sz w:val="16"/>
          <w:lang w:val="pl-PL"/>
        </w:rPr>
        <w:t>§ 3. Jeżeli sprawca przestępstwa określonego w § 1 lub 2 wyrządza szkodę majątkową w wielkich rozmiarach, podlega karze pozbawienia wolności od roku do lat 10.</w:t>
      </w:r>
    </w:p>
    <w:p w:rsidR="007D2AC6" w:rsidRPr="00472CC5" w:rsidRDefault="007D2AC6" w:rsidP="007D2AC6">
      <w:pPr>
        <w:pStyle w:val="Tekstpodstawowy"/>
        <w:spacing w:line="242" w:lineRule="exact"/>
        <w:ind w:left="826" w:right="103"/>
        <w:rPr>
          <w:color w:val="595959" w:themeColor="text1" w:themeTint="A6"/>
          <w:sz w:val="16"/>
          <w:lang w:val="pl-PL"/>
        </w:rPr>
      </w:pPr>
      <w:r w:rsidRPr="00472CC5">
        <w:rPr>
          <w:color w:val="595959" w:themeColor="text1" w:themeTint="A6"/>
          <w:sz w:val="16"/>
          <w:lang w:val="pl-PL"/>
        </w:rPr>
        <w:t>§ 4. Jeżeli sprawca przestępstwa określonego w § 1 lub 3 działa nieumyślnie, podlega karze pozbawienia wolności do lat 3.</w:t>
      </w:r>
    </w:p>
    <w:p w:rsidR="007D2AC6" w:rsidRPr="00472CC5" w:rsidRDefault="007D2AC6" w:rsidP="007D2AC6">
      <w:pPr>
        <w:pStyle w:val="Tekstpodstawowy"/>
        <w:spacing w:before="1"/>
        <w:ind w:left="118" w:right="119" w:firstLine="708"/>
        <w:jc w:val="both"/>
        <w:rPr>
          <w:color w:val="595959" w:themeColor="text1" w:themeTint="A6"/>
          <w:sz w:val="16"/>
          <w:lang w:val="pl-PL"/>
        </w:rPr>
      </w:pPr>
      <w:r w:rsidRPr="00472CC5">
        <w:rPr>
          <w:color w:val="595959" w:themeColor="text1" w:themeTint="A6"/>
          <w:sz w:val="16"/>
          <w:lang w:val="pl-PL"/>
        </w:rPr>
        <w:t>§ 4a. Jeżeli pokrzywdzonym nie jest Skarb Państwa, ściganie przestępstwa określonego w 1a następuje na wniosek pokrzywdzonego.</w:t>
      </w:r>
    </w:p>
    <w:p w:rsidR="007D2AC6" w:rsidRPr="006C424E" w:rsidRDefault="007D2AC6" w:rsidP="006C424E">
      <w:pPr>
        <w:pStyle w:val="Tekstpodstawowy"/>
        <w:spacing w:line="243" w:lineRule="exact"/>
        <w:ind w:left="826" w:right="103"/>
        <w:rPr>
          <w:color w:val="595959" w:themeColor="text1" w:themeTint="A6"/>
          <w:sz w:val="16"/>
          <w:lang w:val="pl-PL"/>
        </w:rPr>
      </w:pPr>
      <w:r w:rsidRPr="00472CC5">
        <w:rPr>
          <w:color w:val="595959" w:themeColor="text1" w:themeTint="A6"/>
          <w:sz w:val="16"/>
          <w:lang w:val="pl-PL"/>
        </w:rPr>
        <w:t>§ 5. Nie podlega karze, kto przed wszczęciem postępowania karnego dobrowolnie napraw</w:t>
      </w:r>
      <w:r w:rsidR="006C424E">
        <w:rPr>
          <w:color w:val="595959" w:themeColor="text1" w:themeTint="A6"/>
          <w:sz w:val="16"/>
          <w:lang w:val="pl-PL"/>
        </w:rPr>
        <w:t>ił w całości wyrządzoną szkodę.</w:t>
      </w:r>
    </w:p>
    <w:p w:rsidR="007D2AC6" w:rsidRPr="00472CC5" w:rsidRDefault="007D2AC6" w:rsidP="007D2AC6">
      <w:pPr>
        <w:pStyle w:val="Tekstpodstawowy"/>
        <w:spacing w:before="1"/>
        <w:ind w:left="118" w:right="114"/>
        <w:jc w:val="both"/>
        <w:rPr>
          <w:color w:val="595959" w:themeColor="text1" w:themeTint="A6"/>
          <w:sz w:val="16"/>
          <w:lang w:val="pl-PL"/>
        </w:rPr>
      </w:pPr>
      <w:r w:rsidRPr="00472CC5">
        <w:rPr>
          <w:b/>
          <w:color w:val="595959" w:themeColor="text1" w:themeTint="A6"/>
          <w:sz w:val="16"/>
          <w:lang w:val="pl-PL"/>
        </w:rPr>
        <w:t xml:space="preserve">Art. 296a. </w:t>
      </w:r>
      <w:r w:rsidRPr="00472CC5">
        <w:rPr>
          <w:color w:val="595959" w:themeColor="text1" w:themeTint="A6"/>
          <w:sz w:val="16"/>
          <w:lang w:val="pl-PL"/>
        </w:rPr>
        <w:t>§ 1. Kto, pełniąc funkcję kierowniczą w jednostce organizacyjnej wykonującej działalność gospodarczą lub pozostając z nią w stosunku pracy, umowy zlecenia lub umowy o</w:t>
      </w:r>
      <w:r w:rsidR="00B80728">
        <w:rPr>
          <w:color w:val="595959" w:themeColor="text1" w:themeTint="A6"/>
          <w:sz w:val="16"/>
          <w:lang w:val="pl-PL"/>
        </w:rPr>
        <w:t> </w:t>
      </w:r>
      <w:r w:rsidRPr="00472CC5">
        <w:rPr>
          <w:color w:val="595959" w:themeColor="text1" w:themeTint="A6"/>
          <w:sz w:val="16"/>
          <w:lang w:val="pl-PL"/>
        </w:rPr>
        <w:t>dzieło, żąda lub przyjmuje korzyść majątkową lub osobistą albo jej obietnicę, w zamian za nadużycie udzielonych mu uprawnień lub niedopełnienie ciążącego na nim obowiązku mogące wyrządzić tej jednostce szkodę majątkową albo stanowiące czyn nieuczciwej konkurencji lub niedopuszczalną czynność preferencyjną na rzecz nabywcy lub odbiorcy towaru, usługi lub świadczenia, podlega karze pozbawienia wolności od 3 miesięcy do lat 5.</w:t>
      </w:r>
    </w:p>
    <w:p w:rsidR="007D2AC6" w:rsidRPr="00472CC5" w:rsidRDefault="007D2AC6" w:rsidP="007D2AC6">
      <w:pPr>
        <w:pStyle w:val="Tekstpodstawowy"/>
        <w:spacing w:line="242" w:lineRule="exact"/>
        <w:ind w:left="826" w:right="103"/>
        <w:rPr>
          <w:color w:val="595959" w:themeColor="text1" w:themeTint="A6"/>
          <w:sz w:val="16"/>
          <w:lang w:val="pl-PL"/>
        </w:rPr>
      </w:pPr>
      <w:r w:rsidRPr="00472CC5">
        <w:rPr>
          <w:color w:val="595959" w:themeColor="text1" w:themeTint="A6"/>
          <w:sz w:val="16"/>
          <w:lang w:val="pl-PL"/>
        </w:rPr>
        <w:t>§ 2. Tej samej karze podlega, kto w wypadkach określonych w § 1 udziela albo obiecuje udzielić korzyści majątkowej lub osobistej.</w:t>
      </w:r>
    </w:p>
    <w:p w:rsidR="007D2AC6" w:rsidRPr="00472CC5" w:rsidRDefault="007D2AC6" w:rsidP="007D2AC6">
      <w:pPr>
        <w:pStyle w:val="Tekstpodstawowy"/>
        <w:ind w:left="118" w:right="124" w:firstLine="708"/>
        <w:jc w:val="both"/>
        <w:rPr>
          <w:color w:val="595959" w:themeColor="text1" w:themeTint="A6"/>
          <w:sz w:val="16"/>
          <w:lang w:val="pl-PL"/>
        </w:rPr>
      </w:pPr>
      <w:r w:rsidRPr="00472CC5">
        <w:rPr>
          <w:color w:val="595959" w:themeColor="text1" w:themeTint="A6"/>
          <w:sz w:val="16"/>
          <w:lang w:val="pl-PL"/>
        </w:rPr>
        <w:t>§ 3. W wypadku mniejszej wagi, sprawca czynu określonego w § 1 lub 2 podlega grzywnie, karze ograniczenia wolności albo pozbawienia wolności do lat 2.</w:t>
      </w:r>
    </w:p>
    <w:p w:rsidR="007D2AC6" w:rsidRPr="00472CC5" w:rsidRDefault="007D2AC6" w:rsidP="007D2AC6">
      <w:pPr>
        <w:pStyle w:val="Tekstpodstawowy"/>
        <w:ind w:left="118" w:right="115"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5"/>
          <w:sz w:val="16"/>
          <w:lang w:val="pl-PL"/>
        </w:rPr>
        <w:t xml:space="preserve"> </w:t>
      </w:r>
      <w:r w:rsidRPr="00472CC5">
        <w:rPr>
          <w:color w:val="595959" w:themeColor="text1" w:themeTint="A6"/>
          <w:sz w:val="16"/>
          <w:lang w:val="pl-PL"/>
        </w:rPr>
        <w:t>4.</w:t>
      </w:r>
      <w:r w:rsidRPr="00472CC5">
        <w:rPr>
          <w:color w:val="595959" w:themeColor="text1" w:themeTint="A6"/>
          <w:spacing w:val="-15"/>
          <w:sz w:val="16"/>
          <w:lang w:val="pl-PL"/>
        </w:rPr>
        <w:t xml:space="preserve"> </w:t>
      </w:r>
      <w:r w:rsidRPr="00472CC5">
        <w:rPr>
          <w:color w:val="595959" w:themeColor="text1" w:themeTint="A6"/>
          <w:sz w:val="16"/>
          <w:lang w:val="pl-PL"/>
        </w:rPr>
        <w:t>Jeżeli</w:t>
      </w:r>
      <w:r w:rsidRPr="00472CC5">
        <w:rPr>
          <w:color w:val="595959" w:themeColor="text1" w:themeTint="A6"/>
          <w:spacing w:val="-12"/>
          <w:sz w:val="16"/>
          <w:lang w:val="pl-PL"/>
        </w:rPr>
        <w:t xml:space="preserve"> </w:t>
      </w:r>
      <w:r w:rsidRPr="00472CC5">
        <w:rPr>
          <w:color w:val="595959" w:themeColor="text1" w:themeTint="A6"/>
          <w:sz w:val="16"/>
          <w:lang w:val="pl-PL"/>
        </w:rPr>
        <w:t>sprawca</w:t>
      </w:r>
      <w:r w:rsidRPr="00472CC5">
        <w:rPr>
          <w:color w:val="595959" w:themeColor="text1" w:themeTint="A6"/>
          <w:spacing w:val="-15"/>
          <w:sz w:val="16"/>
          <w:lang w:val="pl-PL"/>
        </w:rPr>
        <w:t xml:space="preserve"> </w:t>
      </w:r>
      <w:r w:rsidRPr="00472CC5">
        <w:rPr>
          <w:color w:val="595959" w:themeColor="text1" w:themeTint="A6"/>
          <w:sz w:val="16"/>
          <w:lang w:val="pl-PL"/>
        </w:rPr>
        <w:t>czynu</w:t>
      </w:r>
      <w:r w:rsidRPr="00472CC5">
        <w:rPr>
          <w:color w:val="595959" w:themeColor="text1" w:themeTint="A6"/>
          <w:spacing w:val="-14"/>
          <w:sz w:val="16"/>
          <w:lang w:val="pl-PL"/>
        </w:rPr>
        <w:t xml:space="preserve"> </w:t>
      </w:r>
      <w:r w:rsidRPr="00472CC5">
        <w:rPr>
          <w:color w:val="595959" w:themeColor="text1" w:themeTint="A6"/>
          <w:sz w:val="16"/>
          <w:lang w:val="pl-PL"/>
        </w:rPr>
        <w:t>określonego</w:t>
      </w:r>
      <w:r w:rsidRPr="00472CC5">
        <w:rPr>
          <w:color w:val="595959" w:themeColor="text1" w:themeTint="A6"/>
          <w:spacing w:val="-16"/>
          <w:sz w:val="16"/>
          <w:lang w:val="pl-PL"/>
        </w:rPr>
        <w:t xml:space="preserve"> </w:t>
      </w:r>
      <w:r w:rsidRPr="00472CC5">
        <w:rPr>
          <w:color w:val="595959" w:themeColor="text1" w:themeTint="A6"/>
          <w:sz w:val="16"/>
          <w:lang w:val="pl-PL"/>
        </w:rPr>
        <w:t>w</w:t>
      </w:r>
      <w:r w:rsidRPr="00472CC5">
        <w:rPr>
          <w:color w:val="595959" w:themeColor="text1" w:themeTint="A6"/>
          <w:spacing w:val="-15"/>
          <w:sz w:val="16"/>
          <w:lang w:val="pl-PL"/>
        </w:rPr>
        <w:t xml:space="preserve"> </w:t>
      </w:r>
      <w:r w:rsidRPr="00472CC5">
        <w:rPr>
          <w:color w:val="595959" w:themeColor="text1" w:themeTint="A6"/>
          <w:sz w:val="16"/>
          <w:lang w:val="pl-PL"/>
        </w:rPr>
        <w:t>§</w:t>
      </w:r>
      <w:r w:rsidRPr="00472CC5">
        <w:rPr>
          <w:color w:val="595959" w:themeColor="text1" w:themeTint="A6"/>
          <w:spacing w:val="-15"/>
          <w:sz w:val="16"/>
          <w:lang w:val="pl-PL"/>
        </w:rPr>
        <w:t xml:space="preserve"> </w:t>
      </w:r>
      <w:r w:rsidRPr="00472CC5">
        <w:rPr>
          <w:color w:val="595959" w:themeColor="text1" w:themeTint="A6"/>
          <w:sz w:val="16"/>
          <w:lang w:val="pl-PL"/>
        </w:rPr>
        <w:t>1</w:t>
      </w:r>
      <w:r w:rsidRPr="00472CC5">
        <w:rPr>
          <w:color w:val="595959" w:themeColor="text1" w:themeTint="A6"/>
          <w:spacing w:val="-15"/>
          <w:sz w:val="16"/>
          <w:lang w:val="pl-PL"/>
        </w:rPr>
        <w:t xml:space="preserve"> </w:t>
      </w:r>
      <w:r w:rsidRPr="00472CC5">
        <w:rPr>
          <w:color w:val="595959" w:themeColor="text1" w:themeTint="A6"/>
          <w:sz w:val="16"/>
          <w:lang w:val="pl-PL"/>
        </w:rPr>
        <w:t>wyrządza</w:t>
      </w:r>
      <w:r w:rsidRPr="00472CC5">
        <w:rPr>
          <w:color w:val="595959" w:themeColor="text1" w:themeTint="A6"/>
          <w:spacing w:val="-15"/>
          <w:sz w:val="16"/>
          <w:lang w:val="pl-PL"/>
        </w:rPr>
        <w:t xml:space="preserve"> </w:t>
      </w:r>
      <w:r w:rsidRPr="00472CC5">
        <w:rPr>
          <w:color w:val="595959" w:themeColor="text1" w:themeTint="A6"/>
          <w:sz w:val="16"/>
          <w:lang w:val="pl-PL"/>
        </w:rPr>
        <w:t>znaczną</w:t>
      </w:r>
      <w:r w:rsidRPr="00472CC5">
        <w:rPr>
          <w:color w:val="595959" w:themeColor="text1" w:themeTint="A6"/>
          <w:spacing w:val="-15"/>
          <w:sz w:val="16"/>
          <w:lang w:val="pl-PL"/>
        </w:rPr>
        <w:t xml:space="preserve"> </w:t>
      </w:r>
      <w:r w:rsidRPr="00472CC5">
        <w:rPr>
          <w:color w:val="595959" w:themeColor="text1" w:themeTint="A6"/>
          <w:sz w:val="16"/>
          <w:lang w:val="pl-PL"/>
        </w:rPr>
        <w:t>szkodę</w:t>
      </w:r>
      <w:r w:rsidRPr="00472CC5">
        <w:rPr>
          <w:color w:val="595959" w:themeColor="text1" w:themeTint="A6"/>
          <w:spacing w:val="-16"/>
          <w:sz w:val="16"/>
          <w:lang w:val="pl-PL"/>
        </w:rPr>
        <w:t xml:space="preserve"> </w:t>
      </w:r>
      <w:r w:rsidRPr="00472CC5">
        <w:rPr>
          <w:color w:val="595959" w:themeColor="text1" w:themeTint="A6"/>
          <w:sz w:val="16"/>
          <w:lang w:val="pl-PL"/>
        </w:rPr>
        <w:t>majątkową,</w:t>
      </w:r>
      <w:r w:rsidRPr="00472CC5">
        <w:rPr>
          <w:color w:val="595959" w:themeColor="text1" w:themeTint="A6"/>
          <w:spacing w:val="-15"/>
          <w:sz w:val="16"/>
          <w:lang w:val="pl-PL"/>
        </w:rPr>
        <w:t xml:space="preserve"> </w:t>
      </w:r>
      <w:r w:rsidRPr="00472CC5">
        <w:rPr>
          <w:color w:val="595959" w:themeColor="text1" w:themeTint="A6"/>
          <w:sz w:val="16"/>
          <w:lang w:val="pl-PL"/>
        </w:rPr>
        <w:t>podlega</w:t>
      </w:r>
      <w:r w:rsidRPr="00472CC5">
        <w:rPr>
          <w:color w:val="595959" w:themeColor="text1" w:themeTint="A6"/>
          <w:spacing w:val="-15"/>
          <w:sz w:val="16"/>
          <w:lang w:val="pl-PL"/>
        </w:rPr>
        <w:t xml:space="preserve"> </w:t>
      </w:r>
      <w:r w:rsidRPr="00472CC5">
        <w:rPr>
          <w:color w:val="595959" w:themeColor="text1" w:themeTint="A6"/>
          <w:sz w:val="16"/>
          <w:lang w:val="pl-PL"/>
        </w:rPr>
        <w:t>karze</w:t>
      </w:r>
      <w:r w:rsidRPr="00472CC5">
        <w:rPr>
          <w:color w:val="595959" w:themeColor="text1" w:themeTint="A6"/>
          <w:spacing w:val="-14"/>
          <w:sz w:val="16"/>
          <w:lang w:val="pl-PL"/>
        </w:rPr>
        <w:t xml:space="preserve"> </w:t>
      </w:r>
      <w:r w:rsidRPr="00472CC5">
        <w:rPr>
          <w:color w:val="595959" w:themeColor="text1" w:themeTint="A6"/>
          <w:sz w:val="16"/>
          <w:lang w:val="pl-PL"/>
        </w:rPr>
        <w:t>pozbawienia</w:t>
      </w:r>
      <w:r w:rsidRPr="00472CC5">
        <w:rPr>
          <w:color w:val="595959" w:themeColor="text1" w:themeTint="A6"/>
          <w:spacing w:val="-15"/>
          <w:sz w:val="16"/>
          <w:lang w:val="pl-PL"/>
        </w:rPr>
        <w:t xml:space="preserve"> </w:t>
      </w:r>
      <w:r w:rsidRPr="00472CC5">
        <w:rPr>
          <w:color w:val="595959" w:themeColor="text1" w:themeTint="A6"/>
          <w:sz w:val="16"/>
          <w:lang w:val="pl-PL"/>
        </w:rPr>
        <w:t>wolności</w:t>
      </w:r>
      <w:r w:rsidRPr="00472CC5">
        <w:rPr>
          <w:color w:val="595959" w:themeColor="text1" w:themeTint="A6"/>
          <w:spacing w:val="-12"/>
          <w:sz w:val="16"/>
          <w:lang w:val="pl-PL"/>
        </w:rPr>
        <w:t xml:space="preserve"> </w:t>
      </w:r>
      <w:r w:rsidRPr="00472CC5">
        <w:rPr>
          <w:color w:val="595959" w:themeColor="text1" w:themeTint="A6"/>
          <w:sz w:val="16"/>
          <w:lang w:val="pl-PL"/>
        </w:rPr>
        <w:t>od</w:t>
      </w:r>
      <w:r w:rsidRPr="00472CC5">
        <w:rPr>
          <w:color w:val="595959" w:themeColor="text1" w:themeTint="A6"/>
          <w:spacing w:val="-15"/>
          <w:sz w:val="16"/>
          <w:lang w:val="pl-PL"/>
        </w:rPr>
        <w:t xml:space="preserve"> </w:t>
      </w:r>
      <w:r w:rsidRPr="00472CC5">
        <w:rPr>
          <w:color w:val="595959" w:themeColor="text1" w:themeTint="A6"/>
          <w:sz w:val="16"/>
          <w:lang w:val="pl-PL"/>
        </w:rPr>
        <w:t>6</w:t>
      </w:r>
      <w:r w:rsidRPr="00472CC5">
        <w:rPr>
          <w:color w:val="595959" w:themeColor="text1" w:themeTint="A6"/>
          <w:spacing w:val="-15"/>
          <w:sz w:val="16"/>
          <w:lang w:val="pl-PL"/>
        </w:rPr>
        <w:t xml:space="preserve"> </w:t>
      </w:r>
      <w:r w:rsidRPr="00472CC5">
        <w:rPr>
          <w:color w:val="595959" w:themeColor="text1" w:themeTint="A6"/>
          <w:sz w:val="16"/>
          <w:lang w:val="pl-PL"/>
        </w:rPr>
        <w:t>miesięcy do lat</w:t>
      </w:r>
      <w:r w:rsidRPr="00472CC5">
        <w:rPr>
          <w:color w:val="595959" w:themeColor="text1" w:themeTint="A6"/>
          <w:spacing w:val="-3"/>
          <w:sz w:val="16"/>
          <w:lang w:val="pl-PL"/>
        </w:rPr>
        <w:t xml:space="preserve"> </w:t>
      </w:r>
      <w:r w:rsidRPr="00472CC5">
        <w:rPr>
          <w:color w:val="595959" w:themeColor="text1" w:themeTint="A6"/>
          <w:sz w:val="16"/>
          <w:lang w:val="pl-PL"/>
        </w:rPr>
        <w:t>8.</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 5. Nie podlega karze sprawca przestępstwa określonego w § 2 albo w § 3 w związku z § 2, jeżeli korzyść majątkowa lub osobista albo ich obietnica zostały przyjęte, a sprawca zawiadomił o tym fakcie organ powołany do ścigania przestępstw i ujawnił wszystkie istotne okoliczności przestępstwa, zanim organ ten o nim się dowiedział.</w:t>
      </w:r>
    </w:p>
    <w:p w:rsidR="007D2AC6" w:rsidRPr="00472CC5" w:rsidRDefault="007D2AC6" w:rsidP="007D2AC6">
      <w:pPr>
        <w:pStyle w:val="Tekstpodstawowy"/>
        <w:spacing w:line="242" w:lineRule="exact"/>
        <w:ind w:left="118"/>
        <w:jc w:val="both"/>
        <w:rPr>
          <w:color w:val="595959" w:themeColor="text1" w:themeTint="A6"/>
          <w:sz w:val="16"/>
          <w:lang w:val="pl-PL"/>
        </w:rPr>
      </w:pPr>
      <w:r w:rsidRPr="00472CC5">
        <w:rPr>
          <w:color w:val="595959" w:themeColor="text1" w:themeTint="A6"/>
          <w:sz w:val="16"/>
          <w:lang w:val="pl-PL"/>
        </w:rPr>
        <w:t>Art. 296b. (uchylony).</w:t>
      </w:r>
    </w:p>
    <w:p w:rsidR="007D2AC6" w:rsidRPr="00472CC5" w:rsidRDefault="007D2AC6" w:rsidP="007D2AC6">
      <w:pPr>
        <w:pStyle w:val="Tekstpodstawowy"/>
        <w:ind w:left="118" w:right="114"/>
        <w:jc w:val="both"/>
        <w:rPr>
          <w:color w:val="595959" w:themeColor="text1" w:themeTint="A6"/>
          <w:sz w:val="16"/>
          <w:lang w:val="pl-PL"/>
        </w:rPr>
      </w:pPr>
      <w:r w:rsidRPr="00472CC5">
        <w:rPr>
          <w:b/>
          <w:color w:val="595959" w:themeColor="text1" w:themeTint="A6"/>
          <w:sz w:val="16"/>
          <w:lang w:val="pl-PL"/>
        </w:rPr>
        <w:t xml:space="preserve">Art. 297. </w:t>
      </w:r>
      <w:r w:rsidRPr="00472CC5">
        <w:rPr>
          <w:color w:val="595959" w:themeColor="text1" w:themeTint="A6"/>
          <w:sz w:val="16"/>
          <w:lang w:val="pl-PL"/>
        </w:rPr>
        <w:t xml:space="preserve">§ 1. Kto, w celu uzyskania dla siebie lub kogo innego, od banku lub jednostki organizacyjnej prowadzącej </w:t>
      </w:r>
      <w:r w:rsidRPr="00472CC5">
        <w:rPr>
          <w:color w:val="595959" w:themeColor="text1" w:themeTint="A6"/>
          <w:spacing w:val="2"/>
          <w:sz w:val="16"/>
          <w:lang w:val="pl-PL"/>
        </w:rPr>
        <w:t xml:space="preserve">podobną </w:t>
      </w:r>
      <w:r w:rsidRPr="00472CC5">
        <w:rPr>
          <w:color w:val="595959" w:themeColor="text1" w:themeTint="A6"/>
          <w:sz w:val="16"/>
          <w:lang w:val="pl-PL"/>
        </w:rPr>
        <w:t>działalność gospodarczą na podstawie ustawy albo od organu lub instytucji dysponujących środkami publicznymi</w:t>
      </w:r>
      <w:r w:rsidRPr="00472CC5">
        <w:rPr>
          <w:color w:val="595959" w:themeColor="text1" w:themeTint="A6"/>
          <w:spacing w:val="51"/>
          <w:sz w:val="16"/>
          <w:lang w:val="pl-PL"/>
        </w:rPr>
        <w:t xml:space="preserve"> </w:t>
      </w:r>
      <w:r w:rsidRPr="00472CC5">
        <w:rPr>
          <w:color w:val="595959" w:themeColor="text1" w:themeTint="A6"/>
          <w:sz w:val="16"/>
          <w:lang w:val="pl-PL"/>
        </w:rPr>
        <w:t>–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9"/>
          <w:sz w:val="16"/>
          <w:lang w:val="pl-PL"/>
        </w:rPr>
        <w:t xml:space="preserve"> </w:t>
      </w:r>
      <w:r w:rsidRPr="00472CC5">
        <w:rPr>
          <w:color w:val="595959" w:themeColor="text1" w:themeTint="A6"/>
          <w:sz w:val="16"/>
          <w:lang w:val="pl-PL"/>
        </w:rPr>
        <w:t>2.</w:t>
      </w:r>
      <w:r w:rsidRPr="00472CC5">
        <w:rPr>
          <w:color w:val="595959" w:themeColor="text1" w:themeTint="A6"/>
          <w:spacing w:val="-18"/>
          <w:sz w:val="16"/>
          <w:lang w:val="pl-PL"/>
        </w:rPr>
        <w:t xml:space="preserve"> </w:t>
      </w:r>
      <w:r w:rsidRPr="00472CC5">
        <w:rPr>
          <w:color w:val="595959" w:themeColor="text1" w:themeTint="A6"/>
          <w:sz w:val="16"/>
          <w:lang w:val="pl-PL"/>
        </w:rPr>
        <w:t>Tej</w:t>
      </w:r>
      <w:r w:rsidRPr="00472CC5">
        <w:rPr>
          <w:color w:val="595959" w:themeColor="text1" w:themeTint="A6"/>
          <w:spacing w:val="-19"/>
          <w:sz w:val="16"/>
          <w:lang w:val="pl-PL"/>
        </w:rPr>
        <w:t xml:space="preserve"> </w:t>
      </w:r>
      <w:r w:rsidRPr="00472CC5">
        <w:rPr>
          <w:color w:val="595959" w:themeColor="text1" w:themeTint="A6"/>
          <w:sz w:val="16"/>
          <w:lang w:val="pl-PL"/>
        </w:rPr>
        <w:t>samej</w:t>
      </w:r>
      <w:r w:rsidRPr="00472CC5">
        <w:rPr>
          <w:color w:val="595959" w:themeColor="text1" w:themeTint="A6"/>
          <w:spacing w:val="-17"/>
          <w:sz w:val="16"/>
          <w:lang w:val="pl-PL"/>
        </w:rPr>
        <w:t xml:space="preserve"> </w:t>
      </w:r>
      <w:r w:rsidRPr="00472CC5">
        <w:rPr>
          <w:color w:val="595959" w:themeColor="text1" w:themeTint="A6"/>
          <w:sz w:val="16"/>
          <w:lang w:val="pl-PL"/>
        </w:rPr>
        <w:t>karze</w:t>
      </w:r>
      <w:r w:rsidRPr="00472CC5">
        <w:rPr>
          <w:color w:val="595959" w:themeColor="text1" w:themeTint="A6"/>
          <w:spacing w:val="-20"/>
          <w:sz w:val="16"/>
          <w:lang w:val="pl-PL"/>
        </w:rPr>
        <w:t xml:space="preserve"> </w:t>
      </w:r>
      <w:r w:rsidRPr="00472CC5">
        <w:rPr>
          <w:color w:val="595959" w:themeColor="text1" w:themeTint="A6"/>
          <w:sz w:val="16"/>
          <w:lang w:val="pl-PL"/>
        </w:rPr>
        <w:t>podlega,</w:t>
      </w:r>
      <w:r w:rsidRPr="00472CC5">
        <w:rPr>
          <w:color w:val="595959" w:themeColor="text1" w:themeTint="A6"/>
          <w:spacing w:val="-20"/>
          <w:sz w:val="16"/>
          <w:lang w:val="pl-PL"/>
        </w:rPr>
        <w:t xml:space="preserve"> </w:t>
      </w:r>
      <w:r w:rsidRPr="00472CC5">
        <w:rPr>
          <w:color w:val="595959" w:themeColor="text1" w:themeTint="A6"/>
          <w:sz w:val="16"/>
          <w:lang w:val="pl-PL"/>
        </w:rPr>
        <w:t>kto</w:t>
      </w:r>
      <w:r w:rsidRPr="00472CC5">
        <w:rPr>
          <w:color w:val="595959" w:themeColor="text1" w:themeTint="A6"/>
          <w:spacing w:val="-18"/>
          <w:sz w:val="16"/>
          <w:lang w:val="pl-PL"/>
        </w:rPr>
        <w:t xml:space="preserve"> </w:t>
      </w:r>
      <w:r w:rsidRPr="00472CC5">
        <w:rPr>
          <w:color w:val="595959" w:themeColor="text1" w:themeTint="A6"/>
          <w:sz w:val="16"/>
          <w:lang w:val="pl-PL"/>
        </w:rPr>
        <w:t>wbrew</w:t>
      </w:r>
      <w:r w:rsidRPr="00472CC5">
        <w:rPr>
          <w:color w:val="595959" w:themeColor="text1" w:themeTint="A6"/>
          <w:spacing w:val="-18"/>
          <w:sz w:val="16"/>
          <w:lang w:val="pl-PL"/>
        </w:rPr>
        <w:t xml:space="preserve"> </w:t>
      </w:r>
      <w:r w:rsidRPr="00472CC5">
        <w:rPr>
          <w:color w:val="595959" w:themeColor="text1" w:themeTint="A6"/>
          <w:sz w:val="16"/>
          <w:lang w:val="pl-PL"/>
        </w:rPr>
        <w:t>ciążącemu</w:t>
      </w:r>
      <w:r w:rsidRPr="00472CC5">
        <w:rPr>
          <w:color w:val="595959" w:themeColor="text1" w:themeTint="A6"/>
          <w:spacing w:val="-14"/>
          <w:sz w:val="16"/>
          <w:lang w:val="pl-PL"/>
        </w:rPr>
        <w:t xml:space="preserve"> </w:t>
      </w:r>
      <w:r w:rsidRPr="00472CC5">
        <w:rPr>
          <w:color w:val="595959" w:themeColor="text1" w:themeTint="A6"/>
          <w:sz w:val="16"/>
          <w:lang w:val="pl-PL"/>
        </w:rPr>
        <w:t>obowiązkowi,</w:t>
      </w:r>
      <w:r w:rsidRPr="00472CC5">
        <w:rPr>
          <w:color w:val="595959" w:themeColor="text1" w:themeTint="A6"/>
          <w:spacing w:val="-20"/>
          <w:sz w:val="16"/>
          <w:lang w:val="pl-PL"/>
        </w:rPr>
        <w:t xml:space="preserve"> </w:t>
      </w:r>
      <w:r w:rsidRPr="00472CC5">
        <w:rPr>
          <w:color w:val="595959" w:themeColor="text1" w:themeTint="A6"/>
          <w:sz w:val="16"/>
          <w:lang w:val="pl-PL"/>
        </w:rPr>
        <w:t>nie</w:t>
      </w:r>
      <w:r w:rsidRPr="00472CC5">
        <w:rPr>
          <w:color w:val="595959" w:themeColor="text1" w:themeTint="A6"/>
          <w:spacing w:val="-20"/>
          <w:sz w:val="16"/>
          <w:lang w:val="pl-PL"/>
        </w:rPr>
        <w:t xml:space="preserve"> </w:t>
      </w:r>
      <w:r w:rsidRPr="00472CC5">
        <w:rPr>
          <w:color w:val="595959" w:themeColor="text1" w:themeTint="A6"/>
          <w:sz w:val="16"/>
          <w:lang w:val="pl-PL"/>
        </w:rPr>
        <w:t>powiadamia</w:t>
      </w:r>
      <w:r w:rsidRPr="00472CC5">
        <w:rPr>
          <w:color w:val="595959" w:themeColor="text1" w:themeTint="A6"/>
          <w:spacing w:val="-20"/>
          <w:sz w:val="16"/>
          <w:lang w:val="pl-PL"/>
        </w:rPr>
        <w:t xml:space="preserve"> </w:t>
      </w:r>
      <w:r w:rsidRPr="00472CC5">
        <w:rPr>
          <w:color w:val="595959" w:themeColor="text1" w:themeTint="A6"/>
          <w:sz w:val="16"/>
          <w:lang w:val="pl-PL"/>
        </w:rPr>
        <w:t>właściwego</w:t>
      </w:r>
      <w:r w:rsidRPr="00472CC5">
        <w:rPr>
          <w:color w:val="595959" w:themeColor="text1" w:themeTint="A6"/>
          <w:spacing w:val="-20"/>
          <w:sz w:val="16"/>
          <w:lang w:val="pl-PL"/>
        </w:rPr>
        <w:t xml:space="preserve"> </w:t>
      </w:r>
      <w:r w:rsidRPr="00472CC5">
        <w:rPr>
          <w:color w:val="595959" w:themeColor="text1" w:themeTint="A6"/>
          <w:sz w:val="16"/>
          <w:lang w:val="pl-PL"/>
        </w:rPr>
        <w:t>podmiotu</w:t>
      </w:r>
      <w:r w:rsidRPr="00472CC5">
        <w:rPr>
          <w:color w:val="595959" w:themeColor="text1" w:themeTint="A6"/>
          <w:spacing w:val="-19"/>
          <w:sz w:val="16"/>
          <w:lang w:val="pl-PL"/>
        </w:rPr>
        <w:t xml:space="preserve"> </w:t>
      </w:r>
      <w:r w:rsidRPr="00472CC5">
        <w:rPr>
          <w:color w:val="595959" w:themeColor="text1" w:themeTint="A6"/>
          <w:sz w:val="16"/>
          <w:lang w:val="pl-PL"/>
        </w:rPr>
        <w:t>o</w:t>
      </w:r>
      <w:r w:rsidRPr="00472CC5">
        <w:rPr>
          <w:color w:val="595959" w:themeColor="text1" w:themeTint="A6"/>
          <w:spacing w:val="-20"/>
          <w:sz w:val="16"/>
          <w:lang w:val="pl-PL"/>
        </w:rPr>
        <w:t xml:space="preserve"> </w:t>
      </w:r>
      <w:r w:rsidRPr="00472CC5">
        <w:rPr>
          <w:color w:val="595959" w:themeColor="text1" w:themeTint="A6"/>
          <w:sz w:val="16"/>
          <w:lang w:val="pl-PL"/>
        </w:rPr>
        <w:t>powstaniu</w:t>
      </w:r>
      <w:r w:rsidRPr="00472CC5">
        <w:rPr>
          <w:color w:val="595959" w:themeColor="text1" w:themeTint="A6"/>
          <w:spacing w:val="-19"/>
          <w:sz w:val="16"/>
          <w:lang w:val="pl-PL"/>
        </w:rPr>
        <w:t xml:space="preserve"> </w:t>
      </w:r>
      <w:r w:rsidRPr="00472CC5">
        <w:rPr>
          <w:color w:val="595959" w:themeColor="text1" w:themeTint="A6"/>
          <w:sz w:val="16"/>
          <w:lang w:val="pl-PL"/>
        </w:rPr>
        <w:t>sytuacji</w:t>
      </w:r>
      <w:r w:rsidRPr="00472CC5">
        <w:rPr>
          <w:color w:val="595959" w:themeColor="text1" w:themeTint="A6"/>
          <w:spacing w:val="-17"/>
          <w:sz w:val="16"/>
          <w:lang w:val="pl-PL"/>
        </w:rPr>
        <w:t xml:space="preserve"> </w:t>
      </w:r>
      <w:r w:rsidRPr="00472CC5">
        <w:rPr>
          <w:color w:val="595959" w:themeColor="text1" w:themeTint="A6"/>
          <w:sz w:val="16"/>
          <w:lang w:val="pl-PL"/>
        </w:rPr>
        <w:t>mogącej mieć</w:t>
      </w:r>
      <w:r w:rsidRPr="00472CC5">
        <w:rPr>
          <w:color w:val="595959" w:themeColor="text1" w:themeTint="A6"/>
          <w:spacing w:val="-17"/>
          <w:sz w:val="16"/>
          <w:lang w:val="pl-PL"/>
        </w:rPr>
        <w:t xml:space="preserve"> </w:t>
      </w:r>
      <w:r w:rsidRPr="00472CC5">
        <w:rPr>
          <w:color w:val="595959" w:themeColor="text1" w:themeTint="A6"/>
          <w:sz w:val="16"/>
          <w:lang w:val="pl-PL"/>
        </w:rPr>
        <w:t>wpływ</w:t>
      </w:r>
      <w:r w:rsidRPr="00472CC5">
        <w:rPr>
          <w:color w:val="595959" w:themeColor="text1" w:themeTint="A6"/>
          <w:spacing w:val="-14"/>
          <w:sz w:val="16"/>
          <w:lang w:val="pl-PL"/>
        </w:rPr>
        <w:t xml:space="preserve"> </w:t>
      </w:r>
      <w:r w:rsidRPr="00472CC5">
        <w:rPr>
          <w:color w:val="595959" w:themeColor="text1" w:themeTint="A6"/>
          <w:sz w:val="16"/>
          <w:lang w:val="pl-PL"/>
        </w:rPr>
        <w:t>na</w:t>
      </w:r>
      <w:r w:rsidRPr="00472CC5">
        <w:rPr>
          <w:color w:val="595959" w:themeColor="text1" w:themeTint="A6"/>
          <w:spacing w:val="-16"/>
          <w:sz w:val="16"/>
          <w:lang w:val="pl-PL"/>
        </w:rPr>
        <w:t xml:space="preserve"> </w:t>
      </w:r>
      <w:r w:rsidRPr="00472CC5">
        <w:rPr>
          <w:color w:val="595959" w:themeColor="text1" w:themeTint="A6"/>
          <w:sz w:val="16"/>
          <w:lang w:val="pl-PL"/>
        </w:rPr>
        <w:t>wstrzymanie</w:t>
      </w:r>
      <w:r w:rsidRPr="00472CC5">
        <w:rPr>
          <w:color w:val="595959" w:themeColor="text1" w:themeTint="A6"/>
          <w:spacing w:val="-18"/>
          <w:sz w:val="16"/>
          <w:lang w:val="pl-PL"/>
        </w:rPr>
        <w:t xml:space="preserve"> </w:t>
      </w:r>
      <w:r w:rsidRPr="00472CC5">
        <w:rPr>
          <w:color w:val="595959" w:themeColor="text1" w:themeTint="A6"/>
          <w:sz w:val="16"/>
          <w:lang w:val="pl-PL"/>
        </w:rPr>
        <w:t>albo</w:t>
      </w:r>
      <w:r w:rsidRPr="00472CC5">
        <w:rPr>
          <w:color w:val="595959" w:themeColor="text1" w:themeTint="A6"/>
          <w:spacing w:val="-18"/>
          <w:sz w:val="16"/>
          <w:lang w:val="pl-PL"/>
        </w:rPr>
        <w:t xml:space="preserve"> </w:t>
      </w:r>
      <w:r w:rsidRPr="00472CC5">
        <w:rPr>
          <w:color w:val="595959" w:themeColor="text1" w:themeTint="A6"/>
          <w:sz w:val="16"/>
          <w:lang w:val="pl-PL"/>
        </w:rPr>
        <w:t>ograniczenie</w:t>
      </w:r>
      <w:r w:rsidRPr="00472CC5">
        <w:rPr>
          <w:color w:val="595959" w:themeColor="text1" w:themeTint="A6"/>
          <w:spacing w:val="-18"/>
          <w:sz w:val="16"/>
          <w:lang w:val="pl-PL"/>
        </w:rPr>
        <w:t xml:space="preserve"> </w:t>
      </w:r>
      <w:r w:rsidRPr="00472CC5">
        <w:rPr>
          <w:color w:val="595959" w:themeColor="text1" w:themeTint="A6"/>
          <w:sz w:val="16"/>
          <w:lang w:val="pl-PL"/>
        </w:rPr>
        <w:t>wysokości</w:t>
      </w:r>
      <w:r w:rsidRPr="00472CC5">
        <w:rPr>
          <w:color w:val="595959" w:themeColor="text1" w:themeTint="A6"/>
          <w:spacing w:val="-14"/>
          <w:sz w:val="16"/>
          <w:lang w:val="pl-PL"/>
        </w:rPr>
        <w:t xml:space="preserve"> </w:t>
      </w:r>
      <w:r w:rsidRPr="00472CC5">
        <w:rPr>
          <w:color w:val="595959" w:themeColor="text1" w:themeTint="A6"/>
          <w:sz w:val="16"/>
          <w:lang w:val="pl-PL"/>
        </w:rPr>
        <w:t>udzielonego</w:t>
      </w:r>
      <w:r w:rsidRPr="00472CC5">
        <w:rPr>
          <w:color w:val="595959" w:themeColor="text1" w:themeTint="A6"/>
          <w:spacing w:val="-15"/>
          <w:sz w:val="16"/>
          <w:lang w:val="pl-PL"/>
        </w:rPr>
        <w:t xml:space="preserve"> </w:t>
      </w:r>
      <w:r w:rsidRPr="00472CC5">
        <w:rPr>
          <w:color w:val="595959" w:themeColor="text1" w:themeTint="A6"/>
          <w:sz w:val="16"/>
          <w:lang w:val="pl-PL"/>
        </w:rPr>
        <w:t>wsparcia</w:t>
      </w:r>
      <w:r w:rsidRPr="00472CC5">
        <w:rPr>
          <w:color w:val="595959" w:themeColor="text1" w:themeTint="A6"/>
          <w:spacing w:val="-16"/>
          <w:sz w:val="16"/>
          <w:lang w:val="pl-PL"/>
        </w:rPr>
        <w:t xml:space="preserve"> </w:t>
      </w:r>
      <w:r w:rsidRPr="00472CC5">
        <w:rPr>
          <w:color w:val="595959" w:themeColor="text1" w:themeTint="A6"/>
          <w:sz w:val="16"/>
          <w:lang w:val="pl-PL"/>
        </w:rPr>
        <w:t>finansowego,</w:t>
      </w:r>
      <w:r w:rsidRPr="00472CC5">
        <w:rPr>
          <w:color w:val="595959" w:themeColor="text1" w:themeTint="A6"/>
          <w:spacing w:val="-15"/>
          <w:sz w:val="16"/>
          <w:lang w:val="pl-PL"/>
        </w:rPr>
        <w:t xml:space="preserve"> </w:t>
      </w:r>
      <w:r w:rsidRPr="00472CC5">
        <w:rPr>
          <w:color w:val="595959" w:themeColor="text1" w:themeTint="A6"/>
          <w:sz w:val="16"/>
          <w:lang w:val="pl-PL"/>
        </w:rPr>
        <w:t>określonego</w:t>
      </w:r>
      <w:r w:rsidRPr="00472CC5">
        <w:rPr>
          <w:color w:val="595959" w:themeColor="text1" w:themeTint="A6"/>
          <w:spacing w:val="-15"/>
          <w:sz w:val="16"/>
          <w:lang w:val="pl-PL"/>
        </w:rPr>
        <w:t xml:space="preserve"> </w:t>
      </w:r>
      <w:r w:rsidRPr="00472CC5">
        <w:rPr>
          <w:color w:val="595959" w:themeColor="text1" w:themeTint="A6"/>
          <w:sz w:val="16"/>
          <w:lang w:val="pl-PL"/>
        </w:rPr>
        <w:t>w</w:t>
      </w:r>
      <w:r w:rsidRPr="00472CC5">
        <w:rPr>
          <w:color w:val="595959" w:themeColor="text1" w:themeTint="A6"/>
          <w:spacing w:val="-14"/>
          <w:sz w:val="16"/>
          <w:lang w:val="pl-PL"/>
        </w:rPr>
        <w:t xml:space="preserve"> </w:t>
      </w:r>
      <w:r w:rsidRPr="00472CC5">
        <w:rPr>
          <w:color w:val="595959" w:themeColor="text1" w:themeTint="A6"/>
          <w:sz w:val="16"/>
          <w:lang w:val="pl-PL"/>
        </w:rPr>
        <w:t>§</w:t>
      </w:r>
      <w:r w:rsidRPr="00472CC5">
        <w:rPr>
          <w:color w:val="595959" w:themeColor="text1" w:themeTint="A6"/>
          <w:spacing w:val="-14"/>
          <w:sz w:val="16"/>
          <w:lang w:val="pl-PL"/>
        </w:rPr>
        <w:t xml:space="preserve"> </w:t>
      </w:r>
      <w:r w:rsidRPr="00472CC5">
        <w:rPr>
          <w:color w:val="595959" w:themeColor="text1" w:themeTint="A6"/>
          <w:sz w:val="16"/>
          <w:lang w:val="pl-PL"/>
        </w:rPr>
        <w:t>1,</w:t>
      </w:r>
      <w:r w:rsidRPr="00472CC5">
        <w:rPr>
          <w:color w:val="595959" w:themeColor="text1" w:themeTint="A6"/>
          <w:spacing w:val="-14"/>
          <w:sz w:val="16"/>
          <w:lang w:val="pl-PL"/>
        </w:rPr>
        <w:t xml:space="preserve"> </w:t>
      </w:r>
      <w:r w:rsidRPr="00472CC5">
        <w:rPr>
          <w:color w:val="595959" w:themeColor="text1" w:themeTint="A6"/>
          <w:sz w:val="16"/>
          <w:lang w:val="pl-PL"/>
        </w:rPr>
        <w:t>lub</w:t>
      </w:r>
      <w:r w:rsidRPr="00472CC5">
        <w:rPr>
          <w:color w:val="595959" w:themeColor="text1" w:themeTint="A6"/>
          <w:spacing w:val="-16"/>
          <w:sz w:val="16"/>
          <w:lang w:val="pl-PL"/>
        </w:rPr>
        <w:t xml:space="preserve"> </w:t>
      </w:r>
      <w:r w:rsidRPr="00472CC5">
        <w:rPr>
          <w:color w:val="595959" w:themeColor="text1" w:themeTint="A6"/>
          <w:sz w:val="16"/>
          <w:lang w:val="pl-PL"/>
        </w:rPr>
        <w:t>zamówienia</w:t>
      </w:r>
      <w:r w:rsidRPr="00472CC5">
        <w:rPr>
          <w:color w:val="595959" w:themeColor="text1" w:themeTint="A6"/>
          <w:spacing w:val="-16"/>
          <w:sz w:val="16"/>
          <w:lang w:val="pl-PL"/>
        </w:rPr>
        <w:t xml:space="preserve"> </w:t>
      </w:r>
      <w:r w:rsidRPr="00472CC5">
        <w:rPr>
          <w:color w:val="595959" w:themeColor="text1" w:themeTint="A6"/>
          <w:sz w:val="16"/>
          <w:lang w:val="pl-PL"/>
        </w:rPr>
        <w:t>publicznego albo na możliwość dalszego korzystania z instrumentu</w:t>
      </w:r>
      <w:r w:rsidRPr="00472CC5">
        <w:rPr>
          <w:color w:val="595959" w:themeColor="text1" w:themeTint="A6"/>
          <w:spacing w:val="-16"/>
          <w:sz w:val="16"/>
          <w:lang w:val="pl-PL"/>
        </w:rPr>
        <w:t xml:space="preserve"> </w:t>
      </w:r>
      <w:r w:rsidRPr="00472CC5">
        <w:rPr>
          <w:color w:val="595959" w:themeColor="text1" w:themeTint="A6"/>
          <w:sz w:val="16"/>
          <w:lang w:val="pl-PL"/>
        </w:rPr>
        <w:t>płatniczego.</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1"/>
          <w:sz w:val="16"/>
          <w:lang w:val="pl-PL"/>
        </w:rPr>
        <w:t xml:space="preserve"> </w:t>
      </w:r>
      <w:r w:rsidRPr="00472CC5">
        <w:rPr>
          <w:color w:val="595959" w:themeColor="text1" w:themeTint="A6"/>
          <w:sz w:val="16"/>
          <w:lang w:val="pl-PL"/>
        </w:rPr>
        <w:t>3.</w:t>
      </w:r>
      <w:r w:rsidRPr="00472CC5">
        <w:rPr>
          <w:color w:val="595959" w:themeColor="text1" w:themeTint="A6"/>
          <w:spacing w:val="-11"/>
          <w:sz w:val="16"/>
          <w:lang w:val="pl-PL"/>
        </w:rPr>
        <w:t xml:space="preserve"> </w:t>
      </w:r>
      <w:r w:rsidRPr="00472CC5">
        <w:rPr>
          <w:color w:val="595959" w:themeColor="text1" w:themeTint="A6"/>
          <w:sz w:val="16"/>
          <w:lang w:val="pl-PL"/>
        </w:rPr>
        <w:t>Nie</w:t>
      </w:r>
      <w:r w:rsidRPr="00472CC5">
        <w:rPr>
          <w:color w:val="595959" w:themeColor="text1" w:themeTint="A6"/>
          <w:spacing w:val="-13"/>
          <w:sz w:val="16"/>
          <w:lang w:val="pl-PL"/>
        </w:rPr>
        <w:t xml:space="preserve"> </w:t>
      </w:r>
      <w:r w:rsidRPr="00472CC5">
        <w:rPr>
          <w:color w:val="595959" w:themeColor="text1" w:themeTint="A6"/>
          <w:sz w:val="16"/>
          <w:lang w:val="pl-PL"/>
        </w:rPr>
        <w:t>podlega</w:t>
      </w:r>
      <w:r w:rsidRPr="00472CC5">
        <w:rPr>
          <w:color w:val="595959" w:themeColor="text1" w:themeTint="A6"/>
          <w:spacing w:val="-11"/>
          <w:sz w:val="16"/>
          <w:lang w:val="pl-PL"/>
        </w:rPr>
        <w:t xml:space="preserve"> </w:t>
      </w:r>
      <w:r w:rsidRPr="00472CC5">
        <w:rPr>
          <w:color w:val="595959" w:themeColor="text1" w:themeTint="A6"/>
          <w:sz w:val="16"/>
          <w:lang w:val="pl-PL"/>
        </w:rPr>
        <w:t>karze,</w:t>
      </w:r>
      <w:r w:rsidRPr="00472CC5">
        <w:rPr>
          <w:color w:val="595959" w:themeColor="text1" w:themeTint="A6"/>
          <w:spacing w:val="-9"/>
          <w:sz w:val="16"/>
          <w:lang w:val="pl-PL"/>
        </w:rPr>
        <w:t xml:space="preserve"> </w:t>
      </w:r>
      <w:r w:rsidRPr="00472CC5">
        <w:rPr>
          <w:color w:val="595959" w:themeColor="text1" w:themeTint="A6"/>
          <w:sz w:val="16"/>
          <w:lang w:val="pl-PL"/>
        </w:rPr>
        <w:t>kto</w:t>
      </w:r>
      <w:r w:rsidRPr="00472CC5">
        <w:rPr>
          <w:color w:val="595959" w:themeColor="text1" w:themeTint="A6"/>
          <w:spacing w:val="-12"/>
          <w:sz w:val="16"/>
          <w:lang w:val="pl-PL"/>
        </w:rPr>
        <w:t xml:space="preserve"> </w:t>
      </w:r>
      <w:r w:rsidRPr="00472CC5">
        <w:rPr>
          <w:color w:val="595959" w:themeColor="text1" w:themeTint="A6"/>
          <w:sz w:val="16"/>
          <w:lang w:val="pl-PL"/>
        </w:rPr>
        <w:t>przed</w:t>
      </w:r>
      <w:r w:rsidRPr="00472CC5">
        <w:rPr>
          <w:color w:val="595959" w:themeColor="text1" w:themeTint="A6"/>
          <w:spacing w:val="-11"/>
          <w:sz w:val="16"/>
          <w:lang w:val="pl-PL"/>
        </w:rPr>
        <w:t xml:space="preserve"> </w:t>
      </w:r>
      <w:r w:rsidRPr="00472CC5">
        <w:rPr>
          <w:color w:val="595959" w:themeColor="text1" w:themeTint="A6"/>
          <w:sz w:val="16"/>
          <w:lang w:val="pl-PL"/>
        </w:rPr>
        <w:t>wszczęciem</w:t>
      </w:r>
      <w:r w:rsidRPr="00472CC5">
        <w:rPr>
          <w:color w:val="595959" w:themeColor="text1" w:themeTint="A6"/>
          <w:spacing w:val="-11"/>
          <w:sz w:val="16"/>
          <w:lang w:val="pl-PL"/>
        </w:rPr>
        <w:t xml:space="preserve"> </w:t>
      </w:r>
      <w:r w:rsidRPr="00472CC5">
        <w:rPr>
          <w:color w:val="595959" w:themeColor="text1" w:themeTint="A6"/>
          <w:sz w:val="16"/>
          <w:lang w:val="pl-PL"/>
        </w:rPr>
        <w:t>postępowania</w:t>
      </w:r>
      <w:r w:rsidRPr="00472CC5">
        <w:rPr>
          <w:color w:val="595959" w:themeColor="text1" w:themeTint="A6"/>
          <w:spacing w:val="-11"/>
          <w:sz w:val="16"/>
          <w:lang w:val="pl-PL"/>
        </w:rPr>
        <w:t xml:space="preserve"> </w:t>
      </w:r>
      <w:r w:rsidRPr="00472CC5">
        <w:rPr>
          <w:color w:val="595959" w:themeColor="text1" w:themeTint="A6"/>
          <w:sz w:val="16"/>
          <w:lang w:val="pl-PL"/>
        </w:rPr>
        <w:t>karnego</w:t>
      </w:r>
      <w:r w:rsidRPr="00472CC5">
        <w:rPr>
          <w:color w:val="595959" w:themeColor="text1" w:themeTint="A6"/>
          <w:spacing w:val="-12"/>
          <w:sz w:val="16"/>
          <w:lang w:val="pl-PL"/>
        </w:rPr>
        <w:t xml:space="preserve"> </w:t>
      </w:r>
      <w:r w:rsidRPr="00472CC5">
        <w:rPr>
          <w:color w:val="595959" w:themeColor="text1" w:themeTint="A6"/>
          <w:sz w:val="16"/>
          <w:lang w:val="pl-PL"/>
        </w:rPr>
        <w:t>dobrowolnie</w:t>
      </w:r>
      <w:r w:rsidRPr="00472CC5">
        <w:rPr>
          <w:color w:val="595959" w:themeColor="text1" w:themeTint="A6"/>
          <w:spacing w:val="-13"/>
          <w:sz w:val="16"/>
          <w:lang w:val="pl-PL"/>
        </w:rPr>
        <w:t xml:space="preserve"> </w:t>
      </w:r>
      <w:r w:rsidRPr="00472CC5">
        <w:rPr>
          <w:color w:val="595959" w:themeColor="text1" w:themeTint="A6"/>
          <w:sz w:val="16"/>
          <w:lang w:val="pl-PL"/>
        </w:rPr>
        <w:t>zapobiegł</w:t>
      </w:r>
      <w:r w:rsidRPr="00472CC5">
        <w:rPr>
          <w:color w:val="595959" w:themeColor="text1" w:themeTint="A6"/>
          <w:spacing w:val="-11"/>
          <w:sz w:val="16"/>
          <w:lang w:val="pl-PL"/>
        </w:rPr>
        <w:t xml:space="preserve"> </w:t>
      </w:r>
      <w:r w:rsidRPr="00472CC5">
        <w:rPr>
          <w:color w:val="595959" w:themeColor="text1" w:themeTint="A6"/>
          <w:sz w:val="16"/>
          <w:lang w:val="pl-PL"/>
        </w:rPr>
        <w:t>wykorzystaniu</w:t>
      </w:r>
      <w:r w:rsidRPr="00472CC5">
        <w:rPr>
          <w:color w:val="595959" w:themeColor="text1" w:themeTint="A6"/>
          <w:spacing w:val="-10"/>
          <w:sz w:val="16"/>
          <w:lang w:val="pl-PL"/>
        </w:rPr>
        <w:t xml:space="preserve"> </w:t>
      </w:r>
      <w:r w:rsidRPr="00472CC5">
        <w:rPr>
          <w:color w:val="595959" w:themeColor="text1" w:themeTint="A6"/>
          <w:sz w:val="16"/>
          <w:lang w:val="pl-PL"/>
        </w:rPr>
        <w:t>wsparcia</w:t>
      </w:r>
      <w:r w:rsidRPr="00472CC5">
        <w:rPr>
          <w:color w:val="595959" w:themeColor="text1" w:themeTint="A6"/>
          <w:spacing w:val="-11"/>
          <w:sz w:val="16"/>
          <w:lang w:val="pl-PL"/>
        </w:rPr>
        <w:t xml:space="preserve"> </w:t>
      </w:r>
      <w:r w:rsidRPr="00472CC5">
        <w:rPr>
          <w:color w:val="595959" w:themeColor="text1" w:themeTint="A6"/>
          <w:sz w:val="16"/>
          <w:lang w:val="pl-PL"/>
        </w:rPr>
        <w:t>finansowego</w:t>
      </w:r>
      <w:r w:rsidRPr="00472CC5">
        <w:rPr>
          <w:color w:val="595959" w:themeColor="text1" w:themeTint="A6"/>
          <w:spacing w:val="-12"/>
          <w:sz w:val="16"/>
          <w:lang w:val="pl-PL"/>
        </w:rPr>
        <w:t xml:space="preserve"> </w:t>
      </w:r>
      <w:r w:rsidRPr="00472CC5">
        <w:rPr>
          <w:color w:val="595959" w:themeColor="text1" w:themeTint="A6"/>
          <w:spacing w:val="4"/>
          <w:sz w:val="16"/>
          <w:lang w:val="pl-PL"/>
        </w:rPr>
        <w:t xml:space="preserve">lub </w:t>
      </w:r>
      <w:r w:rsidRPr="00472CC5">
        <w:rPr>
          <w:color w:val="595959" w:themeColor="text1" w:themeTint="A6"/>
          <w:sz w:val="16"/>
          <w:lang w:val="pl-PL"/>
        </w:rPr>
        <w:t>instrumentu</w:t>
      </w:r>
      <w:r w:rsidRPr="00472CC5">
        <w:rPr>
          <w:color w:val="595959" w:themeColor="text1" w:themeTint="A6"/>
          <w:spacing w:val="-6"/>
          <w:sz w:val="16"/>
          <w:lang w:val="pl-PL"/>
        </w:rPr>
        <w:t xml:space="preserve"> </w:t>
      </w:r>
      <w:r w:rsidRPr="00472CC5">
        <w:rPr>
          <w:color w:val="595959" w:themeColor="text1" w:themeTint="A6"/>
          <w:sz w:val="16"/>
          <w:lang w:val="pl-PL"/>
        </w:rPr>
        <w:t>płatniczego,</w:t>
      </w:r>
      <w:r w:rsidRPr="00472CC5">
        <w:rPr>
          <w:color w:val="595959" w:themeColor="text1" w:themeTint="A6"/>
          <w:spacing w:val="-5"/>
          <w:sz w:val="16"/>
          <w:lang w:val="pl-PL"/>
        </w:rPr>
        <w:t xml:space="preserve"> </w:t>
      </w:r>
      <w:r w:rsidRPr="00472CC5">
        <w:rPr>
          <w:color w:val="595959" w:themeColor="text1" w:themeTint="A6"/>
          <w:sz w:val="16"/>
          <w:lang w:val="pl-PL"/>
        </w:rPr>
        <w:t>określonych</w:t>
      </w:r>
      <w:r w:rsidRPr="00472CC5">
        <w:rPr>
          <w:color w:val="595959" w:themeColor="text1" w:themeTint="A6"/>
          <w:spacing w:val="-6"/>
          <w:sz w:val="16"/>
          <w:lang w:val="pl-PL"/>
        </w:rPr>
        <w:t xml:space="preserve"> </w:t>
      </w:r>
      <w:r w:rsidRPr="00472CC5">
        <w:rPr>
          <w:color w:val="595959" w:themeColor="text1" w:themeTint="A6"/>
          <w:sz w:val="16"/>
          <w:lang w:val="pl-PL"/>
        </w:rPr>
        <w:t>w</w:t>
      </w:r>
      <w:r w:rsidRPr="00472CC5">
        <w:rPr>
          <w:color w:val="595959" w:themeColor="text1" w:themeTint="A6"/>
          <w:spacing w:val="-4"/>
          <w:sz w:val="16"/>
          <w:lang w:val="pl-PL"/>
        </w:rPr>
        <w:t xml:space="preserve"> </w:t>
      </w:r>
      <w:r w:rsidRPr="00472CC5">
        <w:rPr>
          <w:color w:val="595959" w:themeColor="text1" w:themeTint="A6"/>
          <w:sz w:val="16"/>
          <w:lang w:val="pl-PL"/>
        </w:rPr>
        <w:t>§</w:t>
      </w:r>
      <w:r w:rsidRPr="00472CC5">
        <w:rPr>
          <w:color w:val="595959" w:themeColor="text1" w:themeTint="A6"/>
          <w:spacing w:val="-4"/>
          <w:sz w:val="16"/>
          <w:lang w:val="pl-PL"/>
        </w:rPr>
        <w:t xml:space="preserve"> </w:t>
      </w:r>
      <w:r w:rsidRPr="00472CC5">
        <w:rPr>
          <w:color w:val="595959" w:themeColor="text1" w:themeTint="A6"/>
          <w:sz w:val="16"/>
          <w:lang w:val="pl-PL"/>
        </w:rPr>
        <w:t>1,</w:t>
      </w:r>
      <w:r w:rsidRPr="00472CC5">
        <w:rPr>
          <w:color w:val="595959" w:themeColor="text1" w:themeTint="A6"/>
          <w:spacing w:val="-4"/>
          <w:sz w:val="16"/>
          <w:lang w:val="pl-PL"/>
        </w:rPr>
        <w:t xml:space="preserve"> </w:t>
      </w:r>
      <w:r w:rsidRPr="00472CC5">
        <w:rPr>
          <w:color w:val="595959" w:themeColor="text1" w:themeTint="A6"/>
          <w:sz w:val="16"/>
          <w:lang w:val="pl-PL"/>
        </w:rPr>
        <w:t>zrezygnował</w:t>
      </w:r>
      <w:r w:rsidRPr="00472CC5">
        <w:rPr>
          <w:color w:val="595959" w:themeColor="text1" w:themeTint="A6"/>
          <w:spacing w:val="-5"/>
          <w:sz w:val="16"/>
          <w:lang w:val="pl-PL"/>
        </w:rPr>
        <w:t xml:space="preserve"> </w:t>
      </w:r>
      <w:r w:rsidRPr="00472CC5">
        <w:rPr>
          <w:color w:val="595959" w:themeColor="text1" w:themeTint="A6"/>
          <w:sz w:val="16"/>
          <w:lang w:val="pl-PL"/>
        </w:rPr>
        <w:t>z</w:t>
      </w:r>
      <w:r w:rsidRPr="00472CC5">
        <w:rPr>
          <w:color w:val="595959" w:themeColor="text1" w:themeTint="A6"/>
          <w:spacing w:val="-3"/>
          <w:sz w:val="16"/>
          <w:lang w:val="pl-PL"/>
        </w:rPr>
        <w:t xml:space="preserve"> </w:t>
      </w:r>
      <w:r w:rsidRPr="00472CC5">
        <w:rPr>
          <w:color w:val="595959" w:themeColor="text1" w:themeTint="A6"/>
          <w:sz w:val="16"/>
          <w:lang w:val="pl-PL"/>
        </w:rPr>
        <w:t>dotacji</w:t>
      </w:r>
      <w:r w:rsidRPr="00472CC5">
        <w:rPr>
          <w:color w:val="595959" w:themeColor="text1" w:themeTint="A6"/>
          <w:spacing w:val="-4"/>
          <w:sz w:val="16"/>
          <w:lang w:val="pl-PL"/>
        </w:rPr>
        <w:t xml:space="preserve"> </w:t>
      </w:r>
      <w:r w:rsidRPr="00472CC5">
        <w:rPr>
          <w:color w:val="595959" w:themeColor="text1" w:themeTint="A6"/>
          <w:sz w:val="16"/>
          <w:lang w:val="pl-PL"/>
        </w:rPr>
        <w:t>lub</w:t>
      </w:r>
      <w:r w:rsidRPr="00472CC5">
        <w:rPr>
          <w:color w:val="595959" w:themeColor="text1" w:themeTint="A6"/>
          <w:spacing w:val="-6"/>
          <w:sz w:val="16"/>
          <w:lang w:val="pl-PL"/>
        </w:rPr>
        <w:t xml:space="preserve"> </w:t>
      </w:r>
      <w:r w:rsidRPr="00472CC5">
        <w:rPr>
          <w:color w:val="595959" w:themeColor="text1" w:themeTint="A6"/>
          <w:sz w:val="16"/>
          <w:lang w:val="pl-PL"/>
        </w:rPr>
        <w:t>zamówienia</w:t>
      </w:r>
      <w:r w:rsidRPr="00472CC5">
        <w:rPr>
          <w:color w:val="595959" w:themeColor="text1" w:themeTint="A6"/>
          <w:spacing w:val="-6"/>
          <w:sz w:val="16"/>
          <w:lang w:val="pl-PL"/>
        </w:rPr>
        <w:t xml:space="preserve"> </w:t>
      </w:r>
      <w:r w:rsidRPr="00472CC5">
        <w:rPr>
          <w:color w:val="595959" w:themeColor="text1" w:themeTint="A6"/>
          <w:sz w:val="16"/>
          <w:lang w:val="pl-PL"/>
        </w:rPr>
        <w:t>publicznego</w:t>
      </w:r>
      <w:r w:rsidRPr="00472CC5">
        <w:rPr>
          <w:color w:val="595959" w:themeColor="text1" w:themeTint="A6"/>
          <w:spacing w:val="-5"/>
          <w:sz w:val="16"/>
          <w:lang w:val="pl-PL"/>
        </w:rPr>
        <w:t xml:space="preserve"> </w:t>
      </w:r>
      <w:r w:rsidRPr="00472CC5">
        <w:rPr>
          <w:color w:val="595959" w:themeColor="text1" w:themeTint="A6"/>
          <w:sz w:val="16"/>
          <w:lang w:val="pl-PL"/>
        </w:rPr>
        <w:t>albo</w:t>
      </w:r>
      <w:r w:rsidRPr="00472CC5">
        <w:rPr>
          <w:color w:val="595959" w:themeColor="text1" w:themeTint="A6"/>
          <w:spacing w:val="-8"/>
          <w:sz w:val="16"/>
          <w:lang w:val="pl-PL"/>
        </w:rPr>
        <w:t xml:space="preserve"> </w:t>
      </w:r>
      <w:r w:rsidRPr="00472CC5">
        <w:rPr>
          <w:color w:val="595959" w:themeColor="text1" w:themeTint="A6"/>
          <w:sz w:val="16"/>
          <w:lang w:val="pl-PL"/>
        </w:rPr>
        <w:t>zaspokoił</w:t>
      </w:r>
      <w:r w:rsidRPr="00472CC5">
        <w:rPr>
          <w:color w:val="595959" w:themeColor="text1" w:themeTint="A6"/>
          <w:spacing w:val="7"/>
          <w:sz w:val="16"/>
          <w:lang w:val="pl-PL"/>
        </w:rPr>
        <w:t xml:space="preserve"> </w:t>
      </w:r>
      <w:r w:rsidRPr="00472CC5">
        <w:rPr>
          <w:color w:val="595959" w:themeColor="text1" w:themeTint="A6"/>
          <w:sz w:val="16"/>
          <w:lang w:val="pl-PL"/>
        </w:rPr>
        <w:t>roszczenia</w:t>
      </w:r>
      <w:r w:rsidRPr="00472CC5">
        <w:rPr>
          <w:color w:val="595959" w:themeColor="text1" w:themeTint="A6"/>
          <w:spacing w:val="-6"/>
          <w:sz w:val="16"/>
          <w:lang w:val="pl-PL"/>
        </w:rPr>
        <w:t xml:space="preserve"> </w:t>
      </w:r>
      <w:r w:rsidRPr="00472CC5">
        <w:rPr>
          <w:color w:val="595959" w:themeColor="text1" w:themeTint="A6"/>
          <w:sz w:val="16"/>
          <w:lang w:val="pl-PL"/>
        </w:rPr>
        <w:t xml:space="preserve">pokrzywdzonego. </w:t>
      </w:r>
    </w:p>
    <w:p w:rsidR="007D2AC6" w:rsidRPr="00472CC5" w:rsidRDefault="007D2AC6" w:rsidP="007D2AC6">
      <w:pPr>
        <w:pStyle w:val="Tekstpodstawowy"/>
        <w:ind w:left="118" w:right="114" w:firstLine="24"/>
        <w:jc w:val="both"/>
        <w:rPr>
          <w:color w:val="595959" w:themeColor="text1" w:themeTint="A6"/>
          <w:sz w:val="16"/>
          <w:lang w:val="pl-PL"/>
        </w:rPr>
      </w:pPr>
      <w:r w:rsidRPr="00472CC5">
        <w:rPr>
          <w:b/>
          <w:color w:val="595959" w:themeColor="text1" w:themeTint="A6"/>
          <w:sz w:val="16"/>
          <w:lang w:val="pl-PL"/>
        </w:rPr>
        <w:t xml:space="preserve">Art. 298. </w:t>
      </w:r>
      <w:r w:rsidRPr="00472CC5">
        <w:rPr>
          <w:color w:val="595959" w:themeColor="text1" w:themeTint="A6"/>
          <w:sz w:val="16"/>
          <w:lang w:val="pl-PL"/>
        </w:rPr>
        <w:t>§ 1. Kto, w celu uzyskania odszkodowania z tytułu umowy ubezpieczenia, powoduje zdarzenie będące podstawą do wypłaty takiego odszkodowania, podlega karze pozbawienia wolności od 3 miesięcy do lat</w:t>
      </w:r>
      <w:r w:rsidRPr="00472CC5">
        <w:rPr>
          <w:color w:val="595959" w:themeColor="text1" w:themeTint="A6"/>
          <w:spacing w:val="-30"/>
          <w:sz w:val="16"/>
          <w:lang w:val="pl-PL"/>
        </w:rPr>
        <w:t xml:space="preserve"> </w:t>
      </w:r>
      <w:r w:rsidRPr="00472CC5">
        <w:rPr>
          <w:color w:val="595959" w:themeColor="text1" w:themeTint="A6"/>
          <w:sz w:val="16"/>
          <w:lang w:val="pl-PL"/>
        </w:rPr>
        <w:t>5.</w:t>
      </w:r>
    </w:p>
    <w:p w:rsidR="007D2AC6" w:rsidRPr="00472CC5" w:rsidRDefault="007D2AC6" w:rsidP="007D2AC6">
      <w:pPr>
        <w:pStyle w:val="Tekstpodstawowy"/>
        <w:spacing w:line="242" w:lineRule="exact"/>
        <w:ind w:left="826" w:right="103"/>
        <w:rPr>
          <w:color w:val="595959" w:themeColor="text1" w:themeTint="A6"/>
          <w:sz w:val="16"/>
          <w:lang w:val="pl-PL"/>
        </w:rPr>
      </w:pPr>
      <w:r w:rsidRPr="00472CC5">
        <w:rPr>
          <w:color w:val="595959" w:themeColor="text1" w:themeTint="A6"/>
          <w:sz w:val="16"/>
          <w:lang w:val="pl-PL"/>
        </w:rPr>
        <w:t>§ 2. Nie podlega karze, kto przed wszczęciem postępowania karnego dobrowolnie zapobiegł wypłacie odszkodowania.</w:t>
      </w:r>
    </w:p>
    <w:p w:rsidR="007D2AC6" w:rsidRPr="00472CC5" w:rsidRDefault="007D2AC6" w:rsidP="007D2AC6">
      <w:pPr>
        <w:pStyle w:val="Tekstpodstawowy"/>
        <w:spacing w:before="1"/>
        <w:ind w:left="118" w:right="114"/>
        <w:jc w:val="both"/>
        <w:rPr>
          <w:color w:val="595959" w:themeColor="text1" w:themeTint="A6"/>
          <w:sz w:val="16"/>
          <w:lang w:val="pl-PL"/>
        </w:rPr>
      </w:pPr>
      <w:r w:rsidRPr="00472CC5">
        <w:rPr>
          <w:b/>
          <w:color w:val="595959" w:themeColor="text1" w:themeTint="A6"/>
          <w:sz w:val="16"/>
          <w:lang w:val="pl-PL"/>
        </w:rPr>
        <w:t>Art. 299</w:t>
      </w:r>
      <w:r w:rsidRPr="00472CC5">
        <w:rPr>
          <w:color w:val="595959" w:themeColor="text1" w:themeTint="A6"/>
          <w:sz w:val="16"/>
          <w:lang w:val="pl-PL"/>
        </w:rPr>
        <w:t>. § 1. Kto środki płatnicze, instrumenty finansowe, papiery wartościowe, wartości dewizowe, prawa majątkowe lub inne mienie ruchome</w:t>
      </w:r>
      <w:r w:rsidRPr="00472CC5">
        <w:rPr>
          <w:color w:val="595959" w:themeColor="text1" w:themeTint="A6"/>
          <w:spacing w:val="-13"/>
          <w:sz w:val="16"/>
          <w:lang w:val="pl-PL"/>
        </w:rPr>
        <w:t xml:space="preserve"> </w:t>
      </w:r>
      <w:r w:rsidRPr="00472CC5">
        <w:rPr>
          <w:color w:val="595959" w:themeColor="text1" w:themeTint="A6"/>
          <w:sz w:val="16"/>
          <w:lang w:val="pl-PL"/>
        </w:rPr>
        <w:t>lub</w:t>
      </w:r>
      <w:r w:rsidRPr="00472CC5">
        <w:rPr>
          <w:color w:val="595959" w:themeColor="text1" w:themeTint="A6"/>
          <w:spacing w:val="-11"/>
          <w:sz w:val="16"/>
          <w:lang w:val="pl-PL"/>
        </w:rPr>
        <w:t xml:space="preserve"> </w:t>
      </w:r>
      <w:r w:rsidRPr="00472CC5">
        <w:rPr>
          <w:color w:val="595959" w:themeColor="text1" w:themeTint="A6"/>
          <w:sz w:val="16"/>
          <w:lang w:val="pl-PL"/>
        </w:rPr>
        <w:t>nieruchomości,</w:t>
      </w:r>
      <w:r w:rsidRPr="00472CC5">
        <w:rPr>
          <w:color w:val="595959" w:themeColor="text1" w:themeTint="A6"/>
          <w:spacing w:val="-12"/>
          <w:sz w:val="16"/>
          <w:lang w:val="pl-PL"/>
        </w:rPr>
        <w:t xml:space="preserve"> </w:t>
      </w:r>
      <w:r w:rsidRPr="00472CC5">
        <w:rPr>
          <w:color w:val="595959" w:themeColor="text1" w:themeTint="A6"/>
          <w:sz w:val="16"/>
          <w:lang w:val="pl-PL"/>
        </w:rPr>
        <w:t>pochodzące</w:t>
      </w:r>
      <w:r w:rsidRPr="00472CC5">
        <w:rPr>
          <w:color w:val="595959" w:themeColor="text1" w:themeTint="A6"/>
          <w:spacing w:val="-11"/>
          <w:sz w:val="16"/>
          <w:lang w:val="pl-PL"/>
        </w:rPr>
        <w:t xml:space="preserve"> </w:t>
      </w:r>
      <w:r w:rsidRPr="00472CC5">
        <w:rPr>
          <w:color w:val="595959" w:themeColor="text1" w:themeTint="A6"/>
          <w:sz w:val="16"/>
          <w:lang w:val="pl-PL"/>
        </w:rPr>
        <w:t>z</w:t>
      </w:r>
      <w:r w:rsidRPr="00472CC5">
        <w:rPr>
          <w:color w:val="595959" w:themeColor="text1" w:themeTint="A6"/>
          <w:spacing w:val="-11"/>
          <w:sz w:val="16"/>
          <w:lang w:val="pl-PL"/>
        </w:rPr>
        <w:t xml:space="preserve"> </w:t>
      </w:r>
      <w:r w:rsidRPr="00472CC5">
        <w:rPr>
          <w:color w:val="595959" w:themeColor="text1" w:themeTint="A6"/>
          <w:sz w:val="16"/>
          <w:lang w:val="pl-PL"/>
        </w:rPr>
        <w:t>korzyści</w:t>
      </w:r>
      <w:r w:rsidRPr="00472CC5">
        <w:rPr>
          <w:color w:val="595959" w:themeColor="text1" w:themeTint="A6"/>
          <w:spacing w:val="-9"/>
          <w:sz w:val="16"/>
          <w:lang w:val="pl-PL"/>
        </w:rPr>
        <w:t xml:space="preserve"> </w:t>
      </w:r>
      <w:r w:rsidRPr="00472CC5">
        <w:rPr>
          <w:color w:val="595959" w:themeColor="text1" w:themeTint="A6"/>
          <w:sz w:val="16"/>
          <w:lang w:val="pl-PL"/>
        </w:rPr>
        <w:t>związanych</w:t>
      </w:r>
      <w:r w:rsidRPr="00472CC5">
        <w:rPr>
          <w:color w:val="595959" w:themeColor="text1" w:themeTint="A6"/>
          <w:spacing w:val="-10"/>
          <w:sz w:val="16"/>
          <w:lang w:val="pl-PL"/>
        </w:rPr>
        <w:t xml:space="preserve"> </w:t>
      </w:r>
      <w:r w:rsidRPr="00472CC5">
        <w:rPr>
          <w:color w:val="595959" w:themeColor="text1" w:themeTint="A6"/>
          <w:sz w:val="16"/>
          <w:lang w:val="pl-PL"/>
        </w:rPr>
        <w:t>z</w:t>
      </w:r>
      <w:r w:rsidRPr="00472CC5">
        <w:rPr>
          <w:color w:val="595959" w:themeColor="text1" w:themeTint="A6"/>
          <w:spacing w:val="-11"/>
          <w:sz w:val="16"/>
          <w:lang w:val="pl-PL"/>
        </w:rPr>
        <w:t xml:space="preserve"> </w:t>
      </w:r>
      <w:r w:rsidRPr="00472CC5">
        <w:rPr>
          <w:color w:val="595959" w:themeColor="text1" w:themeTint="A6"/>
          <w:sz w:val="16"/>
          <w:lang w:val="pl-PL"/>
        </w:rPr>
        <w:t>popełnieniem</w:t>
      </w:r>
      <w:r w:rsidRPr="00472CC5">
        <w:rPr>
          <w:color w:val="595959" w:themeColor="text1" w:themeTint="A6"/>
          <w:spacing w:val="-11"/>
          <w:sz w:val="16"/>
          <w:lang w:val="pl-PL"/>
        </w:rPr>
        <w:t xml:space="preserve"> </w:t>
      </w:r>
      <w:r w:rsidRPr="00472CC5">
        <w:rPr>
          <w:color w:val="595959" w:themeColor="text1" w:themeTint="A6"/>
          <w:sz w:val="16"/>
          <w:lang w:val="pl-PL"/>
        </w:rPr>
        <w:t>czynu</w:t>
      </w:r>
      <w:r w:rsidRPr="00472CC5">
        <w:rPr>
          <w:color w:val="595959" w:themeColor="text1" w:themeTint="A6"/>
          <w:spacing w:val="-10"/>
          <w:sz w:val="16"/>
          <w:lang w:val="pl-PL"/>
        </w:rPr>
        <w:t xml:space="preserve"> </w:t>
      </w:r>
      <w:r w:rsidRPr="00472CC5">
        <w:rPr>
          <w:color w:val="595959" w:themeColor="text1" w:themeTint="A6"/>
          <w:sz w:val="16"/>
          <w:lang w:val="pl-PL"/>
        </w:rPr>
        <w:t>zabronionego,</w:t>
      </w:r>
      <w:r w:rsidRPr="00472CC5">
        <w:rPr>
          <w:color w:val="595959" w:themeColor="text1" w:themeTint="A6"/>
          <w:spacing w:val="-10"/>
          <w:sz w:val="16"/>
          <w:lang w:val="pl-PL"/>
        </w:rPr>
        <w:t xml:space="preserve"> </w:t>
      </w:r>
      <w:r w:rsidRPr="00472CC5">
        <w:rPr>
          <w:color w:val="595959" w:themeColor="text1" w:themeTint="A6"/>
          <w:sz w:val="16"/>
          <w:lang w:val="pl-PL"/>
        </w:rPr>
        <w:t>przyjmuje,</w:t>
      </w:r>
      <w:r w:rsidRPr="00472CC5">
        <w:rPr>
          <w:color w:val="595959" w:themeColor="text1" w:themeTint="A6"/>
          <w:spacing w:val="-10"/>
          <w:sz w:val="16"/>
          <w:lang w:val="pl-PL"/>
        </w:rPr>
        <w:t xml:space="preserve"> </w:t>
      </w:r>
      <w:r w:rsidRPr="00472CC5">
        <w:rPr>
          <w:color w:val="595959" w:themeColor="text1" w:themeTint="A6"/>
          <w:sz w:val="16"/>
          <w:lang w:val="pl-PL"/>
        </w:rPr>
        <w:t>posiada,</w:t>
      </w:r>
      <w:r w:rsidRPr="00472CC5">
        <w:rPr>
          <w:color w:val="595959" w:themeColor="text1" w:themeTint="A6"/>
          <w:spacing w:val="-12"/>
          <w:sz w:val="16"/>
          <w:lang w:val="pl-PL"/>
        </w:rPr>
        <w:t xml:space="preserve"> </w:t>
      </w:r>
      <w:r w:rsidRPr="00472CC5">
        <w:rPr>
          <w:color w:val="595959" w:themeColor="text1" w:themeTint="A6"/>
          <w:sz w:val="16"/>
          <w:lang w:val="pl-PL"/>
        </w:rPr>
        <w:t>używa,</w:t>
      </w:r>
      <w:r w:rsidRPr="00472CC5">
        <w:rPr>
          <w:color w:val="595959" w:themeColor="text1" w:themeTint="A6"/>
          <w:spacing w:val="-9"/>
          <w:sz w:val="16"/>
          <w:lang w:val="pl-PL"/>
        </w:rPr>
        <w:t xml:space="preserve"> </w:t>
      </w:r>
      <w:r w:rsidRPr="00472CC5">
        <w:rPr>
          <w:color w:val="595959" w:themeColor="text1" w:themeTint="A6"/>
          <w:sz w:val="16"/>
          <w:lang w:val="pl-PL"/>
        </w:rPr>
        <w:t>przekazuje lub</w:t>
      </w:r>
      <w:r w:rsidRPr="00472CC5">
        <w:rPr>
          <w:color w:val="595959" w:themeColor="text1" w:themeTint="A6"/>
          <w:spacing w:val="-7"/>
          <w:sz w:val="16"/>
          <w:lang w:val="pl-PL"/>
        </w:rPr>
        <w:t xml:space="preserve"> </w:t>
      </w:r>
      <w:r w:rsidRPr="00472CC5">
        <w:rPr>
          <w:color w:val="595959" w:themeColor="text1" w:themeTint="A6"/>
          <w:sz w:val="16"/>
          <w:lang w:val="pl-PL"/>
        </w:rPr>
        <w:t>wywozi</w:t>
      </w:r>
      <w:r w:rsidRPr="00472CC5">
        <w:rPr>
          <w:color w:val="595959" w:themeColor="text1" w:themeTint="A6"/>
          <w:spacing w:val="-5"/>
          <w:sz w:val="16"/>
          <w:lang w:val="pl-PL"/>
        </w:rPr>
        <w:t xml:space="preserve"> </w:t>
      </w:r>
      <w:r w:rsidRPr="00472CC5">
        <w:rPr>
          <w:color w:val="595959" w:themeColor="text1" w:themeTint="A6"/>
          <w:sz w:val="16"/>
          <w:lang w:val="pl-PL"/>
        </w:rPr>
        <w:t>za</w:t>
      </w:r>
      <w:r w:rsidRPr="00472CC5">
        <w:rPr>
          <w:color w:val="595959" w:themeColor="text1" w:themeTint="A6"/>
          <w:spacing w:val="-8"/>
          <w:sz w:val="16"/>
          <w:lang w:val="pl-PL"/>
        </w:rPr>
        <w:t xml:space="preserve"> </w:t>
      </w:r>
      <w:r w:rsidRPr="00472CC5">
        <w:rPr>
          <w:color w:val="595959" w:themeColor="text1" w:themeTint="A6"/>
          <w:sz w:val="16"/>
          <w:lang w:val="pl-PL"/>
        </w:rPr>
        <w:t>granicę,</w:t>
      </w:r>
      <w:r w:rsidRPr="00472CC5">
        <w:rPr>
          <w:color w:val="595959" w:themeColor="text1" w:themeTint="A6"/>
          <w:spacing w:val="-6"/>
          <w:sz w:val="16"/>
          <w:lang w:val="pl-PL"/>
        </w:rPr>
        <w:t xml:space="preserve"> </w:t>
      </w:r>
      <w:r w:rsidRPr="00472CC5">
        <w:rPr>
          <w:color w:val="595959" w:themeColor="text1" w:themeTint="A6"/>
          <w:sz w:val="16"/>
          <w:lang w:val="pl-PL"/>
        </w:rPr>
        <w:t>ukrywa,</w:t>
      </w:r>
      <w:r w:rsidRPr="00472CC5">
        <w:rPr>
          <w:color w:val="595959" w:themeColor="text1" w:themeTint="A6"/>
          <w:spacing w:val="-8"/>
          <w:sz w:val="16"/>
          <w:lang w:val="pl-PL"/>
        </w:rPr>
        <w:t xml:space="preserve"> </w:t>
      </w:r>
      <w:r w:rsidRPr="00472CC5">
        <w:rPr>
          <w:color w:val="595959" w:themeColor="text1" w:themeTint="A6"/>
          <w:sz w:val="16"/>
          <w:lang w:val="pl-PL"/>
        </w:rPr>
        <w:t>dokonuje</w:t>
      </w:r>
      <w:r w:rsidRPr="00472CC5">
        <w:rPr>
          <w:color w:val="595959" w:themeColor="text1" w:themeTint="A6"/>
          <w:spacing w:val="-7"/>
          <w:sz w:val="16"/>
          <w:lang w:val="pl-PL"/>
        </w:rPr>
        <w:t xml:space="preserve"> </w:t>
      </w:r>
      <w:r w:rsidRPr="00472CC5">
        <w:rPr>
          <w:color w:val="595959" w:themeColor="text1" w:themeTint="A6"/>
          <w:sz w:val="16"/>
          <w:lang w:val="pl-PL"/>
        </w:rPr>
        <w:t>ich</w:t>
      </w:r>
      <w:r w:rsidRPr="00472CC5">
        <w:rPr>
          <w:color w:val="595959" w:themeColor="text1" w:themeTint="A6"/>
          <w:spacing w:val="-7"/>
          <w:sz w:val="16"/>
          <w:lang w:val="pl-PL"/>
        </w:rPr>
        <w:t xml:space="preserve"> </w:t>
      </w:r>
      <w:r w:rsidRPr="00472CC5">
        <w:rPr>
          <w:color w:val="595959" w:themeColor="text1" w:themeTint="A6"/>
          <w:sz w:val="16"/>
          <w:lang w:val="pl-PL"/>
        </w:rPr>
        <w:t>transferu</w:t>
      </w:r>
      <w:r w:rsidRPr="00472CC5">
        <w:rPr>
          <w:color w:val="595959" w:themeColor="text1" w:themeTint="A6"/>
          <w:spacing w:val="-7"/>
          <w:sz w:val="16"/>
          <w:lang w:val="pl-PL"/>
        </w:rPr>
        <w:t xml:space="preserve"> </w:t>
      </w:r>
      <w:r w:rsidRPr="00472CC5">
        <w:rPr>
          <w:color w:val="595959" w:themeColor="text1" w:themeTint="A6"/>
          <w:sz w:val="16"/>
          <w:lang w:val="pl-PL"/>
        </w:rPr>
        <w:t>lub</w:t>
      </w:r>
      <w:r w:rsidRPr="00472CC5">
        <w:rPr>
          <w:color w:val="595959" w:themeColor="text1" w:themeTint="A6"/>
          <w:spacing w:val="-7"/>
          <w:sz w:val="16"/>
          <w:lang w:val="pl-PL"/>
        </w:rPr>
        <w:t xml:space="preserve"> </w:t>
      </w:r>
      <w:r w:rsidRPr="00472CC5">
        <w:rPr>
          <w:color w:val="595959" w:themeColor="text1" w:themeTint="A6"/>
          <w:sz w:val="16"/>
          <w:lang w:val="pl-PL"/>
        </w:rPr>
        <w:t>konwersji,</w:t>
      </w:r>
      <w:r w:rsidRPr="00472CC5">
        <w:rPr>
          <w:color w:val="595959" w:themeColor="text1" w:themeTint="A6"/>
          <w:spacing w:val="-8"/>
          <w:sz w:val="16"/>
          <w:lang w:val="pl-PL"/>
        </w:rPr>
        <w:t xml:space="preserve"> </w:t>
      </w:r>
      <w:r w:rsidRPr="00472CC5">
        <w:rPr>
          <w:color w:val="595959" w:themeColor="text1" w:themeTint="A6"/>
          <w:sz w:val="16"/>
          <w:lang w:val="pl-PL"/>
        </w:rPr>
        <w:t>pomaga</w:t>
      </w:r>
      <w:r w:rsidRPr="00472CC5">
        <w:rPr>
          <w:color w:val="595959" w:themeColor="text1" w:themeTint="A6"/>
          <w:spacing w:val="-8"/>
          <w:sz w:val="16"/>
          <w:lang w:val="pl-PL"/>
        </w:rPr>
        <w:t xml:space="preserve"> </w:t>
      </w:r>
      <w:r w:rsidRPr="00472CC5">
        <w:rPr>
          <w:color w:val="595959" w:themeColor="text1" w:themeTint="A6"/>
          <w:sz w:val="16"/>
          <w:lang w:val="pl-PL"/>
        </w:rPr>
        <w:t>do</w:t>
      </w:r>
      <w:r w:rsidRPr="00472CC5">
        <w:rPr>
          <w:color w:val="595959" w:themeColor="text1" w:themeTint="A6"/>
          <w:spacing w:val="-9"/>
          <w:sz w:val="16"/>
          <w:lang w:val="pl-PL"/>
        </w:rPr>
        <w:t xml:space="preserve"> </w:t>
      </w:r>
      <w:r w:rsidRPr="00472CC5">
        <w:rPr>
          <w:color w:val="595959" w:themeColor="text1" w:themeTint="A6"/>
          <w:sz w:val="16"/>
          <w:lang w:val="pl-PL"/>
        </w:rPr>
        <w:t>przenoszenia</w:t>
      </w:r>
      <w:r w:rsidRPr="00472CC5">
        <w:rPr>
          <w:color w:val="595959" w:themeColor="text1" w:themeTint="A6"/>
          <w:spacing w:val="-5"/>
          <w:sz w:val="16"/>
          <w:lang w:val="pl-PL"/>
        </w:rPr>
        <w:t xml:space="preserve"> </w:t>
      </w:r>
      <w:r w:rsidRPr="00472CC5">
        <w:rPr>
          <w:color w:val="595959" w:themeColor="text1" w:themeTint="A6"/>
          <w:sz w:val="16"/>
          <w:lang w:val="pl-PL"/>
        </w:rPr>
        <w:t>ich</w:t>
      </w:r>
      <w:r w:rsidRPr="00472CC5">
        <w:rPr>
          <w:color w:val="595959" w:themeColor="text1" w:themeTint="A6"/>
          <w:spacing w:val="-7"/>
          <w:sz w:val="16"/>
          <w:lang w:val="pl-PL"/>
        </w:rPr>
        <w:t xml:space="preserve"> </w:t>
      </w:r>
      <w:r w:rsidRPr="00472CC5">
        <w:rPr>
          <w:color w:val="595959" w:themeColor="text1" w:themeTint="A6"/>
          <w:sz w:val="16"/>
          <w:lang w:val="pl-PL"/>
        </w:rPr>
        <w:t>własności</w:t>
      </w:r>
      <w:r w:rsidRPr="00472CC5">
        <w:rPr>
          <w:color w:val="595959" w:themeColor="text1" w:themeTint="A6"/>
          <w:spacing w:val="-5"/>
          <w:sz w:val="16"/>
          <w:lang w:val="pl-PL"/>
        </w:rPr>
        <w:t xml:space="preserve"> </w:t>
      </w:r>
      <w:r w:rsidRPr="00472CC5">
        <w:rPr>
          <w:color w:val="595959" w:themeColor="text1" w:themeTint="A6"/>
          <w:sz w:val="16"/>
          <w:lang w:val="pl-PL"/>
        </w:rPr>
        <w:t>lub</w:t>
      </w:r>
      <w:r w:rsidRPr="00472CC5">
        <w:rPr>
          <w:color w:val="595959" w:themeColor="text1" w:themeTint="A6"/>
          <w:spacing w:val="-7"/>
          <w:sz w:val="16"/>
          <w:lang w:val="pl-PL"/>
        </w:rPr>
        <w:t xml:space="preserve"> </w:t>
      </w:r>
      <w:r w:rsidRPr="00472CC5">
        <w:rPr>
          <w:color w:val="595959" w:themeColor="text1" w:themeTint="A6"/>
          <w:sz w:val="16"/>
          <w:lang w:val="pl-PL"/>
        </w:rPr>
        <w:t>posiadania</w:t>
      </w:r>
      <w:r w:rsidRPr="00472CC5">
        <w:rPr>
          <w:color w:val="595959" w:themeColor="text1" w:themeTint="A6"/>
          <w:spacing w:val="-8"/>
          <w:sz w:val="16"/>
          <w:lang w:val="pl-PL"/>
        </w:rPr>
        <w:t xml:space="preserve"> </w:t>
      </w:r>
      <w:r w:rsidRPr="00472CC5">
        <w:rPr>
          <w:color w:val="595959" w:themeColor="text1" w:themeTint="A6"/>
          <w:sz w:val="16"/>
          <w:lang w:val="pl-PL"/>
        </w:rPr>
        <w:t>albo</w:t>
      </w:r>
      <w:r w:rsidRPr="00472CC5">
        <w:rPr>
          <w:color w:val="595959" w:themeColor="text1" w:themeTint="A6"/>
          <w:spacing w:val="3"/>
          <w:sz w:val="16"/>
          <w:lang w:val="pl-PL"/>
        </w:rPr>
        <w:t xml:space="preserve"> </w:t>
      </w:r>
      <w:r w:rsidRPr="00472CC5">
        <w:rPr>
          <w:color w:val="595959" w:themeColor="text1" w:themeTint="A6"/>
          <w:sz w:val="16"/>
          <w:lang w:val="pl-PL"/>
        </w:rPr>
        <w:t>podejmuje inne czynności, które mogą udaremnić lub znacznie utrudnić stwierdzenie ich przestępnego pochodzenia lub miejsca umieszczenia, ich wykrycie, zajęcie albo orzeczenie przepadku, podlega karze pozbawienia wolności od 6 miesięcy do lat</w:t>
      </w:r>
      <w:r w:rsidRPr="00472CC5">
        <w:rPr>
          <w:color w:val="595959" w:themeColor="text1" w:themeTint="A6"/>
          <w:spacing w:val="-47"/>
          <w:sz w:val="16"/>
          <w:lang w:val="pl-PL"/>
        </w:rPr>
        <w:t xml:space="preserve"> </w:t>
      </w:r>
      <w:r w:rsidRPr="00472CC5">
        <w:rPr>
          <w:color w:val="595959" w:themeColor="text1" w:themeTint="A6"/>
          <w:sz w:val="16"/>
          <w:lang w:val="pl-PL"/>
        </w:rPr>
        <w:t>8.</w:t>
      </w:r>
    </w:p>
    <w:p w:rsidR="007D2AC6" w:rsidRPr="00472CC5" w:rsidRDefault="007D2AC6" w:rsidP="007D2AC6">
      <w:pPr>
        <w:pStyle w:val="Tekstpodstawowy"/>
        <w:ind w:left="118" w:right="112" w:firstLine="708"/>
        <w:jc w:val="both"/>
        <w:rPr>
          <w:color w:val="595959" w:themeColor="text1" w:themeTint="A6"/>
          <w:sz w:val="16"/>
          <w:lang w:val="pl-PL"/>
        </w:rPr>
      </w:pPr>
      <w:r w:rsidRPr="00472CC5">
        <w:rPr>
          <w:color w:val="595959" w:themeColor="text1" w:themeTint="A6"/>
          <w:sz w:val="16"/>
          <w:lang w:val="pl-PL"/>
        </w:rPr>
        <w:t>§ 2. Karze określonej w § 1 podlega, kto będąc pracownikiem lub działając w imieniu lub na rzecz banku, instytucji finansowej lub kredytowej lub innego podmiotu, na którym na podstawie przepisów prawa ciąży obowiązek rejestracji transakcji i osób dokonujących transakcji, przyjmuje, wbrew przepisom, środki płatnicze, instrumenty finansowe, papiery wartościowe, wartości dewizowe, dokonuje ich transferu lub konwersji, lub przyjmuje je w innych okolicznościach wzbudzających uzasadnione podejrzenie, że stanowią one przedmiot czynu określonego w § 1, lub świadczy inne usługi mające ukryć ich przestępne pochodzenie lub usługi w zabezpieczeniu przed zajęciem.</w:t>
      </w:r>
    </w:p>
    <w:p w:rsidR="007D2AC6" w:rsidRPr="00472CC5" w:rsidRDefault="007D2AC6" w:rsidP="007D2AC6">
      <w:pPr>
        <w:pStyle w:val="Tekstpodstawowy"/>
        <w:spacing w:line="242" w:lineRule="exact"/>
        <w:ind w:left="826" w:right="103"/>
        <w:rPr>
          <w:color w:val="595959" w:themeColor="text1" w:themeTint="A6"/>
          <w:sz w:val="16"/>
          <w:lang w:val="pl-PL"/>
        </w:rPr>
      </w:pPr>
      <w:r w:rsidRPr="00472CC5">
        <w:rPr>
          <w:color w:val="595959" w:themeColor="text1" w:themeTint="A6"/>
          <w:sz w:val="16"/>
          <w:lang w:val="pl-PL"/>
        </w:rPr>
        <w:t>§ 3. (uchylony).</w:t>
      </w:r>
    </w:p>
    <w:p w:rsidR="007D2AC6" w:rsidRPr="00472CC5" w:rsidRDefault="007D2AC6" w:rsidP="007D2AC6">
      <w:pPr>
        <w:pStyle w:val="Tekstpodstawowy"/>
        <w:spacing w:before="1" w:line="243" w:lineRule="exact"/>
        <w:ind w:left="826" w:right="103"/>
        <w:rPr>
          <w:color w:val="595959" w:themeColor="text1" w:themeTint="A6"/>
          <w:sz w:val="16"/>
          <w:lang w:val="pl-PL"/>
        </w:rPr>
      </w:pPr>
      <w:r w:rsidRPr="00472CC5">
        <w:rPr>
          <w:color w:val="595959" w:themeColor="text1" w:themeTint="A6"/>
          <w:sz w:val="16"/>
          <w:lang w:val="pl-PL"/>
        </w:rPr>
        <w:t>§ 4. (uchylony).</w:t>
      </w:r>
    </w:p>
    <w:p w:rsidR="007D2AC6" w:rsidRPr="00472CC5" w:rsidRDefault="007D2AC6" w:rsidP="007D2AC6">
      <w:pPr>
        <w:pStyle w:val="Tekstpodstawowy"/>
        <w:ind w:left="118" w:right="111" w:firstLine="708"/>
        <w:jc w:val="both"/>
        <w:rPr>
          <w:color w:val="595959" w:themeColor="text1" w:themeTint="A6"/>
          <w:sz w:val="16"/>
          <w:lang w:val="pl-PL"/>
        </w:rPr>
      </w:pPr>
      <w:r w:rsidRPr="00472CC5">
        <w:rPr>
          <w:color w:val="595959" w:themeColor="text1" w:themeTint="A6"/>
          <w:sz w:val="16"/>
          <w:lang w:val="pl-PL"/>
        </w:rPr>
        <w:t>§ 5. Jeżeli sprawca dopuszcza się czynu określonego w § 1 lub 2, działając w porozumieniu z innymi osobami, podlega karze pozbawienia wolności od roku do lat 10.</w:t>
      </w:r>
    </w:p>
    <w:p w:rsidR="007D2AC6" w:rsidRPr="00472CC5" w:rsidRDefault="007D2AC6" w:rsidP="007D2AC6">
      <w:pPr>
        <w:pStyle w:val="Tekstpodstawowy"/>
        <w:spacing w:before="1"/>
        <w:ind w:left="118" w:right="129" w:firstLine="708"/>
        <w:jc w:val="both"/>
        <w:rPr>
          <w:color w:val="595959" w:themeColor="text1" w:themeTint="A6"/>
          <w:sz w:val="16"/>
          <w:lang w:val="pl-PL"/>
        </w:rPr>
      </w:pPr>
      <w:r w:rsidRPr="00472CC5">
        <w:rPr>
          <w:color w:val="595959" w:themeColor="text1" w:themeTint="A6"/>
          <w:sz w:val="16"/>
          <w:lang w:val="pl-PL"/>
        </w:rPr>
        <w:t>§ 6. Karze określonej w § 5 podlega sprawca, jeżeli dopuszczając się czynu określonego w § 1 lub 2, osiąga znaczną korzyść majątkową.</w:t>
      </w:r>
    </w:p>
    <w:p w:rsidR="007D2AC6" w:rsidRPr="00472CC5" w:rsidRDefault="007D2AC6" w:rsidP="007D2AC6">
      <w:pPr>
        <w:pStyle w:val="Tekstpodstawowy"/>
        <w:spacing w:line="243" w:lineRule="exact"/>
        <w:ind w:left="826" w:right="103"/>
        <w:rPr>
          <w:color w:val="595959" w:themeColor="text1" w:themeTint="A6"/>
          <w:sz w:val="16"/>
          <w:lang w:val="pl-PL"/>
        </w:rPr>
      </w:pPr>
      <w:r w:rsidRPr="00472CC5">
        <w:rPr>
          <w:color w:val="595959" w:themeColor="text1" w:themeTint="A6"/>
          <w:sz w:val="16"/>
          <w:lang w:val="pl-PL"/>
        </w:rPr>
        <w:lastRenderedPageBreak/>
        <w:t>§ 6a. Kto czyni przygotowania do przestępstwa określonego w § 1 lub 2, podlega karze pozbawienia wolności do lat 3.</w:t>
      </w:r>
    </w:p>
    <w:p w:rsidR="007D2AC6" w:rsidRPr="00472CC5" w:rsidRDefault="007D2AC6" w:rsidP="007D2AC6">
      <w:pPr>
        <w:pStyle w:val="Tekstpodstawowy"/>
        <w:ind w:left="118" w:right="113" w:firstLine="708"/>
        <w:jc w:val="both"/>
        <w:rPr>
          <w:color w:val="595959" w:themeColor="text1" w:themeTint="A6"/>
          <w:sz w:val="16"/>
          <w:lang w:val="pl-PL"/>
        </w:rPr>
      </w:pPr>
      <w:r w:rsidRPr="00472CC5">
        <w:rPr>
          <w:color w:val="595959" w:themeColor="text1" w:themeTint="A6"/>
          <w:sz w:val="16"/>
          <w:lang w:val="pl-PL"/>
        </w:rPr>
        <w:t>§ 7. W razie skazania za przestępstwo określone w § 1 lub 2, sąd orzeka przepadek przedmiotów pochodzących bezpośrednio albo pośrednio z przestępstwa, a także korzyści z tego przestępstwa lub ich równowartość, chociażby nie stanowiły one własności sprawcy. Przepadku nie orzeka się w całości lub w części, jeżeli przedmiot, korzyść lub jej równowartość podlega zwrotowi pokrzywdzonemu lub innemu podmiotowi.</w:t>
      </w:r>
    </w:p>
    <w:p w:rsidR="007D2AC6" w:rsidRPr="006C424E" w:rsidRDefault="007D2AC6" w:rsidP="006C424E">
      <w:pPr>
        <w:pStyle w:val="Tekstpodstawowy"/>
        <w:ind w:left="118" w:right="112" w:firstLine="708"/>
        <w:jc w:val="both"/>
        <w:rPr>
          <w:color w:val="595959" w:themeColor="text1" w:themeTint="A6"/>
          <w:sz w:val="16"/>
          <w:lang w:val="pl-PL"/>
        </w:rPr>
      </w:pPr>
      <w:r w:rsidRPr="00472CC5">
        <w:rPr>
          <w:color w:val="595959" w:themeColor="text1" w:themeTint="A6"/>
          <w:sz w:val="16"/>
          <w:lang w:val="pl-PL"/>
        </w:rPr>
        <w:t xml:space="preserve">§ 8. Nie podlega karze za przestępstwo określone w § 1 lub </w:t>
      </w:r>
      <w:r w:rsidRPr="00472CC5">
        <w:rPr>
          <w:color w:val="595959" w:themeColor="text1" w:themeTint="A6"/>
          <w:spacing w:val="3"/>
          <w:sz w:val="16"/>
          <w:lang w:val="pl-PL"/>
        </w:rPr>
        <w:t xml:space="preserve">2, </w:t>
      </w:r>
      <w:r w:rsidRPr="00472CC5">
        <w:rPr>
          <w:color w:val="595959" w:themeColor="text1" w:themeTint="A6"/>
          <w:sz w:val="16"/>
          <w:lang w:val="pl-PL"/>
        </w:rPr>
        <w:t>kto dobrowolnie ujawnił wobec organu powołanego do ścigania przestępstw</w:t>
      </w:r>
      <w:r w:rsidRPr="00472CC5">
        <w:rPr>
          <w:color w:val="595959" w:themeColor="text1" w:themeTint="A6"/>
          <w:spacing w:val="-7"/>
          <w:sz w:val="16"/>
          <w:lang w:val="pl-PL"/>
        </w:rPr>
        <w:t xml:space="preserve"> </w:t>
      </w:r>
      <w:r w:rsidRPr="00472CC5">
        <w:rPr>
          <w:color w:val="595959" w:themeColor="text1" w:themeTint="A6"/>
          <w:sz w:val="16"/>
          <w:lang w:val="pl-PL"/>
        </w:rPr>
        <w:t>informacje</w:t>
      </w:r>
      <w:r w:rsidRPr="00472CC5">
        <w:rPr>
          <w:color w:val="595959" w:themeColor="text1" w:themeTint="A6"/>
          <w:spacing w:val="-5"/>
          <w:sz w:val="16"/>
          <w:lang w:val="pl-PL"/>
        </w:rPr>
        <w:t xml:space="preserve"> </w:t>
      </w:r>
      <w:r w:rsidRPr="00472CC5">
        <w:rPr>
          <w:color w:val="595959" w:themeColor="text1" w:themeTint="A6"/>
          <w:sz w:val="16"/>
          <w:lang w:val="pl-PL"/>
        </w:rPr>
        <w:t>dotyczące</w:t>
      </w:r>
      <w:r w:rsidRPr="00472CC5">
        <w:rPr>
          <w:color w:val="595959" w:themeColor="text1" w:themeTint="A6"/>
          <w:spacing w:val="-6"/>
          <w:sz w:val="16"/>
          <w:lang w:val="pl-PL"/>
        </w:rPr>
        <w:t xml:space="preserve"> </w:t>
      </w:r>
      <w:r w:rsidRPr="00472CC5">
        <w:rPr>
          <w:color w:val="595959" w:themeColor="text1" w:themeTint="A6"/>
          <w:sz w:val="16"/>
          <w:lang w:val="pl-PL"/>
        </w:rPr>
        <w:t>osób</w:t>
      </w:r>
      <w:r w:rsidRPr="00472CC5">
        <w:rPr>
          <w:color w:val="595959" w:themeColor="text1" w:themeTint="A6"/>
          <w:spacing w:val="-7"/>
          <w:sz w:val="16"/>
          <w:lang w:val="pl-PL"/>
        </w:rPr>
        <w:t xml:space="preserve"> </w:t>
      </w:r>
      <w:r w:rsidRPr="00472CC5">
        <w:rPr>
          <w:color w:val="595959" w:themeColor="text1" w:themeTint="A6"/>
          <w:sz w:val="16"/>
          <w:lang w:val="pl-PL"/>
        </w:rPr>
        <w:t>uczestniczących</w:t>
      </w:r>
      <w:r w:rsidRPr="00472CC5">
        <w:rPr>
          <w:color w:val="595959" w:themeColor="text1" w:themeTint="A6"/>
          <w:spacing w:val="-7"/>
          <w:sz w:val="16"/>
          <w:lang w:val="pl-PL"/>
        </w:rPr>
        <w:t xml:space="preserve"> </w:t>
      </w:r>
      <w:r w:rsidRPr="00472CC5">
        <w:rPr>
          <w:color w:val="595959" w:themeColor="text1" w:themeTint="A6"/>
          <w:sz w:val="16"/>
          <w:lang w:val="pl-PL"/>
        </w:rPr>
        <w:t>w</w:t>
      </w:r>
      <w:r w:rsidRPr="00472CC5">
        <w:rPr>
          <w:color w:val="595959" w:themeColor="text1" w:themeTint="A6"/>
          <w:spacing w:val="-7"/>
          <w:sz w:val="16"/>
          <w:lang w:val="pl-PL"/>
        </w:rPr>
        <w:t xml:space="preserve"> </w:t>
      </w:r>
      <w:r w:rsidRPr="00472CC5">
        <w:rPr>
          <w:color w:val="595959" w:themeColor="text1" w:themeTint="A6"/>
          <w:sz w:val="16"/>
          <w:lang w:val="pl-PL"/>
        </w:rPr>
        <w:t>popełnieniu</w:t>
      </w:r>
      <w:r w:rsidRPr="00472CC5">
        <w:rPr>
          <w:color w:val="595959" w:themeColor="text1" w:themeTint="A6"/>
          <w:spacing w:val="-7"/>
          <w:sz w:val="16"/>
          <w:lang w:val="pl-PL"/>
        </w:rPr>
        <w:t xml:space="preserve"> </w:t>
      </w:r>
      <w:r w:rsidRPr="00472CC5">
        <w:rPr>
          <w:color w:val="595959" w:themeColor="text1" w:themeTint="A6"/>
          <w:sz w:val="16"/>
          <w:lang w:val="pl-PL"/>
        </w:rPr>
        <w:t>przestępstwa</w:t>
      </w:r>
      <w:r w:rsidRPr="00472CC5">
        <w:rPr>
          <w:color w:val="595959" w:themeColor="text1" w:themeTint="A6"/>
          <w:spacing w:val="-4"/>
          <w:sz w:val="16"/>
          <w:lang w:val="pl-PL"/>
        </w:rPr>
        <w:t xml:space="preserve"> </w:t>
      </w:r>
      <w:r w:rsidRPr="00472CC5">
        <w:rPr>
          <w:color w:val="595959" w:themeColor="text1" w:themeTint="A6"/>
          <w:sz w:val="16"/>
          <w:lang w:val="pl-PL"/>
        </w:rPr>
        <w:t>oraz</w:t>
      </w:r>
      <w:r w:rsidRPr="00472CC5">
        <w:rPr>
          <w:color w:val="595959" w:themeColor="text1" w:themeTint="A6"/>
          <w:spacing w:val="-4"/>
          <w:sz w:val="16"/>
          <w:lang w:val="pl-PL"/>
        </w:rPr>
        <w:t xml:space="preserve"> </w:t>
      </w:r>
      <w:r w:rsidRPr="00472CC5">
        <w:rPr>
          <w:color w:val="595959" w:themeColor="text1" w:themeTint="A6"/>
          <w:sz w:val="16"/>
          <w:lang w:val="pl-PL"/>
        </w:rPr>
        <w:t>okoliczności</w:t>
      </w:r>
      <w:r w:rsidRPr="00472CC5">
        <w:rPr>
          <w:color w:val="595959" w:themeColor="text1" w:themeTint="A6"/>
          <w:spacing w:val="-5"/>
          <w:sz w:val="16"/>
          <w:lang w:val="pl-PL"/>
        </w:rPr>
        <w:t xml:space="preserve"> </w:t>
      </w:r>
      <w:r w:rsidRPr="00472CC5">
        <w:rPr>
          <w:color w:val="595959" w:themeColor="text1" w:themeTint="A6"/>
          <w:sz w:val="16"/>
          <w:lang w:val="pl-PL"/>
        </w:rPr>
        <w:t>jego</w:t>
      </w:r>
      <w:r w:rsidRPr="00472CC5">
        <w:rPr>
          <w:color w:val="595959" w:themeColor="text1" w:themeTint="A6"/>
          <w:spacing w:val="-9"/>
          <w:sz w:val="16"/>
          <w:lang w:val="pl-PL"/>
        </w:rPr>
        <w:t xml:space="preserve"> </w:t>
      </w:r>
      <w:r w:rsidRPr="00472CC5">
        <w:rPr>
          <w:color w:val="595959" w:themeColor="text1" w:themeTint="A6"/>
          <w:sz w:val="16"/>
          <w:lang w:val="pl-PL"/>
        </w:rPr>
        <w:t>popełnienia,</w:t>
      </w:r>
      <w:r w:rsidRPr="00472CC5">
        <w:rPr>
          <w:color w:val="595959" w:themeColor="text1" w:themeTint="A6"/>
          <w:spacing w:val="-8"/>
          <w:sz w:val="16"/>
          <w:lang w:val="pl-PL"/>
        </w:rPr>
        <w:t xml:space="preserve"> </w:t>
      </w:r>
      <w:r w:rsidRPr="00472CC5">
        <w:rPr>
          <w:color w:val="595959" w:themeColor="text1" w:themeTint="A6"/>
          <w:sz w:val="16"/>
          <w:lang w:val="pl-PL"/>
        </w:rPr>
        <w:t>jeżeli</w:t>
      </w:r>
      <w:r w:rsidRPr="00472CC5">
        <w:rPr>
          <w:color w:val="595959" w:themeColor="text1" w:themeTint="A6"/>
          <w:spacing w:val="-5"/>
          <w:sz w:val="16"/>
          <w:lang w:val="pl-PL"/>
        </w:rPr>
        <w:t xml:space="preserve"> </w:t>
      </w:r>
      <w:r w:rsidRPr="00472CC5">
        <w:rPr>
          <w:color w:val="595959" w:themeColor="text1" w:themeTint="A6"/>
          <w:sz w:val="16"/>
          <w:lang w:val="pl-PL"/>
        </w:rPr>
        <w:t>zapobiegło</w:t>
      </w:r>
      <w:r w:rsidRPr="00472CC5">
        <w:rPr>
          <w:color w:val="595959" w:themeColor="text1" w:themeTint="A6"/>
          <w:spacing w:val="-9"/>
          <w:sz w:val="16"/>
          <w:lang w:val="pl-PL"/>
        </w:rPr>
        <w:t xml:space="preserve"> </w:t>
      </w:r>
      <w:r w:rsidRPr="00472CC5">
        <w:rPr>
          <w:color w:val="595959" w:themeColor="text1" w:themeTint="A6"/>
          <w:sz w:val="16"/>
          <w:lang w:val="pl-PL"/>
        </w:rPr>
        <w:t>to popełnieniu innego przestępstwa; jeżeli sprawca czynił starania zmierzające do ujawnienia tych informacji i okoliczności, sąd stosuje</w:t>
      </w:r>
      <w:r w:rsidR="006C424E">
        <w:rPr>
          <w:color w:val="595959" w:themeColor="text1" w:themeTint="A6"/>
          <w:sz w:val="16"/>
          <w:lang w:val="pl-PL"/>
        </w:rPr>
        <w:t xml:space="preserve"> nadzwyczajne złagodzenie kary.</w:t>
      </w:r>
    </w:p>
    <w:p w:rsidR="007D2AC6" w:rsidRPr="00472CC5" w:rsidRDefault="007D2AC6" w:rsidP="007D2AC6">
      <w:pPr>
        <w:pStyle w:val="Tekstpodstawowy"/>
        <w:ind w:left="142" w:right="126"/>
        <w:jc w:val="both"/>
        <w:rPr>
          <w:color w:val="595959" w:themeColor="text1" w:themeTint="A6"/>
          <w:sz w:val="16"/>
          <w:lang w:val="pl-PL"/>
        </w:rPr>
      </w:pPr>
      <w:r w:rsidRPr="00472CC5">
        <w:rPr>
          <w:b/>
          <w:color w:val="595959" w:themeColor="text1" w:themeTint="A6"/>
          <w:sz w:val="16"/>
          <w:lang w:val="pl-PL"/>
        </w:rPr>
        <w:t xml:space="preserve">Art. 300. </w:t>
      </w:r>
      <w:r w:rsidRPr="00472CC5">
        <w:rPr>
          <w:color w:val="595959" w:themeColor="text1" w:themeTint="A6"/>
          <w:sz w:val="16"/>
          <w:lang w:val="pl-PL"/>
        </w:rPr>
        <w:t>§ 1. Kto, w razie grożącej mu niewypłacalności lub upadłości, udaremnia lub uszczupla zaspokojenie swojego wierzyciela przez to,</w:t>
      </w:r>
      <w:r w:rsidRPr="00472CC5">
        <w:rPr>
          <w:color w:val="595959" w:themeColor="text1" w:themeTint="A6"/>
          <w:spacing w:val="-13"/>
          <w:sz w:val="16"/>
          <w:lang w:val="pl-PL"/>
        </w:rPr>
        <w:t xml:space="preserve"> </w:t>
      </w:r>
      <w:r w:rsidRPr="00472CC5">
        <w:rPr>
          <w:color w:val="595959" w:themeColor="text1" w:themeTint="A6"/>
          <w:sz w:val="16"/>
          <w:lang w:val="pl-PL"/>
        </w:rPr>
        <w:t>że</w:t>
      </w:r>
      <w:r w:rsidRPr="00472CC5">
        <w:rPr>
          <w:color w:val="595959" w:themeColor="text1" w:themeTint="A6"/>
          <w:spacing w:val="-12"/>
          <w:sz w:val="16"/>
          <w:lang w:val="pl-PL"/>
        </w:rPr>
        <w:t xml:space="preserve"> </w:t>
      </w:r>
      <w:r w:rsidRPr="00472CC5">
        <w:rPr>
          <w:color w:val="595959" w:themeColor="text1" w:themeTint="A6"/>
          <w:sz w:val="16"/>
          <w:lang w:val="pl-PL"/>
        </w:rPr>
        <w:t>usuwa,</w:t>
      </w:r>
      <w:r w:rsidRPr="00472CC5">
        <w:rPr>
          <w:color w:val="595959" w:themeColor="text1" w:themeTint="A6"/>
          <w:spacing w:val="-11"/>
          <w:sz w:val="16"/>
          <w:lang w:val="pl-PL"/>
        </w:rPr>
        <w:t xml:space="preserve"> </w:t>
      </w:r>
      <w:r w:rsidRPr="00472CC5">
        <w:rPr>
          <w:color w:val="595959" w:themeColor="text1" w:themeTint="A6"/>
          <w:sz w:val="16"/>
          <w:lang w:val="pl-PL"/>
        </w:rPr>
        <w:t>ukrywa,</w:t>
      </w:r>
      <w:r w:rsidRPr="00472CC5">
        <w:rPr>
          <w:color w:val="595959" w:themeColor="text1" w:themeTint="A6"/>
          <w:spacing w:val="-11"/>
          <w:sz w:val="16"/>
          <w:lang w:val="pl-PL"/>
        </w:rPr>
        <w:t xml:space="preserve"> </w:t>
      </w:r>
      <w:r w:rsidRPr="00472CC5">
        <w:rPr>
          <w:color w:val="595959" w:themeColor="text1" w:themeTint="A6"/>
          <w:sz w:val="16"/>
          <w:lang w:val="pl-PL"/>
        </w:rPr>
        <w:t>zbywa,</w:t>
      </w:r>
      <w:r w:rsidRPr="00472CC5">
        <w:rPr>
          <w:color w:val="595959" w:themeColor="text1" w:themeTint="A6"/>
          <w:spacing w:val="-11"/>
          <w:sz w:val="16"/>
          <w:lang w:val="pl-PL"/>
        </w:rPr>
        <w:t xml:space="preserve"> </w:t>
      </w:r>
      <w:r w:rsidRPr="00472CC5">
        <w:rPr>
          <w:color w:val="595959" w:themeColor="text1" w:themeTint="A6"/>
          <w:sz w:val="16"/>
          <w:lang w:val="pl-PL"/>
        </w:rPr>
        <w:t>darowuje,</w:t>
      </w:r>
      <w:r w:rsidRPr="00472CC5">
        <w:rPr>
          <w:color w:val="595959" w:themeColor="text1" w:themeTint="A6"/>
          <w:spacing w:val="-11"/>
          <w:sz w:val="16"/>
          <w:lang w:val="pl-PL"/>
        </w:rPr>
        <w:t xml:space="preserve"> </w:t>
      </w:r>
      <w:r w:rsidRPr="00472CC5">
        <w:rPr>
          <w:color w:val="595959" w:themeColor="text1" w:themeTint="A6"/>
          <w:sz w:val="16"/>
          <w:lang w:val="pl-PL"/>
        </w:rPr>
        <w:t>niszczy,</w:t>
      </w:r>
      <w:r w:rsidRPr="00472CC5">
        <w:rPr>
          <w:color w:val="595959" w:themeColor="text1" w:themeTint="A6"/>
          <w:spacing w:val="-11"/>
          <w:sz w:val="16"/>
          <w:lang w:val="pl-PL"/>
        </w:rPr>
        <w:t xml:space="preserve"> </w:t>
      </w:r>
      <w:r w:rsidRPr="00472CC5">
        <w:rPr>
          <w:color w:val="595959" w:themeColor="text1" w:themeTint="A6"/>
          <w:sz w:val="16"/>
          <w:lang w:val="pl-PL"/>
        </w:rPr>
        <w:t>rzeczywiście</w:t>
      </w:r>
      <w:r w:rsidRPr="00472CC5">
        <w:rPr>
          <w:color w:val="595959" w:themeColor="text1" w:themeTint="A6"/>
          <w:spacing w:val="-14"/>
          <w:sz w:val="16"/>
          <w:lang w:val="pl-PL"/>
        </w:rPr>
        <w:t xml:space="preserve"> </w:t>
      </w:r>
      <w:r w:rsidRPr="00472CC5">
        <w:rPr>
          <w:color w:val="595959" w:themeColor="text1" w:themeTint="A6"/>
          <w:sz w:val="16"/>
          <w:lang w:val="pl-PL"/>
        </w:rPr>
        <w:t>lub</w:t>
      </w:r>
      <w:r w:rsidRPr="00472CC5">
        <w:rPr>
          <w:color w:val="595959" w:themeColor="text1" w:themeTint="A6"/>
          <w:spacing w:val="-12"/>
          <w:sz w:val="16"/>
          <w:lang w:val="pl-PL"/>
        </w:rPr>
        <w:t xml:space="preserve"> </w:t>
      </w:r>
      <w:r w:rsidRPr="00472CC5">
        <w:rPr>
          <w:color w:val="595959" w:themeColor="text1" w:themeTint="A6"/>
          <w:sz w:val="16"/>
          <w:lang w:val="pl-PL"/>
        </w:rPr>
        <w:t>pozornie</w:t>
      </w:r>
      <w:r w:rsidRPr="00472CC5">
        <w:rPr>
          <w:color w:val="595959" w:themeColor="text1" w:themeTint="A6"/>
          <w:spacing w:val="-14"/>
          <w:sz w:val="16"/>
          <w:lang w:val="pl-PL"/>
        </w:rPr>
        <w:t xml:space="preserve"> </w:t>
      </w:r>
      <w:r w:rsidRPr="00472CC5">
        <w:rPr>
          <w:color w:val="595959" w:themeColor="text1" w:themeTint="A6"/>
          <w:sz w:val="16"/>
          <w:lang w:val="pl-PL"/>
        </w:rPr>
        <w:t>obciąża</w:t>
      </w:r>
      <w:r w:rsidRPr="00472CC5">
        <w:rPr>
          <w:color w:val="595959" w:themeColor="text1" w:themeTint="A6"/>
          <w:spacing w:val="-12"/>
          <w:sz w:val="16"/>
          <w:lang w:val="pl-PL"/>
        </w:rPr>
        <w:t xml:space="preserve"> </w:t>
      </w:r>
      <w:r w:rsidRPr="00472CC5">
        <w:rPr>
          <w:color w:val="595959" w:themeColor="text1" w:themeTint="A6"/>
          <w:sz w:val="16"/>
          <w:lang w:val="pl-PL"/>
        </w:rPr>
        <w:t>albo</w:t>
      </w:r>
      <w:r w:rsidRPr="00472CC5">
        <w:rPr>
          <w:color w:val="595959" w:themeColor="text1" w:themeTint="A6"/>
          <w:spacing w:val="-14"/>
          <w:sz w:val="16"/>
          <w:lang w:val="pl-PL"/>
        </w:rPr>
        <w:t xml:space="preserve"> </w:t>
      </w:r>
      <w:r w:rsidRPr="00472CC5">
        <w:rPr>
          <w:color w:val="595959" w:themeColor="text1" w:themeTint="A6"/>
          <w:sz w:val="16"/>
          <w:lang w:val="pl-PL"/>
        </w:rPr>
        <w:t>uszkadza</w:t>
      </w:r>
      <w:r w:rsidRPr="00472CC5">
        <w:rPr>
          <w:color w:val="595959" w:themeColor="text1" w:themeTint="A6"/>
          <w:spacing w:val="-12"/>
          <w:sz w:val="16"/>
          <w:lang w:val="pl-PL"/>
        </w:rPr>
        <w:t xml:space="preserve"> </w:t>
      </w:r>
      <w:r w:rsidRPr="00472CC5">
        <w:rPr>
          <w:color w:val="595959" w:themeColor="text1" w:themeTint="A6"/>
          <w:sz w:val="16"/>
          <w:lang w:val="pl-PL"/>
        </w:rPr>
        <w:t>składniki</w:t>
      </w:r>
      <w:r w:rsidRPr="00472CC5">
        <w:rPr>
          <w:color w:val="595959" w:themeColor="text1" w:themeTint="A6"/>
          <w:spacing w:val="-10"/>
          <w:sz w:val="16"/>
          <w:lang w:val="pl-PL"/>
        </w:rPr>
        <w:t xml:space="preserve"> </w:t>
      </w:r>
      <w:r w:rsidRPr="00472CC5">
        <w:rPr>
          <w:color w:val="595959" w:themeColor="text1" w:themeTint="A6"/>
          <w:sz w:val="16"/>
          <w:lang w:val="pl-PL"/>
        </w:rPr>
        <w:t>swojego</w:t>
      </w:r>
      <w:r w:rsidRPr="00472CC5">
        <w:rPr>
          <w:color w:val="595959" w:themeColor="text1" w:themeTint="A6"/>
          <w:spacing w:val="-14"/>
          <w:sz w:val="16"/>
          <w:lang w:val="pl-PL"/>
        </w:rPr>
        <w:t xml:space="preserve"> </w:t>
      </w:r>
      <w:r w:rsidRPr="00472CC5">
        <w:rPr>
          <w:color w:val="595959" w:themeColor="text1" w:themeTint="A6"/>
          <w:sz w:val="16"/>
          <w:lang w:val="pl-PL"/>
        </w:rPr>
        <w:t>majątku,</w:t>
      </w:r>
      <w:r w:rsidRPr="00472CC5">
        <w:rPr>
          <w:color w:val="595959" w:themeColor="text1" w:themeTint="A6"/>
          <w:spacing w:val="-13"/>
          <w:sz w:val="16"/>
          <w:lang w:val="pl-PL"/>
        </w:rPr>
        <w:t xml:space="preserve"> </w:t>
      </w:r>
      <w:r w:rsidRPr="00472CC5">
        <w:rPr>
          <w:color w:val="595959" w:themeColor="text1" w:themeTint="A6"/>
          <w:sz w:val="16"/>
          <w:lang w:val="pl-PL"/>
        </w:rPr>
        <w:t>podlega</w:t>
      </w:r>
      <w:r w:rsidRPr="00472CC5">
        <w:rPr>
          <w:color w:val="595959" w:themeColor="text1" w:themeTint="A6"/>
          <w:spacing w:val="-10"/>
          <w:sz w:val="16"/>
          <w:lang w:val="pl-PL"/>
        </w:rPr>
        <w:t xml:space="preserve"> </w:t>
      </w:r>
      <w:r w:rsidRPr="00472CC5">
        <w:rPr>
          <w:color w:val="595959" w:themeColor="text1" w:themeTint="A6"/>
          <w:sz w:val="16"/>
          <w:lang w:val="pl-PL"/>
        </w:rPr>
        <w:t>karze pozbawienia wolności do lat</w:t>
      </w:r>
      <w:r w:rsidRPr="00472CC5">
        <w:rPr>
          <w:color w:val="595959" w:themeColor="text1" w:themeTint="A6"/>
          <w:spacing w:val="-10"/>
          <w:sz w:val="16"/>
          <w:lang w:val="pl-PL"/>
        </w:rPr>
        <w:t xml:space="preserve"> </w:t>
      </w:r>
      <w:r w:rsidRPr="00472CC5">
        <w:rPr>
          <w:color w:val="595959" w:themeColor="text1" w:themeTint="A6"/>
          <w:sz w:val="16"/>
          <w:lang w:val="pl-PL"/>
        </w:rPr>
        <w:t>3.</w:t>
      </w:r>
    </w:p>
    <w:p w:rsidR="007D2AC6" w:rsidRPr="00472CC5" w:rsidRDefault="007D2AC6" w:rsidP="007D2AC6">
      <w:pPr>
        <w:pStyle w:val="Tekstpodstawowy"/>
        <w:spacing w:before="1"/>
        <w:ind w:left="118" w:right="113" w:firstLine="708"/>
        <w:jc w:val="both"/>
        <w:rPr>
          <w:color w:val="595959" w:themeColor="text1" w:themeTint="A6"/>
          <w:sz w:val="16"/>
          <w:lang w:val="pl-PL"/>
        </w:rPr>
      </w:pPr>
      <w:r w:rsidRPr="00472CC5">
        <w:rPr>
          <w:color w:val="595959" w:themeColor="text1" w:themeTint="A6"/>
          <w:sz w:val="16"/>
          <w:lang w:val="pl-PL"/>
        </w:rPr>
        <w:t>§ 2. Kto, w celu udaremnienia wykonania orzeczenia sądu lub innego organu państwowego, udaremnia lub uszczupla zaspokojenie swojego wierzyciela przez to, że usuwa, ukrywa, zbywa, darowuje, niszczy, rzeczywiście lub pozornie obciąża albo uszkadza składniki swojego majątku zajęte lub zagrożone zajęciem, bądź usuwa znaki zajęcia,</w:t>
      </w:r>
    </w:p>
    <w:p w:rsidR="007D2AC6" w:rsidRPr="00472CC5" w:rsidRDefault="007D2AC6" w:rsidP="007D2AC6">
      <w:pPr>
        <w:pStyle w:val="Tekstpodstawowy"/>
        <w:spacing w:before="1" w:line="243" w:lineRule="exact"/>
        <w:ind w:left="118"/>
        <w:jc w:val="both"/>
        <w:rPr>
          <w:color w:val="595959" w:themeColor="text1" w:themeTint="A6"/>
          <w:sz w:val="16"/>
          <w:lang w:val="pl-PL"/>
        </w:rPr>
      </w:pPr>
      <w:r w:rsidRPr="00472CC5">
        <w:rPr>
          <w:color w:val="595959" w:themeColor="text1" w:themeTint="A6"/>
          <w:sz w:val="16"/>
          <w:lang w:val="pl-PL"/>
        </w:rPr>
        <w:t>podlega karze pozbawienia wolności od 3 miesięcy do lat 5.</w:t>
      </w:r>
    </w:p>
    <w:p w:rsidR="007D2AC6" w:rsidRPr="00472CC5" w:rsidRDefault="007D2AC6" w:rsidP="00A57B93">
      <w:pPr>
        <w:pStyle w:val="Tekstpodstawowy"/>
        <w:spacing w:line="243" w:lineRule="exact"/>
        <w:ind w:left="826"/>
        <w:rPr>
          <w:color w:val="595959" w:themeColor="text1" w:themeTint="A6"/>
          <w:sz w:val="16"/>
          <w:lang w:val="pl-PL"/>
        </w:rPr>
      </w:pPr>
      <w:r w:rsidRPr="00472CC5">
        <w:rPr>
          <w:color w:val="595959" w:themeColor="text1" w:themeTint="A6"/>
          <w:sz w:val="16"/>
          <w:lang w:val="pl-PL"/>
        </w:rPr>
        <w:t>§ 3. Jeżeli czyn określony w § 1 wyrządził szkodę wielu wierzycielom, sprawca podlega karze pozbawienia wolności od 6 miesięcy do</w:t>
      </w:r>
      <w:r w:rsidR="00A57B93">
        <w:rPr>
          <w:color w:val="595959" w:themeColor="text1" w:themeTint="A6"/>
          <w:sz w:val="16"/>
          <w:lang w:val="pl-PL"/>
        </w:rPr>
        <w:t xml:space="preserve"> </w:t>
      </w:r>
      <w:r w:rsidRPr="00472CC5">
        <w:rPr>
          <w:color w:val="595959" w:themeColor="text1" w:themeTint="A6"/>
          <w:sz w:val="16"/>
          <w:lang w:val="pl-PL"/>
        </w:rPr>
        <w:t>lat 8.</w:t>
      </w:r>
    </w:p>
    <w:p w:rsidR="007D2AC6" w:rsidRPr="00472CC5" w:rsidRDefault="007D2AC6" w:rsidP="007D2AC6">
      <w:pPr>
        <w:pStyle w:val="Tekstpodstawowy"/>
        <w:spacing w:line="243" w:lineRule="exact"/>
        <w:ind w:left="826" w:right="103"/>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1"/>
          <w:sz w:val="16"/>
          <w:lang w:val="pl-PL"/>
        </w:rPr>
        <w:t xml:space="preserve"> </w:t>
      </w:r>
      <w:r w:rsidRPr="00472CC5">
        <w:rPr>
          <w:color w:val="595959" w:themeColor="text1" w:themeTint="A6"/>
          <w:sz w:val="16"/>
          <w:lang w:val="pl-PL"/>
        </w:rPr>
        <w:t>4.</w:t>
      </w:r>
      <w:r w:rsidRPr="00472CC5">
        <w:rPr>
          <w:color w:val="595959" w:themeColor="text1" w:themeTint="A6"/>
          <w:spacing w:val="-11"/>
          <w:sz w:val="16"/>
          <w:lang w:val="pl-PL"/>
        </w:rPr>
        <w:t xml:space="preserve"> </w:t>
      </w:r>
      <w:r w:rsidRPr="00472CC5">
        <w:rPr>
          <w:color w:val="595959" w:themeColor="text1" w:themeTint="A6"/>
          <w:sz w:val="16"/>
          <w:lang w:val="pl-PL"/>
        </w:rPr>
        <w:t>Jeżeli</w:t>
      </w:r>
      <w:r w:rsidRPr="00472CC5">
        <w:rPr>
          <w:color w:val="595959" w:themeColor="text1" w:themeTint="A6"/>
          <w:spacing w:val="-9"/>
          <w:sz w:val="16"/>
          <w:lang w:val="pl-PL"/>
        </w:rPr>
        <w:t xml:space="preserve"> </w:t>
      </w:r>
      <w:r w:rsidRPr="00472CC5">
        <w:rPr>
          <w:color w:val="595959" w:themeColor="text1" w:themeTint="A6"/>
          <w:sz w:val="16"/>
          <w:lang w:val="pl-PL"/>
        </w:rPr>
        <w:t>pokrzywdzonym</w:t>
      </w:r>
      <w:r w:rsidRPr="00472CC5">
        <w:rPr>
          <w:color w:val="595959" w:themeColor="text1" w:themeTint="A6"/>
          <w:spacing w:val="-11"/>
          <w:sz w:val="16"/>
          <w:lang w:val="pl-PL"/>
        </w:rPr>
        <w:t xml:space="preserve"> </w:t>
      </w:r>
      <w:r w:rsidRPr="00472CC5">
        <w:rPr>
          <w:color w:val="595959" w:themeColor="text1" w:themeTint="A6"/>
          <w:sz w:val="16"/>
          <w:lang w:val="pl-PL"/>
        </w:rPr>
        <w:t>nie</w:t>
      </w:r>
      <w:r w:rsidRPr="00472CC5">
        <w:rPr>
          <w:color w:val="595959" w:themeColor="text1" w:themeTint="A6"/>
          <w:spacing w:val="-12"/>
          <w:sz w:val="16"/>
          <w:lang w:val="pl-PL"/>
        </w:rPr>
        <w:t xml:space="preserve"> </w:t>
      </w:r>
      <w:r w:rsidRPr="00472CC5">
        <w:rPr>
          <w:color w:val="595959" w:themeColor="text1" w:themeTint="A6"/>
          <w:sz w:val="16"/>
          <w:lang w:val="pl-PL"/>
        </w:rPr>
        <w:t>jest</w:t>
      </w:r>
      <w:r w:rsidRPr="00472CC5">
        <w:rPr>
          <w:color w:val="595959" w:themeColor="text1" w:themeTint="A6"/>
          <w:spacing w:val="-11"/>
          <w:sz w:val="16"/>
          <w:lang w:val="pl-PL"/>
        </w:rPr>
        <w:t xml:space="preserve"> </w:t>
      </w:r>
      <w:r w:rsidRPr="00472CC5">
        <w:rPr>
          <w:color w:val="595959" w:themeColor="text1" w:themeTint="A6"/>
          <w:sz w:val="16"/>
          <w:lang w:val="pl-PL"/>
        </w:rPr>
        <w:t>Skarb</w:t>
      </w:r>
      <w:r w:rsidRPr="00472CC5">
        <w:rPr>
          <w:color w:val="595959" w:themeColor="text1" w:themeTint="A6"/>
          <w:spacing w:val="-11"/>
          <w:sz w:val="16"/>
          <w:lang w:val="pl-PL"/>
        </w:rPr>
        <w:t xml:space="preserve"> </w:t>
      </w:r>
      <w:r w:rsidRPr="00472CC5">
        <w:rPr>
          <w:color w:val="595959" w:themeColor="text1" w:themeTint="A6"/>
          <w:sz w:val="16"/>
          <w:lang w:val="pl-PL"/>
        </w:rPr>
        <w:t>Państwa,</w:t>
      </w:r>
      <w:r w:rsidRPr="00472CC5">
        <w:rPr>
          <w:color w:val="595959" w:themeColor="text1" w:themeTint="A6"/>
          <w:spacing w:val="-11"/>
          <w:sz w:val="16"/>
          <w:lang w:val="pl-PL"/>
        </w:rPr>
        <w:t xml:space="preserve"> </w:t>
      </w:r>
      <w:r w:rsidRPr="00472CC5">
        <w:rPr>
          <w:color w:val="595959" w:themeColor="text1" w:themeTint="A6"/>
          <w:sz w:val="16"/>
          <w:lang w:val="pl-PL"/>
        </w:rPr>
        <w:t>ściganie</w:t>
      </w:r>
      <w:r w:rsidRPr="00472CC5">
        <w:rPr>
          <w:color w:val="595959" w:themeColor="text1" w:themeTint="A6"/>
          <w:spacing w:val="-12"/>
          <w:sz w:val="16"/>
          <w:lang w:val="pl-PL"/>
        </w:rPr>
        <w:t xml:space="preserve"> </w:t>
      </w:r>
      <w:r w:rsidRPr="00472CC5">
        <w:rPr>
          <w:color w:val="595959" w:themeColor="text1" w:themeTint="A6"/>
          <w:sz w:val="16"/>
          <w:lang w:val="pl-PL"/>
        </w:rPr>
        <w:t>przestępstwa</w:t>
      </w:r>
      <w:r w:rsidRPr="00472CC5">
        <w:rPr>
          <w:color w:val="595959" w:themeColor="text1" w:themeTint="A6"/>
          <w:spacing w:val="-11"/>
          <w:sz w:val="16"/>
          <w:lang w:val="pl-PL"/>
        </w:rPr>
        <w:t xml:space="preserve"> </w:t>
      </w:r>
      <w:r w:rsidRPr="00472CC5">
        <w:rPr>
          <w:color w:val="595959" w:themeColor="text1" w:themeTint="A6"/>
          <w:sz w:val="16"/>
          <w:lang w:val="pl-PL"/>
        </w:rPr>
        <w:t>określonego</w:t>
      </w:r>
      <w:r w:rsidRPr="00472CC5">
        <w:rPr>
          <w:color w:val="595959" w:themeColor="text1" w:themeTint="A6"/>
          <w:spacing w:val="-10"/>
          <w:sz w:val="16"/>
          <w:lang w:val="pl-PL"/>
        </w:rPr>
        <w:t xml:space="preserve"> </w:t>
      </w:r>
      <w:r w:rsidRPr="00472CC5">
        <w:rPr>
          <w:color w:val="595959" w:themeColor="text1" w:themeTint="A6"/>
          <w:sz w:val="16"/>
          <w:lang w:val="pl-PL"/>
        </w:rPr>
        <w:t>w</w:t>
      </w:r>
      <w:r w:rsidRPr="00472CC5">
        <w:rPr>
          <w:color w:val="595959" w:themeColor="text1" w:themeTint="A6"/>
          <w:spacing w:val="-11"/>
          <w:sz w:val="16"/>
          <w:lang w:val="pl-PL"/>
        </w:rPr>
        <w:t xml:space="preserve"> </w:t>
      </w:r>
      <w:r w:rsidRPr="00472CC5">
        <w:rPr>
          <w:color w:val="595959" w:themeColor="text1" w:themeTint="A6"/>
          <w:sz w:val="16"/>
          <w:lang w:val="pl-PL"/>
        </w:rPr>
        <w:t>§</w:t>
      </w:r>
      <w:r w:rsidRPr="00472CC5">
        <w:rPr>
          <w:color w:val="595959" w:themeColor="text1" w:themeTint="A6"/>
          <w:spacing w:val="-4"/>
          <w:sz w:val="16"/>
          <w:lang w:val="pl-PL"/>
        </w:rPr>
        <w:t xml:space="preserve"> </w:t>
      </w:r>
      <w:r w:rsidRPr="00472CC5">
        <w:rPr>
          <w:color w:val="595959" w:themeColor="text1" w:themeTint="A6"/>
          <w:sz w:val="16"/>
          <w:lang w:val="pl-PL"/>
        </w:rPr>
        <w:t>1</w:t>
      </w:r>
      <w:r w:rsidRPr="00472CC5">
        <w:rPr>
          <w:color w:val="595959" w:themeColor="text1" w:themeTint="A6"/>
          <w:spacing w:val="-11"/>
          <w:sz w:val="16"/>
          <w:lang w:val="pl-PL"/>
        </w:rPr>
        <w:t xml:space="preserve"> </w:t>
      </w:r>
      <w:r w:rsidRPr="00472CC5">
        <w:rPr>
          <w:color w:val="595959" w:themeColor="text1" w:themeTint="A6"/>
          <w:sz w:val="16"/>
          <w:lang w:val="pl-PL"/>
        </w:rPr>
        <w:t>następuje</w:t>
      </w:r>
      <w:r w:rsidRPr="00472CC5">
        <w:rPr>
          <w:color w:val="595959" w:themeColor="text1" w:themeTint="A6"/>
          <w:spacing w:val="-12"/>
          <w:sz w:val="16"/>
          <w:lang w:val="pl-PL"/>
        </w:rPr>
        <w:t xml:space="preserve"> </w:t>
      </w:r>
      <w:r w:rsidRPr="00472CC5">
        <w:rPr>
          <w:color w:val="595959" w:themeColor="text1" w:themeTint="A6"/>
          <w:sz w:val="16"/>
          <w:lang w:val="pl-PL"/>
        </w:rPr>
        <w:t>na</w:t>
      </w:r>
      <w:r w:rsidRPr="00472CC5">
        <w:rPr>
          <w:color w:val="595959" w:themeColor="text1" w:themeTint="A6"/>
          <w:spacing w:val="-11"/>
          <w:sz w:val="16"/>
          <w:lang w:val="pl-PL"/>
        </w:rPr>
        <w:t xml:space="preserve"> </w:t>
      </w:r>
      <w:r w:rsidRPr="00472CC5">
        <w:rPr>
          <w:color w:val="595959" w:themeColor="text1" w:themeTint="A6"/>
          <w:sz w:val="16"/>
          <w:lang w:val="pl-PL"/>
        </w:rPr>
        <w:t>wniosek</w:t>
      </w:r>
      <w:r w:rsidRPr="00472CC5">
        <w:rPr>
          <w:color w:val="595959" w:themeColor="text1" w:themeTint="A6"/>
          <w:spacing w:val="-11"/>
          <w:sz w:val="16"/>
          <w:lang w:val="pl-PL"/>
        </w:rPr>
        <w:t xml:space="preserve"> </w:t>
      </w:r>
      <w:r w:rsidRPr="00472CC5">
        <w:rPr>
          <w:color w:val="595959" w:themeColor="text1" w:themeTint="A6"/>
          <w:sz w:val="16"/>
          <w:lang w:val="pl-PL"/>
        </w:rPr>
        <w:t>pokrzywdzonego.</w:t>
      </w:r>
    </w:p>
    <w:p w:rsidR="007D2AC6" w:rsidRPr="00472CC5" w:rsidRDefault="007D2AC6" w:rsidP="007D2AC6">
      <w:pPr>
        <w:pStyle w:val="Tekstpodstawowy"/>
        <w:spacing w:before="1"/>
        <w:ind w:left="118" w:right="115"/>
        <w:jc w:val="both"/>
        <w:rPr>
          <w:color w:val="595959" w:themeColor="text1" w:themeTint="A6"/>
          <w:sz w:val="16"/>
          <w:lang w:val="pl-PL"/>
        </w:rPr>
      </w:pPr>
      <w:r w:rsidRPr="00472CC5">
        <w:rPr>
          <w:b/>
          <w:color w:val="595959" w:themeColor="text1" w:themeTint="A6"/>
          <w:sz w:val="16"/>
          <w:lang w:val="pl-PL"/>
        </w:rPr>
        <w:t xml:space="preserve">Art. 301. </w:t>
      </w:r>
      <w:r w:rsidRPr="00472CC5">
        <w:rPr>
          <w:color w:val="595959" w:themeColor="text1" w:themeTint="A6"/>
          <w:sz w:val="16"/>
          <w:lang w:val="pl-PL"/>
        </w:rPr>
        <w:t>§ 1. Kto będąc dłużnikiem kilku wierzycieli udaremnia lub ogranicza zaspokojenie ich należności przez to, że tworzy w oparciu o przepisy</w:t>
      </w:r>
      <w:r w:rsidRPr="00472CC5">
        <w:rPr>
          <w:color w:val="595959" w:themeColor="text1" w:themeTint="A6"/>
          <w:spacing w:val="-16"/>
          <w:sz w:val="16"/>
          <w:lang w:val="pl-PL"/>
        </w:rPr>
        <w:t xml:space="preserve"> </w:t>
      </w:r>
      <w:r w:rsidRPr="00472CC5">
        <w:rPr>
          <w:color w:val="595959" w:themeColor="text1" w:themeTint="A6"/>
          <w:sz w:val="16"/>
          <w:lang w:val="pl-PL"/>
        </w:rPr>
        <w:t>prawa</w:t>
      </w:r>
      <w:r w:rsidRPr="00472CC5">
        <w:rPr>
          <w:color w:val="595959" w:themeColor="text1" w:themeTint="A6"/>
          <w:spacing w:val="-12"/>
          <w:sz w:val="16"/>
          <w:lang w:val="pl-PL"/>
        </w:rPr>
        <w:t xml:space="preserve"> </w:t>
      </w:r>
      <w:r w:rsidRPr="00472CC5">
        <w:rPr>
          <w:color w:val="595959" w:themeColor="text1" w:themeTint="A6"/>
          <w:sz w:val="16"/>
          <w:lang w:val="pl-PL"/>
        </w:rPr>
        <w:t>nową</w:t>
      </w:r>
      <w:r w:rsidRPr="00472CC5">
        <w:rPr>
          <w:color w:val="595959" w:themeColor="text1" w:themeTint="A6"/>
          <w:spacing w:val="-12"/>
          <w:sz w:val="16"/>
          <w:lang w:val="pl-PL"/>
        </w:rPr>
        <w:t xml:space="preserve"> </w:t>
      </w:r>
      <w:r w:rsidRPr="00472CC5">
        <w:rPr>
          <w:color w:val="595959" w:themeColor="text1" w:themeTint="A6"/>
          <w:sz w:val="16"/>
          <w:lang w:val="pl-PL"/>
        </w:rPr>
        <w:t>jednostkę</w:t>
      </w:r>
      <w:r w:rsidRPr="00472CC5">
        <w:rPr>
          <w:color w:val="595959" w:themeColor="text1" w:themeTint="A6"/>
          <w:spacing w:val="-14"/>
          <w:sz w:val="16"/>
          <w:lang w:val="pl-PL"/>
        </w:rPr>
        <w:t xml:space="preserve"> </w:t>
      </w:r>
      <w:r w:rsidRPr="00472CC5">
        <w:rPr>
          <w:color w:val="595959" w:themeColor="text1" w:themeTint="A6"/>
          <w:sz w:val="16"/>
          <w:lang w:val="pl-PL"/>
        </w:rPr>
        <w:t>gospodarczą</w:t>
      </w:r>
      <w:r w:rsidRPr="00472CC5">
        <w:rPr>
          <w:color w:val="595959" w:themeColor="text1" w:themeTint="A6"/>
          <w:spacing w:val="-15"/>
          <w:sz w:val="16"/>
          <w:lang w:val="pl-PL"/>
        </w:rPr>
        <w:t xml:space="preserve"> </w:t>
      </w:r>
      <w:r w:rsidRPr="00472CC5">
        <w:rPr>
          <w:color w:val="595959" w:themeColor="text1" w:themeTint="A6"/>
          <w:sz w:val="16"/>
          <w:lang w:val="pl-PL"/>
        </w:rPr>
        <w:t>i</w:t>
      </w:r>
      <w:r w:rsidRPr="00472CC5">
        <w:rPr>
          <w:color w:val="595959" w:themeColor="text1" w:themeTint="A6"/>
          <w:spacing w:val="-12"/>
          <w:sz w:val="16"/>
          <w:lang w:val="pl-PL"/>
        </w:rPr>
        <w:t xml:space="preserve"> </w:t>
      </w:r>
      <w:r w:rsidRPr="00472CC5">
        <w:rPr>
          <w:color w:val="595959" w:themeColor="text1" w:themeTint="A6"/>
          <w:sz w:val="16"/>
          <w:lang w:val="pl-PL"/>
        </w:rPr>
        <w:t>przenosi</w:t>
      </w:r>
      <w:r w:rsidRPr="00472CC5">
        <w:rPr>
          <w:color w:val="595959" w:themeColor="text1" w:themeTint="A6"/>
          <w:spacing w:val="-13"/>
          <w:sz w:val="16"/>
          <w:lang w:val="pl-PL"/>
        </w:rPr>
        <w:t xml:space="preserve"> </w:t>
      </w:r>
      <w:r w:rsidRPr="00472CC5">
        <w:rPr>
          <w:color w:val="595959" w:themeColor="text1" w:themeTint="A6"/>
          <w:sz w:val="16"/>
          <w:lang w:val="pl-PL"/>
        </w:rPr>
        <w:t>na</w:t>
      </w:r>
      <w:r w:rsidRPr="00472CC5">
        <w:rPr>
          <w:color w:val="595959" w:themeColor="text1" w:themeTint="A6"/>
          <w:spacing w:val="-15"/>
          <w:sz w:val="16"/>
          <w:lang w:val="pl-PL"/>
        </w:rPr>
        <w:t xml:space="preserve"> </w:t>
      </w:r>
      <w:r w:rsidRPr="00472CC5">
        <w:rPr>
          <w:color w:val="595959" w:themeColor="text1" w:themeTint="A6"/>
          <w:sz w:val="16"/>
          <w:lang w:val="pl-PL"/>
        </w:rPr>
        <w:t>nią</w:t>
      </w:r>
      <w:r w:rsidRPr="00472CC5">
        <w:rPr>
          <w:color w:val="595959" w:themeColor="text1" w:themeTint="A6"/>
          <w:spacing w:val="-15"/>
          <w:sz w:val="16"/>
          <w:lang w:val="pl-PL"/>
        </w:rPr>
        <w:t xml:space="preserve"> </w:t>
      </w:r>
      <w:r w:rsidRPr="00472CC5">
        <w:rPr>
          <w:color w:val="595959" w:themeColor="text1" w:themeTint="A6"/>
          <w:sz w:val="16"/>
          <w:lang w:val="pl-PL"/>
        </w:rPr>
        <w:t>składniki</w:t>
      </w:r>
      <w:r w:rsidRPr="00472CC5">
        <w:rPr>
          <w:color w:val="595959" w:themeColor="text1" w:themeTint="A6"/>
          <w:spacing w:val="-15"/>
          <w:sz w:val="16"/>
          <w:lang w:val="pl-PL"/>
        </w:rPr>
        <w:t xml:space="preserve"> </w:t>
      </w:r>
      <w:r w:rsidRPr="00472CC5">
        <w:rPr>
          <w:color w:val="595959" w:themeColor="text1" w:themeTint="A6"/>
          <w:sz w:val="16"/>
          <w:lang w:val="pl-PL"/>
        </w:rPr>
        <w:t>swojego</w:t>
      </w:r>
      <w:r w:rsidRPr="00472CC5">
        <w:rPr>
          <w:color w:val="595959" w:themeColor="text1" w:themeTint="A6"/>
          <w:spacing w:val="-6"/>
          <w:sz w:val="16"/>
          <w:lang w:val="pl-PL"/>
        </w:rPr>
        <w:t xml:space="preserve"> </w:t>
      </w:r>
      <w:r w:rsidRPr="00472CC5">
        <w:rPr>
          <w:color w:val="595959" w:themeColor="text1" w:themeTint="A6"/>
          <w:sz w:val="16"/>
          <w:lang w:val="pl-PL"/>
        </w:rPr>
        <w:t>majątku,</w:t>
      </w:r>
      <w:r w:rsidRPr="00472CC5">
        <w:rPr>
          <w:color w:val="595959" w:themeColor="text1" w:themeTint="A6"/>
          <w:spacing w:val="-14"/>
          <w:sz w:val="16"/>
          <w:lang w:val="pl-PL"/>
        </w:rPr>
        <w:t xml:space="preserve"> </w:t>
      </w:r>
      <w:r w:rsidRPr="00472CC5">
        <w:rPr>
          <w:color w:val="595959" w:themeColor="text1" w:themeTint="A6"/>
          <w:sz w:val="16"/>
          <w:lang w:val="pl-PL"/>
        </w:rPr>
        <w:t>podlega</w:t>
      </w:r>
      <w:r w:rsidRPr="00472CC5">
        <w:rPr>
          <w:color w:val="595959" w:themeColor="text1" w:themeTint="A6"/>
          <w:spacing w:val="-15"/>
          <w:sz w:val="16"/>
          <w:lang w:val="pl-PL"/>
        </w:rPr>
        <w:t xml:space="preserve"> </w:t>
      </w:r>
      <w:r w:rsidRPr="00472CC5">
        <w:rPr>
          <w:color w:val="595959" w:themeColor="text1" w:themeTint="A6"/>
          <w:sz w:val="16"/>
          <w:lang w:val="pl-PL"/>
        </w:rPr>
        <w:t>karze</w:t>
      </w:r>
      <w:r w:rsidRPr="00472CC5">
        <w:rPr>
          <w:color w:val="595959" w:themeColor="text1" w:themeTint="A6"/>
          <w:spacing w:val="-14"/>
          <w:sz w:val="16"/>
          <w:lang w:val="pl-PL"/>
        </w:rPr>
        <w:t xml:space="preserve"> </w:t>
      </w:r>
      <w:r w:rsidRPr="00472CC5">
        <w:rPr>
          <w:color w:val="595959" w:themeColor="text1" w:themeTint="A6"/>
          <w:sz w:val="16"/>
          <w:lang w:val="pl-PL"/>
        </w:rPr>
        <w:t>pozbawienia</w:t>
      </w:r>
      <w:r w:rsidRPr="00472CC5">
        <w:rPr>
          <w:color w:val="595959" w:themeColor="text1" w:themeTint="A6"/>
          <w:spacing w:val="-15"/>
          <w:sz w:val="16"/>
          <w:lang w:val="pl-PL"/>
        </w:rPr>
        <w:t xml:space="preserve"> </w:t>
      </w:r>
      <w:r w:rsidRPr="00472CC5">
        <w:rPr>
          <w:color w:val="595959" w:themeColor="text1" w:themeTint="A6"/>
          <w:sz w:val="16"/>
          <w:lang w:val="pl-PL"/>
        </w:rPr>
        <w:t>wolności</w:t>
      </w:r>
      <w:r w:rsidRPr="00472CC5">
        <w:rPr>
          <w:color w:val="595959" w:themeColor="text1" w:themeTint="A6"/>
          <w:spacing w:val="-12"/>
          <w:sz w:val="16"/>
          <w:lang w:val="pl-PL"/>
        </w:rPr>
        <w:t xml:space="preserve"> </w:t>
      </w:r>
      <w:r w:rsidRPr="00472CC5">
        <w:rPr>
          <w:color w:val="595959" w:themeColor="text1" w:themeTint="A6"/>
          <w:sz w:val="16"/>
          <w:lang w:val="pl-PL"/>
        </w:rPr>
        <w:t>od</w:t>
      </w:r>
      <w:r w:rsidRPr="00472CC5">
        <w:rPr>
          <w:color w:val="595959" w:themeColor="text1" w:themeTint="A6"/>
          <w:spacing w:val="-12"/>
          <w:sz w:val="16"/>
          <w:lang w:val="pl-PL"/>
        </w:rPr>
        <w:t xml:space="preserve"> </w:t>
      </w:r>
      <w:r w:rsidRPr="00472CC5">
        <w:rPr>
          <w:color w:val="595959" w:themeColor="text1" w:themeTint="A6"/>
          <w:sz w:val="16"/>
          <w:lang w:val="pl-PL"/>
        </w:rPr>
        <w:t>3</w:t>
      </w:r>
      <w:r w:rsidRPr="00472CC5">
        <w:rPr>
          <w:color w:val="595959" w:themeColor="text1" w:themeTint="A6"/>
          <w:spacing w:val="-15"/>
          <w:sz w:val="16"/>
          <w:lang w:val="pl-PL"/>
        </w:rPr>
        <w:t xml:space="preserve"> </w:t>
      </w:r>
      <w:r w:rsidRPr="00472CC5">
        <w:rPr>
          <w:color w:val="595959" w:themeColor="text1" w:themeTint="A6"/>
          <w:sz w:val="16"/>
          <w:lang w:val="pl-PL"/>
        </w:rPr>
        <w:t>miesięcy do lat</w:t>
      </w:r>
      <w:r w:rsidRPr="00472CC5">
        <w:rPr>
          <w:color w:val="595959" w:themeColor="text1" w:themeTint="A6"/>
          <w:spacing w:val="-3"/>
          <w:sz w:val="16"/>
          <w:lang w:val="pl-PL"/>
        </w:rPr>
        <w:t xml:space="preserve"> </w:t>
      </w:r>
      <w:r w:rsidRPr="00472CC5">
        <w:rPr>
          <w:color w:val="595959" w:themeColor="text1" w:themeTint="A6"/>
          <w:sz w:val="16"/>
          <w:lang w:val="pl-PL"/>
        </w:rPr>
        <w:t>5.</w:t>
      </w:r>
    </w:p>
    <w:p w:rsidR="007D2AC6" w:rsidRPr="00472CC5" w:rsidRDefault="007D2AC6" w:rsidP="007D2AC6">
      <w:pPr>
        <w:pStyle w:val="Tekstpodstawowy"/>
        <w:spacing w:line="242" w:lineRule="exact"/>
        <w:ind w:left="826" w:right="103"/>
        <w:rPr>
          <w:color w:val="595959" w:themeColor="text1" w:themeTint="A6"/>
          <w:sz w:val="16"/>
          <w:lang w:val="pl-PL"/>
        </w:rPr>
      </w:pPr>
      <w:r w:rsidRPr="00472CC5">
        <w:rPr>
          <w:color w:val="595959" w:themeColor="text1" w:themeTint="A6"/>
          <w:sz w:val="16"/>
          <w:lang w:val="pl-PL"/>
        </w:rPr>
        <w:t>§ 2. Tej samej karze podlega, kto będąc dłużnikiem kilku wierzycieli doprowadza do swojej upadłości lub niewypłacalności.</w:t>
      </w:r>
    </w:p>
    <w:p w:rsidR="007D2AC6" w:rsidRPr="00472CC5" w:rsidRDefault="007D2AC6" w:rsidP="007D2AC6">
      <w:pPr>
        <w:pStyle w:val="Tekstpodstawowy"/>
        <w:spacing w:before="1"/>
        <w:ind w:left="118" w:right="114" w:firstLine="708"/>
        <w:jc w:val="both"/>
        <w:rPr>
          <w:color w:val="595959" w:themeColor="text1" w:themeTint="A6"/>
          <w:sz w:val="16"/>
          <w:lang w:val="pl-PL"/>
        </w:rPr>
      </w:pPr>
      <w:r w:rsidRPr="00472CC5">
        <w:rPr>
          <w:color w:val="595959" w:themeColor="text1" w:themeTint="A6"/>
          <w:sz w:val="16"/>
          <w:lang w:val="pl-PL"/>
        </w:rPr>
        <w:t>§ 3. Kto będąc dłużnikiem kilku wierzycieli w sposób lekkomyślny doprowadza do swojej upadłości lub niewypłacalności, w szczególności przez trwonienie części składowych majątku, zaciąganie zobowiązań lub zawieranie transakcji oczywiście sprzecznych z zasadami gospodarowania, podlega grzywnie, karze ograniczenia wolności albo pozbawienia wolności do lat 2.</w:t>
      </w:r>
    </w:p>
    <w:p w:rsidR="007D2AC6" w:rsidRPr="00472CC5" w:rsidRDefault="007D2AC6" w:rsidP="007D2AC6">
      <w:pPr>
        <w:pStyle w:val="Tekstpodstawowy"/>
        <w:spacing w:before="1"/>
        <w:ind w:left="118" w:right="112"/>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3"/>
          <w:sz w:val="16"/>
          <w:lang w:val="pl-PL"/>
        </w:rPr>
        <w:t xml:space="preserve"> </w:t>
      </w:r>
      <w:r w:rsidRPr="00472CC5">
        <w:rPr>
          <w:b/>
          <w:color w:val="595959" w:themeColor="text1" w:themeTint="A6"/>
          <w:sz w:val="16"/>
          <w:lang w:val="pl-PL"/>
        </w:rPr>
        <w:t>302.</w:t>
      </w:r>
      <w:r w:rsidRPr="00472CC5">
        <w:rPr>
          <w:b/>
          <w:color w:val="595959" w:themeColor="text1" w:themeTint="A6"/>
          <w:spacing w:val="-4"/>
          <w:sz w:val="16"/>
          <w:lang w:val="pl-PL"/>
        </w:rPr>
        <w:t xml:space="preserve"> </w:t>
      </w:r>
      <w:r w:rsidRPr="00472CC5">
        <w:rPr>
          <w:color w:val="595959" w:themeColor="text1" w:themeTint="A6"/>
          <w:sz w:val="16"/>
          <w:lang w:val="pl-PL"/>
        </w:rPr>
        <w:t>§</w:t>
      </w:r>
      <w:r w:rsidRPr="00472CC5">
        <w:rPr>
          <w:color w:val="595959" w:themeColor="text1" w:themeTint="A6"/>
          <w:spacing w:val="-5"/>
          <w:sz w:val="16"/>
          <w:lang w:val="pl-PL"/>
        </w:rPr>
        <w:t xml:space="preserve"> </w:t>
      </w:r>
      <w:r w:rsidRPr="00472CC5">
        <w:rPr>
          <w:color w:val="595959" w:themeColor="text1" w:themeTint="A6"/>
          <w:sz w:val="16"/>
          <w:lang w:val="pl-PL"/>
        </w:rPr>
        <w:t>1.</w:t>
      </w:r>
      <w:r w:rsidRPr="00472CC5">
        <w:rPr>
          <w:color w:val="595959" w:themeColor="text1" w:themeTint="A6"/>
          <w:spacing w:val="-6"/>
          <w:sz w:val="16"/>
          <w:lang w:val="pl-PL"/>
        </w:rPr>
        <w:t xml:space="preserve"> </w:t>
      </w:r>
      <w:r w:rsidRPr="00472CC5">
        <w:rPr>
          <w:color w:val="595959" w:themeColor="text1" w:themeTint="A6"/>
          <w:sz w:val="16"/>
          <w:lang w:val="pl-PL"/>
        </w:rPr>
        <w:t>Kto,</w:t>
      </w:r>
      <w:r w:rsidRPr="00472CC5">
        <w:rPr>
          <w:color w:val="595959" w:themeColor="text1" w:themeTint="A6"/>
          <w:spacing w:val="-6"/>
          <w:sz w:val="16"/>
          <w:lang w:val="pl-PL"/>
        </w:rPr>
        <w:t xml:space="preserve"> </w:t>
      </w:r>
      <w:r w:rsidRPr="00472CC5">
        <w:rPr>
          <w:color w:val="595959" w:themeColor="text1" w:themeTint="A6"/>
          <w:sz w:val="16"/>
          <w:lang w:val="pl-PL"/>
        </w:rPr>
        <w:t>w</w:t>
      </w:r>
      <w:r w:rsidRPr="00472CC5">
        <w:rPr>
          <w:color w:val="595959" w:themeColor="text1" w:themeTint="A6"/>
          <w:spacing w:val="-3"/>
          <w:sz w:val="16"/>
          <w:lang w:val="pl-PL"/>
        </w:rPr>
        <w:t xml:space="preserve"> </w:t>
      </w:r>
      <w:r w:rsidRPr="00472CC5">
        <w:rPr>
          <w:color w:val="595959" w:themeColor="text1" w:themeTint="A6"/>
          <w:sz w:val="16"/>
          <w:lang w:val="pl-PL"/>
        </w:rPr>
        <w:t>razie</w:t>
      </w:r>
      <w:r w:rsidRPr="00472CC5">
        <w:rPr>
          <w:color w:val="595959" w:themeColor="text1" w:themeTint="A6"/>
          <w:spacing w:val="-7"/>
          <w:sz w:val="16"/>
          <w:lang w:val="pl-PL"/>
        </w:rPr>
        <w:t xml:space="preserve"> </w:t>
      </w:r>
      <w:r w:rsidRPr="00472CC5">
        <w:rPr>
          <w:color w:val="595959" w:themeColor="text1" w:themeTint="A6"/>
          <w:sz w:val="16"/>
          <w:lang w:val="pl-PL"/>
        </w:rPr>
        <w:t>grożącej</w:t>
      </w:r>
      <w:r w:rsidRPr="00472CC5">
        <w:rPr>
          <w:color w:val="595959" w:themeColor="text1" w:themeTint="A6"/>
          <w:spacing w:val="-5"/>
          <w:sz w:val="16"/>
          <w:lang w:val="pl-PL"/>
        </w:rPr>
        <w:t xml:space="preserve"> </w:t>
      </w:r>
      <w:r w:rsidRPr="00472CC5">
        <w:rPr>
          <w:color w:val="595959" w:themeColor="text1" w:themeTint="A6"/>
          <w:sz w:val="16"/>
          <w:lang w:val="pl-PL"/>
        </w:rPr>
        <w:t>mu</w:t>
      </w:r>
      <w:r w:rsidRPr="00472CC5">
        <w:rPr>
          <w:color w:val="595959" w:themeColor="text1" w:themeTint="A6"/>
          <w:spacing w:val="-4"/>
          <w:sz w:val="16"/>
          <w:lang w:val="pl-PL"/>
        </w:rPr>
        <w:t xml:space="preserve"> </w:t>
      </w:r>
      <w:r w:rsidRPr="00472CC5">
        <w:rPr>
          <w:color w:val="595959" w:themeColor="text1" w:themeTint="A6"/>
          <w:sz w:val="16"/>
          <w:lang w:val="pl-PL"/>
        </w:rPr>
        <w:t>niewypłacalności</w:t>
      </w:r>
      <w:r w:rsidRPr="00472CC5">
        <w:rPr>
          <w:color w:val="595959" w:themeColor="text1" w:themeTint="A6"/>
          <w:spacing w:val="-5"/>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upadłości,</w:t>
      </w:r>
      <w:r w:rsidRPr="00472CC5">
        <w:rPr>
          <w:color w:val="595959" w:themeColor="text1" w:themeTint="A6"/>
          <w:spacing w:val="-6"/>
          <w:sz w:val="16"/>
          <w:lang w:val="pl-PL"/>
        </w:rPr>
        <w:t xml:space="preserve"> </w:t>
      </w:r>
      <w:r w:rsidRPr="00472CC5">
        <w:rPr>
          <w:color w:val="595959" w:themeColor="text1" w:themeTint="A6"/>
          <w:sz w:val="16"/>
          <w:lang w:val="pl-PL"/>
        </w:rPr>
        <w:t>nie</w:t>
      </w:r>
      <w:r w:rsidRPr="00472CC5">
        <w:rPr>
          <w:color w:val="595959" w:themeColor="text1" w:themeTint="A6"/>
          <w:spacing w:val="-7"/>
          <w:sz w:val="16"/>
          <w:lang w:val="pl-PL"/>
        </w:rPr>
        <w:t xml:space="preserve"> </w:t>
      </w:r>
      <w:r w:rsidRPr="00472CC5">
        <w:rPr>
          <w:color w:val="595959" w:themeColor="text1" w:themeTint="A6"/>
          <w:sz w:val="16"/>
          <w:lang w:val="pl-PL"/>
        </w:rPr>
        <w:t>mogąc</w:t>
      </w:r>
      <w:r w:rsidRPr="00472CC5">
        <w:rPr>
          <w:color w:val="595959" w:themeColor="text1" w:themeTint="A6"/>
          <w:spacing w:val="-6"/>
          <w:sz w:val="16"/>
          <w:lang w:val="pl-PL"/>
        </w:rPr>
        <w:t xml:space="preserve"> </w:t>
      </w:r>
      <w:r w:rsidRPr="00472CC5">
        <w:rPr>
          <w:color w:val="595959" w:themeColor="text1" w:themeTint="A6"/>
          <w:sz w:val="16"/>
          <w:lang w:val="pl-PL"/>
        </w:rPr>
        <w:t>zaspokoić</w:t>
      </w:r>
      <w:r w:rsidRPr="00472CC5">
        <w:rPr>
          <w:color w:val="595959" w:themeColor="text1" w:themeTint="A6"/>
          <w:spacing w:val="-6"/>
          <w:sz w:val="16"/>
          <w:lang w:val="pl-PL"/>
        </w:rPr>
        <w:t xml:space="preserve"> </w:t>
      </w:r>
      <w:r w:rsidRPr="00472CC5">
        <w:rPr>
          <w:color w:val="595959" w:themeColor="text1" w:themeTint="A6"/>
          <w:sz w:val="16"/>
          <w:lang w:val="pl-PL"/>
        </w:rPr>
        <w:t>wszystkich</w:t>
      </w:r>
      <w:r w:rsidRPr="00472CC5">
        <w:rPr>
          <w:color w:val="595959" w:themeColor="text1" w:themeTint="A6"/>
          <w:spacing w:val="-5"/>
          <w:sz w:val="16"/>
          <w:lang w:val="pl-PL"/>
        </w:rPr>
        <w:t xml:space="preserve"> </w:t>
      </w:r>
      <w:r w:rsidRPr="00472CC5">
        <w:rPr>
          <w:color w:val="595959" w:themeColor="text1" w:themeTint="A6"/>
          <w:sz w:val="16"/>
          <w:lang w:val="pl-PL"/>
        </w:rPr>
        <w:t>wierzycieli,</w:t>
      </w:r>
      <w:r w:rsidRPr="00472CC5">
        <w:rPr>
          <w:color w:val="595959" w:themeColor="text1" w:themeTint="A6"/>
          <w:spacing w:val="-6"/>
          <w:sz w:val="16"/>
          <w:lang w:val="pl-PL"/>
        </w:rPr>
        <w:t xml:space="preserve"> </w:t>
      </w:r>
      <w:r w:rsidRPr="00472CC5">
        <w:rPr>
          <w:color w:val="595959" w:themeColor="text1" w:themeTint="A6"/>
          <w:sz w:val="16"/>
          <w:lang w:val="pl-PL"/>
        </w:rPr>
        <w:t>spłaca</w:t>
      </w:r>
      <w:r w:rsidRPr="00472CC5">
        <w:rPr>
          <w:color w:val="595959" w:themeColor="text1" w:themeTint="A6"/>
          <w:spacing w:val="-6"/>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zabezpiecza tylko niektórych, czym działa na szkodę pozostałych, podlega grzywnie, karze ograniczenia wolności albo pozbawienia wolności do lat</w:t>
      </w:r>
      <w:r w:rsidRPr="00472CC5">
        <w:rPr>
          <w:color w:val="595959" w:themeColor="text1" w:themeTint="A6"/>
          <w:spacing w:val="-44"/>
          <w:sz w:val="16"/>
          <w:lang w:val="pl-PL"/>
        </w:rPr>
        <w:t xml:space="preserve"> </w:t>
      </w:r>
      <w:r w:rsidRPr="00472CC5">
        <w:rPr>
          <w:color w:val="595959" w:themeColor="text1" w:themeTint="A6"/>
          <w:sz w:val="16"/>
          <w:lang w:val="pl-PL"/>
        </w:rPr>
        <w:t>2.</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 2. Kto wierzycielowi udziela lub obiecuje udzielić korzyści majątkowej za działanie na szkodę innych wierzycieli w związku z postępowaniem upadłościowym lub  zmierzającym do zapobiegnięcia upadłości, podlega karze pozbawienia wolności do lat 3.</w:t>
      </w:r>
    </w:p>
    <w:p w:rsidR="007D2AC6" w:rsidRPr="00472CC5" w:rsidRDefault="007D2AC6" w:rsidP="007D2AC6">
      <w:pPr>
        <w:pStyle w:val="Tekstpodstawowy"/>
        <w:spacing w:before="1"/>
        <w:ind w:left="118" w:right="127" w:firstLine="708"/>
        <w:jc w:val="both"/>
        <w:rPr>
          <w:color w:val="595959" w:themeColor="text1" w:themeTint="A6"/>
          <w:sz w:val="16"/>
          <w:lang w:val="pl-PL"/>
        </w:rPr>
      </w:pPr>
      <w:r w:rsidRPr="00472CC5">
        <w:rPr>
          <w:color w:val="595959" w:themeColor="text1" w:themeTint="A6"/>
          <w:sz w:val="16"/>
          <w:lang w:val="pl-PL"/>
        </w:rPr>
        <w:t>§ 3. Tej samej karze podlega wierzyciel, który w związku z określonym w § 2 postępowaniem przyjmuje korzyść za działanie na szkodę innych wierzycieli albo takiej korzyści żąda.</w:t>
      </w:r>
    </w:p>
    <w:p w:rsidR="007D2AC6" w:rsidRPr="00472CC5" w:rsidRDefault="007D2AC6" w:rsidP="007D2AC6">
      <w:pPr>
        <w:pStyle w:val="Tekstpodstawowy"/>
        <w:ind w:left="118" w:right="114"/>
        <w:jc w:val="both"/>
        <w:rPr>
          <w:color w:val="595959" w:themeColor="text1" w:themeTint="A6"/>
          <w:sz w:val="16"/>
          <w:lang w:val="pl-PL"/>
        </w:rPr>
      </w:pPr>
      <w:r w:rsidRPr="00472CC5">
        <w:rPr>
          <w:b/>
          <w:color w:val="595959" w:themeColor="text1" w:themeTint="A6"/>
          <w:sz w:val="16"/>
          <w:lang w:val="pl-PL"/>
        </w:rPr>
        <w:t xml:space="preserve">Art. 303. </w:t>
      </w:r>
      <w:r w:rsidRPr="00472CC5">
        <w:rPr>
          <w:color w:val="595959" w:themeColor="text1" w:themeTint="A6"/>
          <w:sz w:val="16"/>
          <w:lang w:val="pl-PL"/>
        </w:rPr>
        <w:t>§ 1. Kto wyrządza szkodę majątkową osobie fizycznej, prawnej albo jednostce organizacyjnej nie mającej osobowości prawnej, przez nieprowadzenie dokumentacji działalności gospodarczej albo prowadzenie jej w sposób nierzetelny lub niezgodny z prawdą, w szczególności</w:t>
      </w:r>
      <w:r w:rsidRPr="00472CC5">
        <w:rPr>
          <w:color w:val="595959" w:themeColor="text1" w:themeTint="A6"/>
          <w:spacing w:val="-13"/>
          <w:sz w:val="16"/>
          <w:lang w:val="pl-PL"/>
        </w:rPr>
        <w:t xml:space="preserve"> </w:t>
      </w:r>
      <w:r w:rsidRPr="00472CC5">
        <w:rPr>
          <w:color w:val="595959" w:themeColor="text1" w:themeTint="A6"/>
          <w:sz w:val="16"/>
          <w:lang w:val="pl-PL"/>
        </w:rPr>
        <w:t>niszcząc,</w:t>
      </w:r>
      <w:r w:rsidRPr="00472CC5">
        <w:rPr>
          <w:color w:val="595959" w:themeColor="text1" w:themeTint="A6"/>
          <w:spacing w:val="-15"/>
          <w:sz w:val="16"/>
          <w:lang w:val="pl-PL"/>
        </w:rPr>
        <w:t xml:space="preserve"> </w:t>
      </w:r>
      <w:r w:rsidRPr="00472CC5">
        <w:rPr>
          <w:color w:val="595959" w:themeColor="text1" w:themeTint="A6"/>
          <w:sz w:val="16"/>
          <w:lang w:val="pl-PL"/>
        </w:rPr>
        <w:t>usuwając,</w:t>
      </w:r>
      <w:r w:rsidRPr="00472CC5">
        <w:rPr>
          <w:color w:val="595959" w:themeColor="text1" w:themeTint="A6"/>
          <w:spacing w:val="-17"/>
          <w:sz w:val="16"/>
          <w:lang w:val="pl-PL"/>
        </w:rPr>
        <w:t xml:space="preserve"> </w:t>
      </w:r>
      <w:r w:rsidRPr="00472CC5">
        <w:rPr>
          <w:color w:val="595959" w:themeColor="text1" w:themeTint="A6"/>
          <w:sz w:val="16"/>
          <w:lang w:val="pl-PL"/>
        </w:rPr>
        <w:t>ukrywając,</w:t>
      </w:r>
      <w:r w:rsidRPr="00472CC5">
        <w:rPr>
          <w:color w:val="595959" w:themeColor="text1" w:themeTint="A6"/>
          <w:spacing w:val="-17"/>
          <w:sz w:val="16"/>
          <w:lang w:val="pl-PL"/>
        </w:rPr>
        <w:t xml:space="preserve"> </w:t>
      </w:r>
      <w:r w:rsidRPr="00472CC5">
        <w:rPr>
          <w:color w:val="595959" w:themeColor="text1" w:themeTint="A6"/>
          <w:sz w:val="16"/>
          <w:lang w:val="pl-PL"/>
        </w:rPr>
        <w:t>przerabiając</w:t>
      </w:r>
      <w:r w:rsidRPr="00472CC5">
        <w:rPr>
          <w:color w:val="595959" w:themeColor="text1" w:themeTint="A6"/>
          <w:spacing w:val="-16"/>
          <w:sz w:val="16"/>
          <w:lang w:val="pl-PL"/>
        </w:rPr>
        <w:t xml:space="preserve"> </w:t>
      </w:r>
      <w:r w:rsidRPr="00472CC5">
        <w:rPr>
          <w:color w:val="595959" w:themeColor="text1" w:themeTint="A6"/>
          <w:sz w:val="16"/>
          <w:lang w:val="pl-PL"/>
        </w:rPr>
        <w:t>lub</w:t>
      </w:r>
      <w:r w:rsidRPr="00472CC5">
        <w:rPr>
          <w:color w:val="595959" w:themeColor="text1" w:themeTint="A6"/>
          <w:spacing w:val="-16"/>
          <w:sz w:val="16"/>
          <w:lang w:val="pl-PL"/>
        </w:rPr>
        <w:t xml:space="preserve"> </w:t>
      </w:r>
      <w:r w:rsidRPr="00472CC5">
        <w:rPr>
          <w:color w:val="595959" w:themeColor="text1" w:themeTint="A6"/>
          <w:sz w:val="16"/>
          <w:lang w:val="pl-PL"/>
        </w:rPr>
        <w:t>podrabiając</w:t>
      </w:r>
      <w:r w:rsidRPr="00472CC5">
        <w:rPr>
          <w:color w:val="595959" w:themeColor="text1" w:themeTint="A6"/>
          <w:spacing w:val="-16"/>
          <w:sz w:val="16"/>
          <w:lang w:val="pl-PL"/>
        </w:rPr>
        <w:t xml:space="preserve"> </w:t>
      </w:r>
      <w:r w:rsidRPr="00472CC5">
        <w:rPr>
          <w:color w:val="595959" w:themeColor="text1" w:themeTint="A6"/>
          <w:sz w:val="16"/>
          <w:lang w:val="pl-PL"/>
        </w:rPr>
        <w:t>dokumenty</w:t>
      </w:r>
      <w:r w:rsidRPr="00472CC5">
        <w:rPr>
          <w:color w:val="595959" w:themeColor="text1" w:themeTint="A6"/>
          <w:spacing w:val="-16"/>
          <w:sz w:val="16"/>
          <w:lang w:val="pl-PL"/>
        </w:rPr>
        <w:t xml:space="preserve"> </w:t>
      </w:r>
      <w:r w:rsidRPr="00472CC5">
        <w:rPr>
          <w:color w:val="595959" w:themeColor="text1" w:themeTint="A6"/>
          <w:sz w:val="16"/>
          <w:lang w:val="pl-PL"/>
        </w:rPr>
        <w:t>dotyczące</w:t>
      </w:r>
      <w:r w:rsidRPr="00472CC5">
        <w:rPr>
          <w:color w:val="595959" w:themeColor="text1" w:themeTint="A6"/>
          <w:spacing w:val="-17"/>
          <w:sz w:val="16"/>
          <w:lang w:val="pl-PL"/>
        </w:rPr>
        <w:t xml:space="preserve"> </w:t>
      </w:r>
      <w:r w:rsidRPr="00472CC5">
        <w:rPr>
          <w:color w:val="595959" w:themeColor="text1" w:themeTint="A6"/>
          <w:sz w:val="16"/>
          <w:lang w:val="pl-PL"/>
        </w:rPr>
        <w:t>tej</w:t>
      </w:r>
      <w:r w:rsidRPr="00472CC5">
        <w:rPr>
          <w:color w:val="595959" w:themeColor="text1" w:themeTint="A6"/>
          <w:spacing w:val="-15"/>
          <w:sz w:val="16"/>
          <w:lang w:val="pl-PL"/>
        </w:rPr>
        <w:t xml:space="preserve"> </w:t>
      </w:r>
      <w:r w:rsidRPr="00472CC5">
        <w:rPr>
          <w:color w:val="595959" w:themeColor="text1" w:themeTint="A6"/>
          <w:sz w:val="16"/>
          <w:lang w:val="pl-PL"/>
        </w:rPr>
        <w:t>działalności,</w:t>
      </w:r>
      <w:r w:rsidRPr="00472CC5">
        <w:rPr>
          <w:color w:val="595959" w:themeColor="text1" w:themeTint="A6"/>
          <w:spacing w:val="-17"/>
          <w:sz w:val="16"/>
          <w:lang w:val="pl-PL"/>
        </w:rPr>
        <w:t xml:space="preserve"> </w:t>
      </w:r>
      <w:r w:rsidRPr="00472CC5">
        <w:rPr>
          <w:color w:val="595959" w:themeColor="text1" w:themeTint="A6"/>
          <w:sz w:val="16"/>
          <w:lang w:val="pl-PL"/>
        </w:rPr>
        <w:t>podlega</w:t>
      </w:r>
      <w:r w:rsidRPr="00472CC5">
        <w:rPr>
          <w:color w:val="595959" w:themeColor="text1" w:themeTint="A6"/>
          <w:spacing w:val="-16"/>
          <w:sz w:val="16"/>
          <w:lang w:val="pl-PL"/>
        </w:rPr>
        <w:t xml:space="preserve"> </w:t>
      </w:r>
      <w:r w:rsidRPr="00472CC5">
        <w:rPr>
          <w:color w:val="595959" w:themeColor="text1" w:themeTint="A6"/>
          <w:sz w:val="16"/>
          <w:lang w:val="pl-PL"/>
        </w:rPr>
        <w:t>karze</w:t>
      </w:r>
      <w:r w:rsidRPr="00472CC5">
        <w:rPr>
          <w:color w:val="595959" w:themeColor="text1" w:themeTint="A6"/>
          <w:spacing w:val="-17"/>
          <w:sz w:val="16"/>
          <w:lang w:val="pl-PL"/>
        </w:rPr>
        <w:t xml:space="preserve"> </w:t>
      </w:r>
      <w:r w:rsidRPr="00472CC5">
        <w:rPr>
          <w:color w:val="595959" w:themeColor="text1" w:themeTint="A6"/>
          <w:sz w:val="16"/>
          <w:lang w:val="pl-PL"/>
        </w:rPr>
        <w:t>pozbawienia wolności do lat</w:t>
      </w:r>
      <w:r w:rsidRPr="00472CC5">
        <w:rPr>
          <w:color w:val="595959" w:themeColor="text1" w:themeTint="A6"/>
          <w:spacing w:val="-5"/>
          <w:sz w:val="16"/>
          <w:lang w:val="pl-PL"/>
        </w:rPr>
        <w:t xml:space="preserve"> </w:t>
      </w:r>
      <w:r w:rsidRPr="00472CC5">
        <w:rPr>
          <w:color w:val="595959" w:themeColor="text1" w:themeTint="A6"/>
          <w:sz w:val="16"/>
          <w:lang w:val="pl-PL"/>
        </w:rPr>
        <w:t>3.</w:t>
      </w:r>
    </w:p>
    <w:p w:rsidR="007D2AC6" w:rsidRPr="00472CC5" w:rsidRDefault="007D2AC6" w:rsidP="007D2AC6">
      <w:pPr>
        <w:pStyle w:val="Tekstpodstawowy"/>
        <w:ind w:left="118" w:right="124"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6"/>
          <w:sz w:val="16"/>
          <w:lang w:val="pl-PL"/>
        </w:rPr>
        <w:t xml:space="preserve"> </w:t>
      </w:r>
      <w:r w:rsidRPr="00472CC5">
        <w:rPr>
          <w:color w:val="595959" w:themeColor="text1" w:themeTint="A6"/>
          <w:sz w:val="16"/>
          <w:lang w:val="pl-PL"/>
        </w:rPr>
        <w:t>2.</w:t>
      </w:r>
      <w:r w:rsidRPr="00472CC5">
        <w:rPr>
          <w:color w:val="595959" w:themeColor="text1" w:themeTint="A6"/>
          <w:spacing w:val="-7"/>
          <w:sz w:val="16"/>
          <w:lang w:val="pl-PL"/>
        </w:rPr>
        <w:t xml:space="preserve"> </w:t>
      </w:r>
      <w:r w:rsidRPr="00472CC5">
        <w:rPr>
          <w:color w:val="595959" w:themeColor="text1" w:themeTint="A6"/>
          <w:sz w:val="16"/>
          <w:lang w:val="pl-PL"/>
        </w:rPr>
        <w:t>Jeżeli</w:t>
      </w:r>
      <w:r w:rsidRPr="00472CC5">
        <w:rPr>
          <w:color w:val="595959" w:themeColor="text1" w:themeTint="A6"/>
          <w:spacing w:val="-4"/>
          <w:sz w:val="16"/>
          <w:lang w:val="pl-PL"/>
        </w:rPr>
        <w:t xml:space="preserve"> </w:t>
      </w:r>
      <w:r w:rsidRPr="00472CC5">
        <w:rPr>
          <w:color w:val="595959" w:themeColor="text1" w:themeTint="A6"/>
          <w:sz w:val="16"/>
          <w:lang w:val="pl-PL"/>
        </w:rPr>
        <w:t>sprawca</w:t>
      </w:r>
      <w:r w:rsidRPr="00472CC5">
        <w:rPr>
          <w:color w:val="595959" w:themeColor="text1" w:themeTint="A6"/>
          <w:spacing w:val="-4"/>
          <w:sz w:val="16"/>
          <w:lang w:val="pl-PL"/>
        </w:rPr>
        <w:t xml:space="preserve"> </w:t>
      </w:r>
      <w:r w:rsidRPr="00472CC5">
        <w:rPr>
          <w:color w:val="595959" w:themeColor="text1" w:themeTint="A6"/>
          <w:sz w:val="16"/>
          <w:lang w:val="pl-PL"/>
        </w:rPr>
        <w:t>przestępstwa</w:t>
      </w:r>
      <w:r w:rsidRPr="00472CC5">
        <w:rPr>
          <w:color w:val="595959" w:themeColor="text1" w:themeTint="A6"/>
          <w:spacing w:val="-4"/>
          <w:sz w:val="16"/>
          <w:lang w:val="pl-PL"/>
        </w:rPr>
        <w:t xml:space="preserve"> </w:t>
      </w:r>
      <w:r w:rsidRPr="00472CC5">
        <w:rPr>
          <w:color w:val="595959" w:themeColor="text1" w:themeTint="A6"/>
          <w:sz w:val="16"/>
          <w:lang w:val="pl-PL"/>
        </w:rPr>
        <w:t>określonego</w:t>
      </w:r>
      <w:r w:rsidRPr="00472CC5">
        <w:rPr>
          <w:color w:val="595959" w:themeColor="text1" w:themeTint="A6"/>
          <w:spacing w:val="-5"/>
          <w:sz w:val="16"/>
          <w:lang w:val="pl-PL"/>
        </w:rPr>
        <w:t xml:space="preserve"> </w:t>
      </w:r>
      <w:r w:rsidRPr="00472CC5">
        <w:rPr>
          <w:color w:val="595959" w:themeColor="text1" w:themeTint="A6"/>
          <w:sz w:val="16"/>
          <w:lang w:val="pl-PL"/>
        </w:rPr>
        <w:t>w</w:t>
      </w:r>
      <w:r w:rsidRPr="00472CC5">
        <w:rPr>
          <w:color w:val="595959" w:themeColor="text1" w:themeTint="A6"/>
          <w:spacing w:val="-4"/>
          <w:sz w:val="16"/>
          <w:lang w:val="pl-PL"/>
        </w:rPr>
        <w:t xml:space="preserve"> </w:t>
      </w:r>
      <w:r w:rsidRPr="00472CC5">
        <w:rPr>
          <w:color w:val="595959" w:themeColor="text1" w:themeTint="A6"/>
          <w:sz w:val="16"/>
          <w:lang w:val="pl-PL"/>
        </w:rPr>
        <w:t>§</w:t>
      </w:r>
      <w:r w:rsidRPr="00472CC5">
        <w:rPr>
          <w:color w:val="595959" w:themeColor="text1" w:themeTint="A6"/>
          <w:spacing w:val="-6"/>
          <w:sz w:val="16"/>
          <w:lang w:val="pl-PL"/>
        </w:rPr>
        <w:t xml:space="preserve"> </w:t>
      </w:r>
      <w:r w:rsidRPr="00472CC5">
        <w:rPr>
          <w:color w:val="595959" w:themeColor="text1" w:themeTint="A6"/>
          <w:sz w:val="16"/>
          <w:lang w:val="pl-PL"/>
        </w:rPr>
        <w:t>1</w:t>
      </w:r>
      <w:r w:rsidRPr="00472CC5">
        <w:rPr>
          <w:color w:val="595959" w:themeColor="text1" w:themeTint="A6"/>
          <w:spacing w:val="-6"/>
          <w:sz w:val="16"/>
          <w:lang w:val="pl-PL"/>
        </w:rPr>
        <w:t xml:space="preserve"> </w:t>
      </w:r>
      <w:r w:rsidRPr="00472CC5">
        <w:rPr>
          <w:color w:val="595959" w:themeColor="text1" w:themeTint="A6"/>
          <w:sz w:val="16"/>
          <w:lang w:val="pl-PL"/>
        </w:rPr>
        <w:t>wyrządza</w:t>
      </w:r>
      <w:r w:rsidRPr="00472CC5">
        <w:rPr>
          <w:color w:val="595959" w:themeColor="text1" w:themeTint="A6"/>
          <w:spacing w:val="-6"/>
          <w:sz w:val="16"/>
          <w:lang w:val="pl-PL"/>
        </w:rPr>
        <w:t xml:space="preserve"> </w:t>
      </w:r>
      <w:r w:rsidRPr="00472CC5">
        <w:rPr>
          <w:color w:val="595959" w:themeColor="text1" w:themeTint="A6"/>
          <w:sz w:val="16"/>
          <w:lang w:val="pl-PL"/>
        </w:rPr>
        <w:t>znaczną</w:t>
      </w:r>
      <w:r w:rsidRPr="00472CC5">
        <w:rPr>
          <w:color w:val="595959" w:themeColor="text1" w:themeTint="A6"/>
          <w:spacing w:val="-6"/>
          <w:sz w:val="16"/>
          <w:lang w:val="pl-PL"/>
        </w:rPr>
        <w:t xml:space="preserve"> </w:t>
      </w:r>
      <w:r w:rsidRPr="00472CC5">
        <w:rPr>
          <w:color w:val="595959" w:themeColor="text1" w:themeTint="A6"/>
          <w:sz w:val="16"/>
          <w:lang w:val="pl-PL"/>
        </w:rPr>
        <w:t>szkodę</w:t>
      </w:r>
      <w:r w:rsidRPr="00472CC5">
        <w:rPr>
          <w:color w:val="595959" w:themeColor="text1" w:themeTint="A6"/>
          <w:spacing w:val="-6"/>
          <w:sz w:val="16"/>
          <w:lang w:val="pl-PL"/>
        </w:rPr>
        <w:t xml:space="preserve"> </w:t>
      </w:r>
      <w:r w:rsidRPr="00472CC5">
        <w:rPr>
          <w:color w:val="595959" w:themeColor="text1" w:themeTint="A6"/>
          <w:sz w:val="16"/>
          <w:lang w:val="pl-PL"/>
        </w:rPr>
        <w:t>majątkową,</w:t>
      </w:r>
      <w:r w:rsidRPr="00472CC5">
        <w:rPr>
          <w:color w:val="595959" w:themeColor="text1" w:themeTint="A6"/>
          <w:spacing w:val="-7"/>
          <w:sz w:val="16"/>
          <w:lang w:val="pl-PL"/>
        </w:rPr>
        <w:t xml:space="preserve"> </w:t>
      </w:r>
      <w:r w:rsidRPr="00472CC5">
        <w:rPr>
          <w:color w:val="595959" w:themeColor="text1" w:themeTint="A6"/>
          <w:sz w:val="16"/>
          <w:lang w:val="pl-PL"/>
        </w:rPr>
        <w:t>podlega</w:t>
      </w:r>
      <w:r w:rsidRPr="00472CC5">
        <w:rPr>
          <w:color w:val="595959" w:themeColor="text1" w:themeTint="A6"/>
          <w:spacing w:val="-6"/>
          <w:sz w:val="16"/>
          <w:lang w:val="pl-PL"/>
        </w:rPr>
        <w:t xml:space="preserve"> </w:t>
      </w:r>
      <w:r w:rsidRPr="00472CC5">
        <w:rPr>
          <w:color w:val="595959" w:themeColor="text1" w:themeTint="A6"/>
          <w:sz w:val="16"/>
          <w:lang w:val="pl-PL"/>
        </w:rPr>
        <w:t>karze</w:t>
      </w:r>
      <w:r w:rsidRPr="00472CC5">
        <w:rPr>
          <w:color w:val="595959" w:themeColor="text1" w:themeTint="A6"/>
          <w:spacing w:val="-8"/>
          <w:sz w:val="16"/>
          <w:lang w:val="pl-PL"/>
        </w:rPr>
        <w:t xml:space="preserve"> </w:t>
      </w:r>
      <w:r w:rsidRPr="00472CC5">
        <w:rPr>
          <w:color w:val="595959" w:themeColor="text1" w:themeTint="A6"/>
          <w:sz w:val="16"/>
          <w:lang w:val="pl-PL"/>
        </w:rPr>
        <w:t>pozbawienia</w:t>
      </w:r>
      <w:r w:rsidRPr="00472CC5">
        <w:rPr>
          <w:color w:val="595959" w:themeColor="text1" w:themeTint="A6"/>
          <w:spacing w:val="-6"/>
          <w:sz w:val="16"/>
          <w:lang w:val="pl-PL"/>
        </w:rPr>
        <w:t xml:space="preserve"> </w:t>
      </w:r>
      <w:r w:rsidRPr="00472CC5">
        <w:rPr>
          <w:color w:val="595959" w:themeColor="text1" w:themeTint="A6"/>
          <w:sz w:val="16"/>
          <w:lang w:val="pl-PL"/>
        </w:rPr>
        <w:t>wolności</w:t>
      </w:r>
      <w:r w:rsidRPr="00472CC5">
        <w:rPr>
          <w:color w:val="595959" w:themeColor="text1" w:themeTint="A6"/>
          <w:spacing w:val="-4"/>
          <w:sz w:val="16"/>
          <w:lang w:val="pl-PL"/>
        </w:rPr>
        <w:t xml:space="preserve"> </w:t>
      </w:r>
      <w:r w:rsidRPr="00472CC5">
        <w:rPr>
          <w:color w:val="595959" w:themeColor="text1" w:themeTint="A6"/>
          <w:sz w:val="16"/>
          <w:lang w:val="pl-PL"/>
        </w:rPr>
        <w:t>od</w:t>
      </w:r>
      <w:r w:rsidRPr="00472CC5">
        <w:rPr>
          <w:color w:val="595959" w:themeColor="text1" w:themeTint="A6"/>
          <w:spacing w:val="-6"/>
          <w:sz w:val="16"/>
          <w:lang w:val="pl-PL"/>
        </w:rPr>
        <w:t xml:space="preserve"> </w:t>
      </w:r>
      <w:r w:rsidRPr="00472CC5">
        <w:rPr>
          <w:color w:val="595959" w:themeColor="text1" w:themeTint="A6"/>
          <w:sz w:val="16"/>
          <w:lang w:val="pl-PL"/>
        </w:rPr>
        <w:t>3 miesięcy do lat</w:t>
      </w:r>
      <w:r w:rsidRPr="00472CC5">
        <w:rPr>
          <w:color w:val="595959" w:themeColor="text1" w:themeTint="A6"/>
          <w:spacing w:val="-7"/>
          <w:sz w:val="16"/>
          <w:lang w:val="pl-PL"/>
        </w:rPr>
        <w:t xml:space="preserve"> </w:t>
      </w:r>
      <w:r w:rsidRPr="00472CC5">
        <w:rPr>
          <w:color w:val="595959" w:themeColor="text1" w:themeTint="A6"/>
          <w:sz w:val="16"/>
          <w:lang w:val="pl-PL"/>
        </w:rPr>
        <w:t>5.</w:t>
      </w:r>
    </w:p>
    <w:p w:rsidR="007D2AC6" w:rsidRPr="00472CC5" w:rsidRDefault="007D2AC6" w:rsidP="007D2AC6">
      <w:pPr>
        <w:pStyle w:val="Tekstpodstawowy"/>
        <w:ind w:left="118" w:right="124" w:firstLine="708"/>
        <w:jc w:val="both"/>
        <w:rPr>
          <w:color w:val="595959" w:themeColor="text1" w:themeTint="A6"/>
          <w:sz w:val="16"/>
          <w:lang w:val="pl-PL"/>
        </w:rPr>
      </w:pPr>
      <w:r w:rsidRPr="00472CC5">
        <w:rPr>
          <w:color w:val="595959" w:themeColor="text1" w:themeTint="A6"/>
          <w:sz w:val="16"/>
          <w:lang w:val="pl-PL"/>
        </w:rPr>
        <w:t>§ 3. W wypadku mniejszej wagi, sprawca przestępstwa określonego w § 1 podlega grzywnie, karze ograniczenia wolności albo pozbawienia wolności do roku.</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 4. Jeżeli pokrzywdzonym nie jest Skarb Państwa, ściganie przestępstwa określonego w § 1–3 następuje na wniosek pokrzywdzonego.</w:t>
      </w:r>
    </w:p>
    <w:p w:rsidR="007D2AC6" w:rsidRPr="00472CC5" w:rsidRDefault="007D2AC6" w:rsidP="007D2AC6">
      <w:pPr>
        <w:pStyle w:val="Tekstpodstawowy"/>
        <w:spacing w:before="74"/>
        <w:ind w:left="118" w:right="117"/>
        <w:jc w:val="both"/>
        <w:rPr>
          <w:color w:val="595959" w:themeColor="text1" w:themeTint="A6"/>
          <w:sz w:val="16"/>
          <w:lang w:val="pl-PL"/>
        </w:rPr>
      </w:pPr>
      <w:r w:rsidRPr="00472CC5">
        <w:rPr>
          <w:b/>
          <w:color w:val="595959" w:themeColor="text1" w:themeTint="A6"/>
          <w:sz w:val="16"/>
          <w:lang w:val="pl-PL"/>
        </w:rPr>
        <w:t xml:space="preserve">Art. 304. </w:t>
      </w:r>
      <w:r w:rsidRPr="00472CC5">
        <w:rPr>
          <w:color w:val="595959" w:themeColor="text1" w:themeTint="A6"/>
          <w:sz w:val="16"/>
          <w:lang w:val="pl-PL"/>
        </w:rPr>
        <w:t>Kto, wyzyskując przymusowe położenie innej osoby fizycznej, prawnej albo jednostki organizacyjnej nie mającej osobowości prawnej, zawiera z nią umowę, nakładając na nią obowiązek świadczenia niewspółmiernego ze świadczeniem wzajemnym, podlega karze pozbawienia wolności do lat 3.</w:t>
      </w:r>
    </w:p>
    <w:p w:rsidR="007D2AC6" w:rsidRPr="00472CC5" w:rsidRDefault="007D2AC6" w:rsidP="007D2AC6">
      <w:pPr>
        <w:pStyle w:val="Tekstpodstawowy"/>
        <w:ind w:left="118" w:right="111"/>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4"/>
          <w:sz w:val="16"/>
          <w:lang w:val="pl-PL"/>
        </w:rPr>
        <w:t xml:space="preserve"> </w:t>
      </w:r>
      <w:r w:rsidRPr="00472CC5">
        <w:rPr>
          <w:b/>
          <w:color w:val="595959" w:themeColor="text1" w:themeTint="A6"/>
          <w:sz w:val="16"/>
          <w:lang w:val="pl-PL"/>
        </w:rPr>
        <w:t>305.</w:t>
      </w:r>
      <w:r w:rsidRPr="00472CC5">
        <w:rPr>
          <w:b/>
          <w:color w:val="595959" w:themeColor="text1" w:themeTint="A6"/>
          <w:spacing w:val="-5"/>
          <w:sz w:val="16"/>
          <w:lang w:val="pl-PL"/>
        </w:rPr>
        <w:t xml:space="preserve"> </w:t>
      </w:r>
      <w:r w:rsidRPr="00472CC5">
        <w:rPr>
          <w:color w:val="595959" w:themeColor="text1" w:themeTint="A6"/>
          <w:sz w:val="16"/>
          <w:lang w:val="pl-PL"/>
        </w:rPr>
        <w:t>§</w:t>
      </w:r>
      <w:r w:rsidRPr="00472CC5">
        <w:rPr>
          <w:color w:val="595959" w:themeColor="text1" w:themeTint="A6"/>
          <w:spacing w:val="-6"/>
          <w:sz w:val="16"/>
          <w:lang w:val="pl-PL"/>
        </w:rPr>
        <w:t xml:space="preserve"> </w:t>
      </w:r>
      <w:r w:rsidRPr="00472CC5">
        <w:rPr>
          <w:color w:val="595959" w:themeColor="text1" w:themeTint="A6"/>
          <w:sz w:val="16"/>
          <w:lang w:val="pl-PL"/>
        </w:rPr>
        <w:t>1.</w:t>
      </w:r>
      <w:r w:rsidRPr="00472CC5">
        <w:rPr>
          <w:color w:val="595959" w:themeColor="text1" w:themeTint="A6"/>
          <w:spacing w:val="-7"/>
          <w:sz w:val="16"/>
          <w:lang w:val="pl-PL"/>
        </w:rPr>
        <w:t xml:space="preserve"> </w:t>
      </w:r>
      <w:r w:rsidRPr="00472CC5">
        <w:rPr>
          <w:color w:val="595959" w:themeColor="text1" w:themeTint="A6"/>
          <w:sz w:val="16"/>
          <w:lang w:val="pl-PL"/>
        </w:rPr>
        <w:t>Kto,</w:t>
      </w:r>
      <w:r w:rsidRPr="00472CC5">
        <w:rPr>
          <w:color w:val="595959" w:themeColor="text1" w:themeTint="A6"/>
          <w:spacing w:val="-7"/>
          <w:sz w:val="16"/>
          <w:lang w:val="pl-PL"/>
        </w:rPr>
        <w:t xml:space="preserve"> </w:t>
      </w:r>
      <w:r w:rsidRPr="00472CC5">
        <w:rPr>
          <w:color w:val="595959" w:themeColor="text1" w:themeTint="A6"/>
          <w:sz w:val="16"/>
          <w:lang w:val="pl-PL"/>
        </w:rPr>
        <w:t>w</w:t>
      </w:r>
      <w:r w:rsidRPr="00472CC5">
        <w:rPr>
          <w:color w:val="595959" w:themeColor="text1" w:themeTint="A6"/>
          <w:spacing w:val="-6"/>
          <w:sz w:val="16"/>
          <w:lang w:val="pl-PL"/>
        </w:rPr>
        <w:t xml:space="preserve"> </w:t>
      </w:r>
      <w:r w:rsidRPr="00472CC5">
        <w:rPr>
          <w:color w:val="595959" w:themeColor="text1" w:themeTint="A6"/>
          <w:sz w:val="16"/>
          <w:lang w:val="pl-PL"/>
        </w:rPr>
        <w:t>celu</w:t>
      </w:r>
      <w:r w:rsidRPr="00472CC5">
        <w:rPr>
          <w:color w:val="595959" w:themeColor="text1" w:themeTint="A6"/>
          <w:spacing w:val="-6"/>
          <w:sz w:val="16"/>
          <w:lang w:val="pl-PL"/>
        </w:rPr>
        <w:t xml:space="preserve"> </w:t>
      </w:r>
      <w:r w:rsidRPr="00472CC5">
        <w:rPr>
          <w:color w:val="595959" w:themeColor="text1" w:themeTint="A6"/>
          <w:sz w:val="16"/>
          <w:lang w:val="pl-PL"/>
        </w:rPr>
        <w:t>osiągnięcia</w:t>
      </w:r>
      <w:r w:rsidRPr="00472CC5">
        <w:rPr>
          <w:color w:val="595959" w:themeColor="text1" w:themeTint="A6"/>
          <w:spacing w:val="-6"/>
          <w:sz w:val="16"/>
          <w:lang w:val="pl-PL"/>
        </w:rPr>
        <w:t xml:space="preserve"> </w:t>
      </w:r>
      <w:r w:rsidRPr="00472CC5">
        <w:rPr>
          <w:color w:val="595959" w:themeColor="text1" w:themeTint="A6"/>
          <w:sz w:val="16"/>
          <w:lang w:val="pl-PL"/>
        </w:rPr>
        <w:t>korzyści</w:t>
      </w:r>
      <w:r w:rsidRPr="00472CC5">
        <w:rPr>
          <w:color w:val="595959" w:themeColor="text1" w:themeTint="A6"/>
          <w:spacing w:val="-4"/>
          <w:sz w:val="16"/>
          <w:lang w:val="pl-PL"/>
        </w:rPr>
        <w:t xml:space="preserve"> </w:t>
      </w:r>
      <w:r w:rsidRPr="00472CC5">
        <w:rPr>
          <w:color w:val="595959" w:themeColor="text1" w:themeTint="A6"/>
          <w:sz w:val="16"/>
          <w:lang w:val="pl-PL"/>
        </w:rPr>
        <w:t>majątkowej,</w:t>
      </w:r>
      <w:r w:rsidRPr="00472CC5">
        <w:rPr>
          <w:color w:val="595959" w:themeColor="text1" w:themeTint="A6"/>
          <w:spacing w:val="-7"/>
          <w:sz w:val="16"/>
          <w:lang w:val="pl-PL"/>
        </w:rPr>
        <w:t xml:space="preserve"> </w:t>
      </w:r>
      <w:r w:rsidRPr="00472CC5">
        <w:rPr>
          <w:color w:val="595959" w:themeColor="text1" w:themeTint="A6"/>
          <w:sz w:val="16"/>
          <w:lang w:val="pl-PL"/>
        </w:rPr>
        <w:t>udaremnia</w:t>
      </w:r>
      <w:r w:rsidRPr="00472CC5">
        <w:rPr>
          <w:color w:val="595959" w:themeColor="text1" w:themeTint="A6"/>
          <w:spacing w:val="-6"/>
          <w:sz w:val="16"/>
          <w:lang w:val="pl-PL"/>
        </w:rPr>
        <w:t xml:space="preserve"> </w:t>
      </w:r>
      <w:r w:rsidRPr="00472CC5">
        <w:rPr>
          <w:color w:val="595959" w:themeColor="text1" w:themeTint="A6"/>
          <w:sz w:val="16"/>
          <w:lang w:val="pl-PL"/>
        </w:rPr>
        <w:t>lub</w:t>
      </w:r>
      <w:r w:rsidRPr="00472CC5">
        <w:rPr>
          <w:color w:val="595959" w:themeColor="text1" w:themeTint="A6"/>
          <w:spacing w:val="-8"/>
          <w:sz w:val="16"/>
          <w:lang w:val="pl-PL"/>
        </w:rPr>
        <w:t xml:space="preserve"> </w:t>
      </w:r>
      <w:r w:rsidRPr="00472CC5">
        <w:rPr>
          <w:color w:val="595959" w:themeColor="text1" w:themeTint="A6"/>
          <w:sz w:val="16"/>
          <w:lang w:val="pl-PL"/>
        </w:rPr>
        <w:t>utrudnia</w:t>
      </w:r>
      <w:r w:rsidRPr="00472CC5">
        <w:rPr>
          <w:color w:val="595959" w:themeColor="text1" w:themeTint="A6"/>
          <w:spacing w:val="-6"/>
          <w:sz w:val="16"/>
          <w:lang w:val="pl-PL"/>
        </w:rPr>
        <w:t xml:space="preserve"> </w:t>
      </w:r>
      <w:r w:rsidRPr="00472CC5">
        <w:rPr>
          <w:color w:val="595959" w:themeColor="text1" w:themeTint="A6"/>
          <w:sz w:val="16"/>
          <w:lang w:val="pl-PL"/>
        </w:rPr>
        <w:t>przetarg</w:t>
      </w:r>
      <w:r w:rsidRPr="00472CC5">
        <w:rPr>
          <w:color w:val="595959" w:themeColor="text1" w:themeTint="A6"/>
          <w:spacing w:val="-6"/>
          <w:sz w:val="16"/>
          <w:lang w:val="pl-PL"/>
        </w:rPr>
        <w:t xml:space="preserve"> </w:t>
      </w:r>
      <w:r w:rsidRPr="00472CC5">
        <w:rPr>
          <w:color w:val="595959" w:themeColor="text1" w:themeTint="A6"/>
          <w:sz w:val="16"/>
          <w:lang w:val="pl-PL"/>
        </w:rPr>
        <w:t>publiczny</w:t>
      </w:r>
      <w:r w:rsidRPr="00472CC5">
        <w:rPr>
          <w:color w:val="595959" w:themeColor="text1" w:themeTint="A6"/>
          <w:spacing w:val="-7"/>
          <w:sz w:val="16"/>
          <w:lang w:val="pl-PL"/>
        </w:rPr>
        <w:t xml:space="preserve"> </w:t>
      </w:r>
      <w:r w:rsidRPr="00472CC5">
        <w:rPr>
          <w:color w:val="595959" w:themeColor="text1" w:themeTint="A6"/>
          <w:sz w:val="16"/>
          <w:lang w:val="pl-PL"/>
        </w:rPr>
        <w:t>albo</w:t>
      </w:r>
      <w:r w:rsidRPr="00472CC5">
        <w:rPr>
          <w:color w:val="595959" w:themeColor="text1" w:themeTint="A6"/>
          <w:spacing w:val="-8"/>
          <w:sz w:val="16"/>
          <w:lang w:val="pl-PL"/>
        </w:rPr>
        <w:t xml:space="preserve"> </w:t>
      </w:r>
      <w:r w:rsidRPr="00472CC5">
        <w:rPr>
          <w:color w:val="595959" w:themeColor="text1" w:themeTint="A6"/>
          <w:sz w:val="16"/>
          <w:lang w:val="pl-PL"/>
        </w:rPr>
        <w:t>wchodzi</w:t>
      </w:r>
      <w:r w:rsidRPr="00472CC5">
        <w:rPr>
          <w:color w:val="595959" w:themeColor="text1" w:themeTint="A6"/>
          <w:spacing w:val="-4"/>
          <w:sz w:val="16"/>
          <w:lang w:val="pl-PL"/>
        </w:rPr>
        <w:t xml:space="preserve"> </w:t>
      </w:r>
      <w:r w:rsidRPr="00472CC5">
        <w:rPr>
          <w:color w:val="595959" w:themeColor="text1" w:themeTint="A6"/>
          <w:sz w:val="16"/>
          <w:lang w:val="pl-PL"/>
        </w:rPr>
        <w:t>w</w:t>
      </w:r>
      <w:r w:rsidRPr="00472CC5">
        <w:rPr>
          <w:color w:val="595959" w:themeColor="text1" w:themeTint="A6"/>
          <w:spacing w:val="-9"/>
          <w:sz w:val="16"/>
          <w:lang w:val="pl-PL"/>
        </w:rPr>
        <w:t xml:space="preserve"> </w:t>
      </w:r>
      <w:r w:rsidRPr="00472CC5">
        <w:rPr>
          <w:color w:val="595959" w:themeColor="text1" w:themeTint="A6"/>
          <w:sz w:val="16"/>
          <w:lang w:val="pl-PL"/>
        </w:rPr>
        <w:t>porozumienie</w:t>
      </w:r>
      <w:r w:rsidRPr="00472CC5">
        <w:rPr>
          <w:color w:val="595959" w:themeColor="text1" w:themeTint="A6"/>
          <w:spacing w:val="-8"/>
          <w:sz w:val="16"/>
          <w:lang w:val="pl-PL"/>
        </w:rPr>
        <w:t xml:space="preserve"> </w:t>
      </w:r>
      <w:r w:rsidRPr="00472CC5">
        <w:rPr>
          <w:color w:val="595959" w:themeColor="text1" w:themeTint="A6"/>
          <w:sz w:val="16"/>
          <w:lang w:val="pl-PL"/>
        </w:rPr>
        <w:t>z</w:t>
      </w:r>
      <w:r w:rsidRPr="00472CC5">
        <w:rPr>
          <w:color w:val="595959" w:themeColor="text1" w:themeTint="A6"/>
          <w:spacing w:val="-6"/>
          <w:sz w:val="16"/>
          <w:lang w:val="pl-PL"/>
        </w:rPr>
        <w:t xml:space="preserve"> </w:t>
      </w:r>
      <w:r w:rsidRPr="00472CC5">
        <w:rPr>
          <w:color w:val="595959" w:themeColor="text1" w:themeTint="A6"/>
          <w:spacing w:val="3"/>
          <w:sz w:val="16"/>
          <w:lang w:val="pl-PL"/>
        </w:rPr>
        <w:t xml:space="preserve">inną </w:t>
      </w:r>
      <w:r w:rsidRPr="00472CC5">
        <w:rPr>
          <w:color w:val="595959" w:themeColor="text1" w:themeTint="A6"/>
          <w:sz w:val="16"/>
          <w:lang w:val="pl-PL"/>
        </w:rPr>
        <w:t>osobą</w:t>
      </w:r>
      <w:r w:rsidRPr="00472CC5">
        <w:rPr>
          <w:color w:val="595959" w:themeColor="text1" w:themeTint="A6"/>
          <w:spacing w:val="-12"/>
          <w:sz w:val="16"/>
          <w:lang w:val="pl-PL"/>
        </w:rPr>
        <w:t xml:space="preserve"> </w:t>
      </w:r>
      <w:r w:rsidRPr="00472CC5">
        <w:rPr>
          <w:color w:val="595959" w:themeColor="text1" w:themeTint="A6"/>
          <w:sz w:val="16"/>
          <w:lang w:val="pl-PL"/>
        </w:rPr>
        <w:t>działając</w:t>
      </w:r>
      <w:r w:rsidRPr="00472CC5">
        <w:rPr>
          <w:color w:val="595959" w:themeColor="text1" w:themeTint="A6"/>
          <w:spacing w:val="-13"/>
          <w:sz w:val="16"/>
          <w:lang w:val="pl-PL"/>
        </w:rPr>
        <w:t xml:space="preserve"> </w:t>
      </w:r>
      <w:r w:rsidRPr="00472CC5">
        <w:rPr>
          <w:color w:val="595959" w:themeColor="text1" w:themeTint="A6"/>
          <w:sz w:val="16"/>
          <w:lang w:val="pl-PL"/>
        </w:rPr>
        <w:t>na</w:t>
      </w:r>
      <w:r w:rsidRPr="00472CC5">
        <w:rPr>
          <w:color w:val="595959" w:themeColor="text1" w:themeTint="A6"/>
          <w:spacing w:val="-12"/>
          <w:sz w:val="16"/>
          <w:lang w:val="pl-PL"/>
        </w:rPr>
        <w:t xml:space="preserve"> </w:t>
      </w:r>
      <w:r w:rsidRPr="00472CC5">
        <w:rPr>
          <w:color w:val="595959" w:themeColor="text1" w:themeTint="A6"/>
          <w:sz w:val="16"/>
          <w:lang w:val="pl-PL"/>
        </w:rPr>
        <w:t>szkodę</w:t>
      </w:r>
      <w:r w:rsidRPr="00472CC5">
        <w:rPr>
          <w:color w:val="595959" w:themeColor="text1" w:themeTint="A6"/>
          <w:spacing w:val="-14"/>
          <w:sz w:val="16"/>
          <w:lang w:val="pl-PL"/>
        </w:rPr>
        <w:t xml:space="preserve"> </w:t>
      </w:r>
      <w:r w:rsidRPr="00472CC5">
        <w:rPr>
          <w:color w:val="595959" w:themeColor="text1" w:themeTint="A6"/>
          <w:sz w:val="16"/>
          <w:lang w:val="pl-PL"/>
        </w:rPr>
        <w:t>właściciela</w:t>
      </w:r>
      <w:r w:rsidRPr="00472CC5">
        <w:rPr>
          <w:color w:val="595959" w:themeColor="text1" w:themeTint="A6"/>
          <w:spacing w:val="-12"/>
          <w:sz w:val="16"/>
          <w:lang w:val="pl-PL"/>
        </w:rPr>
        <w:t xml:space="preserve"> </w:t>
      </w:r>
      <w:r w:rsidRPr="00472CC5">
        <w:rPr>
          <w:color w:val="595959" w:themeColor="text1" w:themeTint="A6"/>
          <w:sz w:val="16"/>
          <w:lang w:val="pl-PL"/>
        </w:rPr>
        <w:t>mienia</w:t>
      </w:r>
      <w:r w:rsidRPr="00472CC5">
        <w:rPr>
          <w:color w:val="595959" w:themeColor="text1" w:themeTint="A6"/>
          <w:spacing w:val="-8"/>
          <w:sz w:val="16"/>
          <w:lang w:val="pl-PL"/>
        </w:rPr>
        <w:t xml:space="preserve"> </w:t>
      </w:r>
      <w:r w:rsidRPr="00472CC5">
        <w:rPr>
          <w:color w:val="595959" w:themeColor="text1" w:themeTint="A6"/>
          <w:sz w:val="16"/>
          <w:lang w:val="pl-PL"/>
        </w:rPr>
        <w:t>albo</w:t>
      </w:r>
      <w:r w:rsidRPr="00472CC5">
        <w:rPr>
          <w:color w:val="595959" w:themeColor="text1" w:themeTint="A6"/>
          <w:spacing w:val="-14"/>
          <w:sz w:val="16"/>
          <w:lang w:val="pl-PL"/>
        </w:rPr>
        <w:t xml:space="preserve"> </w:t>
      </w:r>
      <w:r w:rsidRPr="00472CC5">
        <w:rPr>
          <w:color w:val="595959" w:themeColor="text1" w:themeTint="A6"/>
          <w:sz w:val="16"/>
          <w:lang w:val="pl-PL"/>
        </w:rPr>
        <w:t>osoby</w:t>
      </w:r>
      <w:r w:rsidRPr="00472CC5">
        <w:rPr>
          <w:color w:val="595959" w:themeColor="text1" w:themeTint="A6"/>
          <w:spacing w:val="-13"/>
          <w:sz w:val="16"/>
          <w:lang w:val="pl-PL"/>
        </w:rPr>
        <w:t xml:space="preserve"> </w:t>
      </w:r>
      <w:r w:rsidRPr="00472CC5">
        <w:rPr>
          <w:color w:val="595959" w:themeColor="text1" w:themeTint="A6"/>
          <w:sz w:val="16"/>
          <w:lang w:val="pl-PL"/>
        </w:rPr>
        <w:t>lub</w:t>
      </w:r>
      <w:r w:rsidRPr="00472CC5">
        <w:rPr>
          <w:color w:val="595959" w:themeColor="text1" w:themeTint="A6"/>
          <w:spacing w:val="-15"/>
          <w:sz w:val="16"/>
          <w:lang w:val="pl-PL"/>
        </w:rPr>
        <w:t xml:space="preserve"> </w:t>
      </w:r>
      <w:r w:rsidRPr="00472CC5">
        <w:rPr>
          <w:color w:val="595959" w:themeColor="text1" w:themeTint="A6"/>
          <w:sz w:val="16"/>
          <w:lang w:val="pl-PL"/>
        </w:rPr>
        <w:t>instytucji,</w:t>
      </w:r>
      <w:r w:rsidRPr="00472CC5">
        <w:rPr>
          <w:color w:val="595959" w:themeColor="text1" w:themeTint="A6"/>
          <w:spacing w:val="-13"/>
          <w:sz w:val="16"/>
          <w:lang w:val="pl-PL"/>
        </w:rPr>
        <w:t xml:space="preserve"> </w:t>
      </w:r>
      <w:r w:rsidRPr="00472CC5">
        <w:rPr>
          <w:color w:val="595959" w:themeColor="text1" w:themeTint="A6"/>
          <w:sz w:val="16"/>
          <w:lang w:val="pl-PL"/>
        </w:rPr>
        <w:t>na</w:t>
      </w:r>
      <w:r w:rsidRPr="00472CC5">
        <w:rPr>
          <w:color w:val="595959" w:themeColor="text1" w:themeTint="A6"/>
          <w:spacing w:val="-12"/>
          <w:sz w:val="16"/>
          <w:lang w:val="pl-PL"/>
        </w:rPr>
        <w:t xml:space="preserve"> </w:t>
      </w:r>
      <w:r w:rsidRPr="00472CC5">
        <w:rPr>
          <w:color w:val="595959" w:themeColor="text1" w:themeTint="A6"/>
          <w:sz w:val="16"/>
          <w:lang w:val="pl-PL"/>
        </w:rPr>
        <w:t>rzecz</w:t>
      </w:r>
      <w:r w:rsidRPr="00472CC5">
        <w:rPr>
          <w:color w:val="595959" w:themeColor="text1" w:themeTint="A6"/>
          <w:spacing w:val="-12"/>
          <w:sz w:val="16"/>
          <w:lang w:val="pl-PL"/>
        </w:rPr>
        <w:t xml:space="preserve"> </w:t>
      </w:r>
      <w:r w:rsidRPr="00472CC5">
        <w:rPr>
          <w:color w:val="595959" w:themeColor="text1" w:themeTint="A6"/>
          <w:sz w:val="16"/>
          <w:lang w:val="pl-PL"/>
        </w:rPr>
        <w:t>której</w:t>
      </w:r>
      <w:r w:rsidRPr="00472CC5">
        <w:rPr>
          <w:color w:val="595959" w:themeColor="text1" w:themeTint="A6"/>
          <w:spacing w:val="-12"/>
          <w:sz w:val="16"/>
          <w:lang w:val="pl-PL"/>
        </w:rPr>
        <w:t xml:space="preserve"> </w:t>
      </w:r>
      <w:r w:rsidRPr="00472CC5">
        <w:rPr>
          <w:color w:val="595959" w:themeColor="text1" w:themeTint="A6"/>
          <w:sz w:val="16"/>
          <w:lang w:val="pl-PL"/>
        </w:rPr>
        <w:t>przetarg</w:t>
      </w:r>
      <w:r w:rsidRPr="00472CC5">
        <w:rPr>
          <w:color w:val="595959" w:themeColor="text1" w:themeTint="A6"/>
          <w:spacing w:val="-12"/>
          <w:sz w:val="16"/>
          <w:lang w:val="pl-PL"/>
        </w:rPr>
        <w:t xml:space="preserve"> </w:t>
      </w:r>
      <w:r w:rsidRPr="00472CC5">
        <w:rPr>
          <w:color w:val="595959" w:themeColor="text1" w:themeTint="A6"/>
          <w:sz w:val="16"/>
          <w:lang w:val="pl-PL"/>
        </w:rPr>
        <w:t>jest</w:t>
      </w:r>
      <w:r w:rsidRPr="00472CC5">
        <w:rPr>
          <w:color w:val="595959" w:themeColor="text1" w:themeTint="A6"/>
          <w:spacing w:val="-13"/>
          <w:sz w:val="16"/>
          <w:lang w:val="pl-PL"/>
        </w:rPr>
        <w:t xml:space="preserve"> </w:t>
      </w:r>
      <w:r w:rsidRPr="00472CC5">
        <w:rPr>
          <w:color w:val="595959" w:themeColor="text1" w:themeTint="A6"/>
          <w:sz w:val="16"/>
          <w:lang w:val="pl-PL"/>
        </w:rPr>
        <w:t>dokonywany,</w:t>
      </w:r>
      <w:r w:rsidRPr="00472CC5">
        <w:rPr>
          <w:color w:val="595959" w:themeColor="text1" w:themeTint="A6"/>
          <w:spacing w:val="-14"/>
          <w:sz w:val="16"/>
          <w:lang w:val="pl-PL"/>
        </w:rPr>
        <w:t xml:space="preserve"> </w:t>
      </w:r>
      <w:r w:rsidRPr="00472CC5">
        <w:rPr>
          <w:color w:val="595959" w:themeColor="text1" w:themeTint="A6"/>
          <w:sz w:val="16"/>
          <w:lang w:val="pl-PL"/>
        </w:rPr>
        <w:t>podlega</w:t>
      </w:r>
      <w:r w:rsidRPr="00472CC5">
        <w:rPr>
          <w:color w:val="595959" w:themeColor="text1" w:themeTint="A6"/>
          <w:spacing w:val="-12"/>
          <w:sz w:val="16"/>
          <w:lang w:val="pl-PL"/>
        </w:rPr>
        <w:t xml:space="preserve"> </w:t>
      </w:r>
      <w:r w:rsidRPr="00472CC5">
        <w:rPr>
          <w:color w:val="595959" w:themeColor="text1" w:themeTint="A6"/>
          <w:sz w:val="16"/>
          <w:lang w:val="pl-PL"/>
        </w:rPr>
        <w:t>karze</w:t>
      </w:r>
      <w:r w:rsidRPr="00472CC5">
        <w:rPr>
          <w:color w:val="595959" w:themeColor="text1" w:themeTint="A6"/>
          <w:spacing w:val="-14"/>
          <w:sz w:val="16"/>
          <w:lang w:val="pl-PL"/>
        </w:rPr>
        <w:t xml:space="preserve"> </w:t>
      </w:r>
      <w:r w:rsidRPr="00472CC5">
        <w:rPr>
          <w:color w:val="595959" w:themeColor="text1" w:themeTint="A6"/>
          <w:sz w:val="16"/>
          <w:lang w:val="pl-PL"/>
        </w:rPr>
        <w:t>pozbawienia wolności do lat</w:t>
      </w:r>
      <w:r w:rsidRPr="00472CC5">
        <w:rPr>
          <w:color w:val="595959" w:themeColor="text1" w:themeTint="A6"/>
          <w:spacing w:val="-5"/>
          <w:sz w:val="16"/>
          <w:lang w:val="pl-PL"/>
        </w:rPr>
        <w:t xml:space="preserve"> </w:t>
      </w:r>
      <w:r w:rsidRPr="00472CC5">
        <w:rPr>
          <w:color w:val="595959" w:themeColor="text1" w:themeTint="A6"/>
          <w:sz w:val="16"/>
          <w:lang w:val="pl-PL"/>
        </w:rPr>
        <w:t>3.</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2"/>
          <w:sz w:val="16"/>
          <w:lang w:val="pl-PL"/>
        </w:rPr>
        <w:t xml:space="preserve"> </w:t>
      </w:r>
      <w:r w:rsidRPr="00472CC5">
        <w:rPr>
          <w:color w:val="595959" w:themeColor="text1" w:themeTint="A6"/>
          <w:sz w:val="16"/>
          <w:lang w:val="pl-PL"/>
        </w:rPr>
        <w:t>2.</w:t>
      </w:r>
      <w:r w:rsidRPr="00472CC5">
        <w:rPr>
          <w:color w:val="595959" w:themeColor="text1" w:themeTint="A6"/>
          <w:spacing w:val="-13"/>
          <w:sz w:val="16"/>
          <w:lang w:val="pl-PL"/>
        </w:rPr>
        <w:t xml:space="preserve"> </w:t>
      </w:r>
      <w:r w:rsidRPr="00472CC5">
        <w:rPr>
          <w:color w:val="595959" w:themeColor="text1" w:themeTint="A6"/>
          <w:sz w:val="16"/>
          <w:lang w:val="pl-PL"/>
        </w:rPr>
        <w:t>Tej</w:t>
      </w:r>
      <w:r w:rsidRPr="00472CC5">
        <w:rPr>
          <w:color w:val="595959" w:themeColor="text1" w:themeTint="A6"/>
          <w:spacing w:val="-12"/>
          <w:sz w:val="16"/>
          <w:lang w:val="pl-PL"/>
        </w:rPr>
        <w:t xml:space="preserve"> </w:t>
      </w:r>
      <w:r w:rsidRPr="00472CC5">
        <w:rPr>
          <w:color w:val="595959" w:themeColor="text1" w:themeTint="A6"/>
          <w:sz w:val="16"/>
          <w:lang w:val="pl-PL"/>
        </w:rPr>
        <w:t>samej</w:t>
      </w:r>
      <w:r w:rsidRPr="00472CC5">
        <w:rPr>
          <w:color w:val="595959" w:themeColor="text1" w:themeTint="A6"/>
          <w:spacing w:val="-12"/>
          <w:sz w:val="16"/>
          <w:lang w:val="pl-PL"/>
        </w:rPr>
        <w:t xml:space="preserve"> </w:t>
      </w:r>
      <w:r w:rsidRPr="00472CC5">
        <w:rPr>
          <w:color w:val="595959" w:themeColor="text1" w:themeTint="A6"/>
          <w:sz w:val="16"/>
          <w:lang w:val="pl-PL"/>
        </w:rPr>
        <w:t>karze</w:t>
      </w:r>
      <w:r w:rsidRPr="00472CC5">
        <w:rPr>
          <w:color w:val="595959" w:themeColor="text1" w:themeTint="A6"/>
          <w:spacing w:val="-14"/>
          <w:sz w:val="16"/>
          <w:lang w:val="pl-PL"/>
        </w:rPr>
        <w:t xml:space="preserve"> </w:t>
      </w:r>
      <w:r w:rsidRPr="00472CC5">
        <w:rPr>
          <w:color w:val="595959" w:themeColor="text1" w:themeTint="A6"/>
          <w:sz w:val="16"/>
          <w:lang w:val="pl-PL"/>
        </w:rPr>
        <w:t>podlega,</w:t>
      </w:r>
      <w:r w:rsidRPr="00472CC5">
        <w:rPr>
          <w:color w:val="595959" w:themeColor="text1" w:themeTint="A6"/>
          <w:spacing w:val="-13"/>
          <w:sz w:val="16"/>
          <w:lang w:val="pl-PL"/>
        </w:rPr>
        <w:t xml:space="preserve"> </w:t>
      </w:r>
      <w:r w:rsidRPr="00472CC5">
        <w:rPr>
          <w:color w:val="595959" w:themeColor="text1" w:themeTint="A6"/>
          <w:sz w:val="16"/>
          <w:lang w:val="pl-PL"/>
        </w:rPr>
        <w:t>kto</w:t>
      </w:r>
      <w:r w:rsidRPr="00472CC5">
        <w:rPr>
          <w:color w:val="595959" w:themeColor="text1" w:themeTint="A6"/>
          <w:spacing w:val="-13"/>
          <w:sz w:val="16"/>
          <w:lang w:val="pl-PL"/>
        </w:rPr>
        <w:t xml:space="preserve"> </w:t>
      </w:r>
      <w:r w:rsidRPr="00472CC5">
        <w:rPr>
          <w:color w:val="595959" w:themeColor="text1" w:themeTint="A6"/>
          <w:sz w:val="16"/>
          <w:lang w:val="pl-PL"/>
        </w:rPr>
        <w:t>w</w:t>
      </w:r>
      <w:r w:rsidRPr="00472CC5">
        <w:rPr>
          <w:color w:val="595959" w:themeColor="text1" w:themeTint="A6"/>
          <w:spacing w:val="-13"/>
          <w:sz w:val="16"/>
          <w:lang w:val="pl-PL"/>
        </w:rPr>
        <w:t xml:space="preserve"> </w:t>
      </w:r>
      <w:r w:rsidRPr="00472CC5">
        <w:rPr>
          <w:color w:val="595959" w:themeColor="text1" w:themeTint="A6"/>
          <w:sz w:val="16"/>
          <w:lang w:val="pl-PL"/>
        </w:rPr>
        <w:t>związku</w:t>
      </w:r>
      <w:r w:rsidRPr="00472CC5">
        <w:rPr>
          <w:color w:val="595959" w:themeColor="text1" w:themeTint="A6"/>
          <w:spacing w:val="-12"/>
          <w:sz w:val="16"/>
          <w:lang w:val="pl-PL"/>
        </w:rPr>
        <w:t xml:space="preserve"> </w:t>
      </w:r>
      <w:r w:rsidRPr="00472CC5">
        <w:rPr>
          <w:color w:val="595959" w:themeColor="text1" w:themeTint="A6"/>
          <w:sz w:val="16"/>
          <w:lang w:val="pl-PL"/>
        </w:rPr>
        <w:t>z</w:t>
      </w:r>
      <w:r w:rsidRPr="00472CC5">
        <w:rPr>
          <w:color w:val="595959" w:themeColor="text1" w:themeTint="A6"/>
          <w:spacing w:val="-12"/>
          <w:sz w:val="16"/>
          <w:lang w:val="pl-PL"/>
        </w:rPr>
        <w:t xml:space="preserve"> </w:t>
      </w:r>
      <w:r w:rsidRPr="00472CC5">
        <w:rPr>
          <w:color w:val="595959" w:themeColor="text1" w:themeTint="A6"/>
          <w:sz w:val="16"/>
          <w:lang w:val="pl-PL"/>
        </w:rPr>
        <w:t>publicznym</w:t>
      </w:r>
      <w:r w:rsidRPr="00472CC5">
        <w:rPr>
          <w:color w:val="595959" w:themeColor="text1" w:themeTint="A6"/>
          <w:spacing w:val="-13"/>
          <w:sz w:val="16"/>
          <w:lang w:val="pl-PL"/>
        </w:rPr>
        <w:t xml:space="preserve"> </w:t>
      </w:r>
      <w:r w:rsidRPr="00472CC5">
        <w:rPr>
          <w:color w:val="595959" w:themeColor="text1" w:themeTint="A6"/>
          <w:sz w:val="16"/>
          <w:lang w:val="pl-PL"/>
        </w:rPr>
        <w:t>przetargiem</w:t>
      </w:r>
      <w:r w:rsidRPr="00472CC5">
        <w:rPr>
          <w:color w:val="595959" w:themeColor="text1" w:themeTint="A6"/>
          <w:spacing w:val="-12"/>
          <w:sz w:val="16"/>
          <w:lang w:val="pl-PL"/>
        </w:rPr>
        <w:t xml:space="preserve"> </w:t>
      </w:r>
      <w:r w:rsidRPr="00472CC5">
        <w:rPr>
          <w:color w:val="595959" w:themeColor="text1" w:themeTint="A6"/>
          <w:sz w:val="16"/>
          <w:lang w:val="pl-PL"/>
        </w:rPr>
        <w:t>rozpowszechnia</w:t>
      </w:r>
      <w:r w:rsidRPr="00472CC5">
        <w:rPr>
          <w:color w:val="595959" w:themeColor="text1" w:themeTint="A6"/>
          <w:spacing w:val="-15"/>
          <w:sz w:val="16"/>
          <w:lang w:val="pl-PL"/>
        </w:rPr>
        <w:t xml:space="preserve"> </w:t>
      </w:r>
      <w:r w:rsidRPr="00472CC5">
        <w:rPr>
          <w:color w:val="595959" w:themeColor="text1" w:themeTint="A6"/>
          <w:sz w:val="16"/>
          <w:lang w:val="pl-PL"/>
        </w:rPr>
        <w:t>informacje</w:t>
      </w:r>
      <w:r w:rsidRPr="00472CC5">
        <w:rPr>
          <w:color w:val="595959" w:themeColor="text1" w:themeTint="A6"/>
          <w:spacing w:val="-14"/>
          <w:sz w:val="16"/>
          <w:lang w:val="pl-PL"/>
        </w:rPr>
        <w:t xml:space="preserve"> </w:t>
      </w:r>
      <w:r w:rsidRPr="00472CC5">
        <w:rPr>
          <w:color w:val="595959" w:themeColor="text1" w:themeTint="A6"/>
          <w:sz w:val="16"/>
          <w:lang w:val="pl-PL"/>
        </w:rPr>
        <w:t>lub</w:t>
      </w:r>
      <w:r w:rsidRPr="00472CC5">
        <w:rPr>
          <w:color w:val="595959" w:themeColor="text1" w:themeTint="A6"/>
          <w:spacing w:val="-12"/>
          <w:sz w:val="16"/>
          <w:lang w:val="pl-PL"/>
        </w:rPr>
        <w:t xml:space="preserve"> </w:t>
      </w:r>
      <w:r w:rsidRPr="00472CC5">
        <w:rPr>
          <w:color w:val="595959" w:themeColor="text1" w:themeTint="A6"/>
          <w:sz w:val="16"/>
          <w:lang w:val="pl-PL"/>
        </w:rPr>
        <w:t>przemilcza</w:t>
      </w:r>
      <w:r w:rsidRPr="00472CC5">
        <w:rPr>
          <w:color w:val="595959" w:themeColor="text1" w:themeTint="A6"/>
          <w:spacing w:val="-15"/>
          <w:sz w:val="16"/>
          <w:lang w:val="pl-PL"/>
        </w:rPr>
        <w:t xml:space="preserve"> </w:t>
      </w:r>
      <w:r w:rsidRPr="00472CC5">
        <w:rPr>
          <w:color w:val="595959" w:themeColor="text1" w:themeTint="A6"/>
          <w:sz w:val="16"/>
          <w:lang w:val="pl-PL"/>
        </w:rPr>
        <w:t>istotne</w:t>
      </w:r>
      <w:r w:rsidRPr="00472CC5">
        <w:rPr>
          <w:color w:val="595959" w:themeColor="text1" w:themeTint="A6"/>
          <w:spacing w:val="-14"/>
          <w:sz w:val="16"/>
          <w:lang w:val="pl-PL"/>
        </w:rPr>
        <w:t xml:space="preserve"> </w:t>
      </w:r>
      <w:r w:rsidRPr="00472CC5">
        <w:rPr>
          <w:color w:val="595959" w:themeColor="text1" w:themeTint="A6"/>
          <w:sz w:val="16"/>
          <w:lang w:val="pl-PL"/>
        </w:rPr>
        <w:t>okoliczności mające znaczenie dla zawarcia umowy będącej przedmiotem przetargu albo wchodzi w porozumienie z inną osobą, działając na szkodę właściciela mienia albo osoby lub instytucji, na rzecz której przetarg jest</w:t>
      </w:r>
      <w:r w:rsidRPr="00472CC5">
        <w:rPr>
          <w:color w:val="595959" w:themeColor="text1" w:themeTint="A6"/>
          <w:spacing w:val="-36"/>
          <w:sz w:val="16"/>
          <w:lang w:val="pl-PL"/>
        </w:rPr>
        <w:t xml:space="preserve"> </w:t>
      </w:r>
      <w:r w:rsidRPr="00472CC5">
        <w:rPr>
          <w:color w:val="595959" w:themeColor="text1" w:themeTint="A6"/>
          <w:sz w:val="16"/>
          <w:lang w:val="pl-PL"/>
        </w:rPr>
        <w:t>dokonywany.</w:t>
      </w:r>
    </w:p>
    <w:p w:rsidR="007D2AC6" w:rsidRPr="00472CC5" w:rsidRDefault="007D2AC6" w:rsidP="007D2AC6">
      <w:pPr>
        <w:pStyle w:val="Tekstpodstawowy"/>
        <w:ind w:left="118" w:right="123" w:firstLine="708"/>
        <w:jc w:val="both"/>
        <w:rPr>
          <w:color w:val="595959" w:themeColor="text1" w:themeTint="A6"/>
          <w:sz w:val="16"/>
          <w:lang w:val="pl-PL"/>
        </w:rPr>
      </w:pPr>
      <w:r w:rsidRPr="00472CC5">
        <w:rPr>
          <w:color w:val="595959" w:themeColor="text1" w:themeTint="A6"/>
          <w:sz w:val="16"/>
          <w:lang w:val="pl-PL"/>
        </w:rPr>
        <w:t>§ 3. Jeżeli pokrzywdzonym nie jest Skarb Państwa, ściganie przestępstwa określonego w § 1 lub 2 następuje na wniosek pokrzywdzonego.</w:t>
      </w:r>
    </w:p>
    <w:p w:rsidR="007D2AC6" w:rsidRPr="00472CC5" w:rsidRDefault="007D2AC6" w:rsidP="007D2AC6">
      <w:pPr>
        <w:pStyle w:val="Tekstpodstawowy"/>
        <w:spacing w:before="1"/>
        <w:ind w:left="118" w:right="129"/>
        <w:jc w:val="both"/>
        <w:rPr>
          <w:color w:val="595959" w:themeColor="text1" w:themeTint="A6"/>
          <w:sz w:val="16"/>
          <w:lang w:val="pl-PL"/>
        </w:rPr>
      </w:pPr>
      <w:r w:rsidRPr="00472CC5">
        <w:rPr>
          <w:b/>
          <w:color w:val="595959" w:themeColor="text1" w:themeTint="A6"/>
          <w:sz w:val="16"/>
          <w:lang w:val="pl-PL"/>
        </w:rPr>
        <w:t xml:space="preserve">Art. 306. </w:t>
      </w:r>
      <w:r w:rsidRPr="00472CC5">
        <w:rPr>
          <w:color w:val="595959" w:themeColor="text1" w:themeTint="A6"/>
          <w:sz w:val="16"/>
          <w:lang w:val="pl-PL"/>
        </w:rPr>
        <w:t>Kto usuwa, podrabia lub przerabia znaki identyfikacyjne, datę produkcji lub datę przydatności towaru lub urządzenia, podlega karze pozbawienia wolności do lat 3.</w:t>
      </w:r>
    </w:p>
    <w:p w:rsidR="007D2AC6" w:rsidRPr="00472CC5" w:rsidRDefault="007D2AC6" w:rsidP="007D2AC6">
      <w:pPr>
        <w:pStyle w:val="Tekstpodstawowy"/>
        <w:ind w:left="118" w:right="121"/>
        <w:jc w:val="both"/>
        <w:rPr>
          <w:color w:val="595959" w:themeColor="text1" w:themeTint="A6"/>
          <w:sz w:val="16"/>
          <w:lang w:val="pl-PL"/>
        </w:rPr>
      </w:pPr>
      <w:r w:rsidRPr="00472CC5">
        <w:rPr>
          <w:b/>
          <w:color w:val="595959" w:themeColor="text1" w:themeTint="A6"/>
          <w:sz w:val="16"/>
          <w:lang w:val="pl-PL"/>
        </w:rPr>
        <w:t xml:space="preserve">Art. 307. </w:t>
      </w:r>
      <w:r w:rsidRPr="00472CC5">
        <w:rPr>
          <w:color w:val="595959" w:themeColor="text1" w:themeTint="A6"/>
          <w:sz w:val="16"/>
          <w:lang w:val="pl-PL"/>
        </w:rPr>
        <w:t>§ 1. Wobec sprawcy przestępstwa określonego w art. 296 lub 299–305, który dobrowolnie naprawił szkodę w całości, sąd może zastosować nadzwyczajne złagodzenie kary, a</w:t>
      </w:r>
      <w:r w:rsidR="00B80728">
        <w:rPr>
          <w:color w:val="595959" w:themeColor="text1" w:themeTint="A6"/>
          <w:sz w:val="16"/>
          <w:lang w:val="pl-PL"/>
        </w:rPr>
        <w:t> </w:t>
      </w:r>
      <w:r w:rsidRPr="00472CC5">
        <w:rPr>
          <w:color w:val="595959" w:themeColor="text1" w:themeTint="A6"/>
          <w:sz w:val="16"/>
          <w:lang w:val="pl-PL"/>
        </w:rPr>
        <w:t>nawet odstąpić od jej wymierzenia.</w:t>
      </w:r>
    </w:p>
    <w:p w:rsidR="007D2AC6" w:rsidRPr="00472CC5" w:rsidRDefault="007D2AC6" w:rsidP="007D2AC6">
      <w:pPr>
        <w:pStyle w:val="Tekstpodstawowy"/>
        <w:spacing w:before="1"/>
        <w:ind w:left="118" w:right="121"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7"/>
          <w:sz w:val="16"/>
          <w:lang w:val="pl-PL"/>
        </w:rPr>
        <w:t xml:space="preserve"> </w:t>
      </w:r>
      <w:r w:rsidRPr="00472CC5">
        <w:rPr>
          <w:color w:val="595959" w:themeColor="text1" w:themeTint="A6"/>
          <w:sz w:val="16"/>
          <w:lang w:val="pl-PL"/>
        </w:rPr>
        <w:t>2.</w:t>
      </w:r>
      <w:r w:rsidRPr="00472CC5">
        <w:rPr>
          <w:color w:val="595959" w:themeColor="text1" w:themeTint="A6"/>
          <w:spacing w:val="-6"/>
          <w:sz w:val="16"/>
          <w:lang w:val="pl-PL"/>
        </w:rPr>
        <w:t xml:space="preserve"> </w:t>
      </w:r>
      <w:r w:rsidRPr="00472CC5">
        <w:rPr>
          <w:color w:val="595959" w:themeColor="text1" w:themeTint="A6"/>
          <w:sz w:val="16"/>
          <w:lang w:val="pl-PL"/>
        </w:rPr>
        <w:t>Wobec</w:t>
      </w:r>
      <w:r w:rsidRPr="00472CC5">
        <w:rPr>
          <w:color w:val="595959" w:themeColor="text1" w:themeTint="A6"/>
          <w:spacing w:val="-6"/>
          <w:sz w:val="16"/>
          <w:lang w:val="pl-PL"/>
        </w:rPr>
        <w:t xml:space="preserve"> </w:t>
      </w:r>
      <w:r w:rsidRPr="00472CC5">
        <w:rPr>
          <w:color w:val="595959" w:themeColor="text1" w:themeTint="A6"/>
          <w:sz w:val="16"/>
          <w:lang w:val="pl-PL"/>
        </w:rPr>
        <w:t>sprawcy</w:t>
      </w:r>
      <w:r w:rsidRPr="00472CC5">
        <w:rPr>
          <w:color w:val="595959" w:themeColor="text1" w:themeTint="A6"/>
          <w:spacing w:val="-7"/>
          <w:sz w:val="16"/>
          <w:lang w:val="pl-PL"/>
        </w:rPr>
        <w:t xml:space="preserve"> </w:t>
      </w:r>
      <w:r w:rsidRPr="00472CC5">
        <w:rPr>
          <w:color w:val="595959" w:themeColor="text1" w:themeTint="A6"/>
          <w:sz w:val="16"/>
          <w:lang w:val="pl-PL"/>
        </w:rPr>
        <w:t>przestępstwa</w:t>
      </w:r>
      <w:r w:rsidRPr="00472CC5">
        <w:rPr>
          <w:color w:val="595959" w:themeColor="text1" w:themeTint="A6"/>
          <w:spacing w:val="-5"/>
          <w:sz w:val="16"/>
          <w:lang w:val="pl-PL"/>
        </w:rPr>
        <w:t xml:space="preserve"> </w:t>
      </w:r>
      <w:r w:rsidRPr="00472CC5">
        <w:rPr>
          <w:color w:val="595959" w:themeColor="text1" w:themeTint="A6"/>
          <w:sz w:val="16"/>
          <w:lang w:val="pl-PL"/>
        </w:rPr>
        <w:t>wymienionego</w:t>
      </w:r>
      <w:r w:rsidRPr="00472CC5">
        <w:rPr>
          <w:color w:val="595959" w:themeColor="text1" w:themeTint="A6"/>
          <w:spacing w:val="-9"/>
          <w:sz w:val="16"/>
          <w:lang w:val="pl-PL"/>
        </w:rPr>
        <w:t xml:space="preserve"> </w:t>
      </w:r>
      <w:r w:rsidRPr="00472CC5">
        <w:rPr>
          <w:color w:val="595959" w:themeColor="text1" w:themeTint="A6"/>
          <w:sz w:val="16"/>
          <w:lang w:val="pl-PL"/>
        </w:rPr>
        <w:t>w</w:t>
      </w:r>
      <w:r w:rsidRPr="00472CC5">
        <w:rPr>
          <w:color w:val="595959" w:themeColor="text1" w:themeTint="A6"/>
          <w:spacing w:val="-1"/>
          <w:sz w:val="16"/>
          <w:lang w:val="pl-PL"/>
        </w:rPr>
        <w:t xml:space="preserve"> </w:t>
      </w:r>
      <w:r w:rsidRPr="00472CC5">
        <w:rPr>
          <w:color w:val="595959" w:themeColor="text1" w:themeTint="A6"/>
          <w:sz w:val="16"/>
          <w:lang w:val="pl-PL"/>
        </w:rPr>
        <w:t>§</w:t>
      </w:r>
      <w:r w:rsidRPr="00472CC5">
        <w:rPr>
          <w:color w:val="595959" w:themeColor="text1" w:themeTint="A6"/>
          <w:spacing w:val="-5"/>
          <w:sz w:val="16"/>
          <w:lang w:val="pl-PL"/>
        </w:rPr>
        <w:t xml:space="preserve"> </w:t>
      </w:r>
      <w:r w:rsidRPr="00472CC5">
        <w:rPr>
          <w:color w:val="595959" w:themeColor="text1" w:themeTint="A6"/>
          <w:sz w:val="16"/>
          <w:lang w:val="pl-PL"/>
        </w:rPr>
        <w:t>1,</w:t>
      </w:r>
      <w:r w:rsidRPr="00472CC5">
        <w:rPr>
          <w:color w:val="595959" w:themeColor="text1" w:themeTint="A6"/>
          <w:spacing w:val="-6"/>
          <w:sz w:val="16"/>
          <w:lang w:val="pl-PL"/>
        </w:rPr>
        <w:t xml:space="preserve"> </w:t>
      </w:r>
      <w:r w:rsidRPr="00472CC5">
        <w:rPr>
          <w:color w:val="595959" w:themeColor="text1" w:themeTint="A6"/>
          <w:sz w:val="16"/>
          <w:lang w:val="pl-PL"/>
        </w:rPr>
        <w:t>który</w:t>
      </w:r>
      <w:r w:rsidRPr="00472CC5">
        <w:rPr>
          <w:color w:val="595959" w:themeColor="text1" w:themeTint="A6"/>
          <w:spacing w:val="-6"/>
          <w:sz w:val="16"/>
          <w:lang w:val="pl-PL"/>
        </w:rPr>
        <w:t xml:space="preserve"> </w:t>
      </w:r>
      <w:r w:rsidRPr="00472CC5">
        <w:rPr>
          <w:color w:val="595959" w:themeColor="text1" w:themeTint="A6"/>
          <w:sz w:val="16"/>
          <w:lang w:val="pl-PL"/>
        </w:rPr>
        <w:t>dobrowolnie</w:t>
      </w:r>
      <w:r w:rsidRPr="00472CC5">
        <w:rPr>
          <w:color w:val="595959" w:themeColor="text1" w:themeTint="A6"/>
          <w:spacing w:val="-9"/>
          <w:sz w:val="16"/>
          <w:lang w:val="pl-PL"/>
        </w:rPr>
        <w:t xml:space="preserve"> </w:t>
      </w:r>
      <w:r w:rsidRPr="00472CC5">
        <w:rPr>
          <w:color w:val="595959" w:themeColor="text1" w:themeTint="A6"/>
          <w:sz w:val="16"/>
          <w:lang w:val="pl-PL"/>
        </w:rPr>
        <w:t>naprawił</w:t>
      </w:r>
      <w:r w:rsidRPr="00472CC5">
        <w:rPr>
          <w:color w:val="595959" w:themeColor="text1" w:themeTint="A6"/>
          <w:spacing w:val="-7"/>
          <w:sz w:val="16"/>
          <w:lang w:val="pl-PL"/>
        </w:rPr>
        <w:t xml:space="preserve"> </w:t>
      </w:r>
      <w:r w:rsidRPr="00472CC5">
        <w:rPr>
          <w:color w:val="595959" w:themeColor="text1" w:themeTint="A6"/>
          <w:sz w:val="16"/>
          <w:lang w:val="pl-PL"/>
        </w:rPr>
        <w:t>szkodę</w:t>
      </w:r>
      <w:r w:rsidRPr="00472CC5">
        <w:rPr>
          <w:color w:val="595959" w:themeColor="text1" w:themeTint="A6"/>
          <w:spacing w:val="-7"/>
          <w:sz w:val="16"/>
          <w:lang w:val="pl-PL"/>
        </w:rPr>
        <w:t xml:space="preserve"> </w:t>
      </w:r>
      <w:r w:rsidRPr="00472CC5">
        <w:rPr>
          <w:color w:val="595959" w:themeColor="text1" w:themeTint="A6"/>
          <w:sz w:val="16"/>
          <w:lang w:val="pl-PL"/>
        </w:rPr>
        <w:t>w</w:t>
      </w:r>
      <w:r w:rsidRPr="00472CC5">
        <w:rPr>
          <w:color w:val="595959" w:themeColor="text1" w:themeTint="A6"/>
          <w:spacing w:val="-6"/>
          <w:sz w:val="16"/>
          <w:lang w:val="pl-PL"/>
        </w:rPr>
        <w:t xml:space="preserve"> </w:t>
      </w:r>
      <w:r w:rsidRPr="00472CC5">
        <w:rPr>
          <w:color w:val="595959" w:themeColor="text1" w:themeTint="A6"/>
          <w:sz w:val="16"/>
          <w:lang w:val="pl-PL"/>
        </w:rPr>
        <w:t>znacznej</w:t>
      </w:r>
      <w:r w:rsidRPr="00472CC5">
        <w:rPr>
          <w:color w:val="595959" w:themeColor="text1" w:themeTint="A6"/>
          <w:spacing w:val="-7"/>
          <w:sz w:val="16"/>
          <w:lang w:val="pl-PL"/>
        </w:rPr>
        <w:t xml:space="preserve"> </w:t>
      </w:r>
      <w:r w:rsidRPr="00472CC5">
        <w:rPr>
          <w:color w:val="595959" w:themeColor="text1" w:themeTint="A6"/>
          <w:sz w:val="16"/>
          <w:lang w:val="pl-PL"/>
        </w:rPr>
        <w:t>części,</w:t>
      </w:r>
      <w:r w:rsidRPr="00472CC5">
        <w:rPr>
          <w:color w:val="595959" w:themeColor="text1" w:themeTint="A6"/>
          <w:spacing w:val="-6"/>
          <w:sz w:val="16"/>
          <w:lang w:val="pl-PL"/>
        </w:rPr>
        <w:t xml:space="preserve"> </w:t>
      </w:r>
      <w:r w:rsidRPr="00472CC5">
        <w:rPr>
          <w:color w:val="595959" w:themeColor="text1" w:themeTint="A6"/>
          <w:sz w:val="16"/>
          <w:lang w:val="pl-PL"/>
        </w:rPr>
        <w:t>sąd</w:t>
      </w:r>
      <w:r w:rsidRPr="00472CC5">
        <w:rPr>
          <w:color w:val="595959" w:themeColor="text1" w:themeTint="A6"/>
          <w:spacing w:val="-8"/>
          <w:sz w:val="16"/>
          <w:lang w:val="pl-PL"/>
        </w:rPr>
        <w:t xml:space="preserve"> </w:t>
      </w:r>
      <w:r w:rsidRPr="00472CC5">
        <w:rPr>
          <w:color w:val="595959" w:themeColor="text1" w:themeTint="A6"/>
          <w:sz w:val="16"/>
          <w:lang w:val="pl-PL"/>
        </w:rPr>
        <w:t>może</w:t>
      </w:r>
      <w:r w:rsidRPr="00472CC5">
        <w:rPr>
          <w:color w:val="595959" w:themeColor="text1" w:themeTint="A6"/>
          <w:spacing w:val="-9"/>
          <w:sz w:val="16"/>
          <w:lang w:val="pl-PL"/>
        </w:rPr>
        <w:t xml:space="preserve"> </w:t>
      </w:r>
      <w:r w:rsidRPr="00472CC5">
        <w:rPr>
          <w:color w:val="595959" w:themeColor="text1" w:themeTint="A6"/>
          <w:sz w:val="16"/>
          <w:lang w:val="pl-PL"/>
        </w:rPr>
        <w:t>zastosować nadzwyczajne złagodzenie</w:t>
      </w:r>
      <w:r w:rsidRPr="00472CC5">
        <w:rPr>
          <w:color w:val="595959" w:themeColor="text1" w:themeTint="A6"/>
          <w:spacing w:val="-13"/>
          <w:sz w:val="16"/>
          <w:lang w:val="pl-PL"/>
        </w:rPr>
        <w:t xml:space="preserve"> </w:t>
      </w:r>
      <w:r w:rsidRPr="00472CC5">
        <w:rPr>
          <w:color w:val="595959" w:themeColor="text1" w:themeTint="A6"/>
          <w:sz w:val="16"/>
          <w:lang w:val="pl-PL"/>
        </w:rPr>
        <w:t>kary.</w:t>
      </w:r>
    </w:p>
    <w:p w:rsidR="007D2AC6" w:rsidRPr="00472CC5" w:rsidRDefault="007D2AC6" w:rsidP="007D2AC6">
      <w:pPr>
        <w:pStyle w:val="Tekstpodstawowy"/>
        <w:ind w:left="118" w:right="126"/>
        <w:jc w:val="both"/>
        <w:rPr>
          <w:color w:val="595959" w:themeColor="text1" w:themeTint="A6"/>
          <w:sz w:val="16"/>
          <w:lang w:val="pl-PL"/>
        </w:rPr>
      </w:pPr>
      <w:r w:rsidRPr="00472CC5">
        <w:rPr>
          <w:b/>
          <w:color w:val="595959" w:themeColor="text1" w:themeTint="A6"/>
          <w:sz w:val="16"/>
          <w:lang w:val="pl-PL"/>
        </w:rPr>
        <w:t xml:space="preserve">Art. 308. </w:t>
      </w:r>
      <w:r w:rsidRPr="00472CC5">
        <w:rPr>
          <w:color w:val="595959" w:themeColor="text1" w:themeTint="A6"/>
          <w:sz w:val="16"/>
          <w:lang w:val="pl-PL"/>
        </w:rPr>
        <w:t>Za przestępstwa określone w tym rozdziale odpowiada jak dłużnik lub wierzyciel, kto, na podstawie przepisu prawnego, decyzji właściwego organu, umowy lub faktycznego wykonywania, zajmuje się sprawami majątkowymi innej osoby prawnej, fizycznej, grupy osób lub podmiotu nie mającego osobowości prawnej.</w:t>
      </w:r>
    </w:p>
    <w:p w:rsidR="007D2AC6" w:rsidRPr="00472CC5" w:rsidRDefault="007D2AC6" w:rsidP="007D2AC6">
      <w:pPr>
        <w:pStyle w:val="Tekstpodstawowy"/>
        <w:ind w:left="118" w:right="117"/>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4"/>
          <w:sz w:val="16"/>
          <w:lang w:val="pl-PL"/>
        </w:rPr>
        <w:t xml:space="preserve"> </w:t>
      </w:r>
      <w:r w:rsidRPr="00472CC5">
        <w:rPr>
          <w:b/>
          <w:color w:val="595959" w:themeColor="text1" w:themeTint="A6"/>
          <w:sz w:val="16"/>
          <w:lang w:val="pl-PL"/>
        </w:rPr>
        <w:t xml:space="preserve">309. </w:t>
      </w:r>
      <w:r w:rsidRPr="00472CC5">
        <w:rPr>
          <w:color w:val="595959" w:themeColor="text1" w:themeTint="A6"/>
          <w:sz w:val="16"/>
          <w:lang w:val="pl-PL"/>
        </w:rPr>
        <w:t>W</w:t>
      </w:r>
      <w:r w:rsidRPr="00472CC5">
        <w:rPr>
          <w:color w:val="595959" w:themeColor="text1" w:themeTint="A6"/>
          <w:spacing w:val="-1"/>
          <w:sz w:val="16"/>
          <w:lang w:val="pl-PL"/>
        </w:rPr>
        <w:t xml:space="preserve"> </w:t>
      </w:r>
      <w:r w:rsidRPr="00472CC5">
        <w:rPr>
          <w:color w:val="595959" w:themeColor="text1" w:themeTint="A6"/>
          <w:sz w:val="16"/>
          <w:lang w:val="pl-PL"/>
        </w:rPr>
        <w:t>razie</w:t>
      </w:r>
      <w:r w:rsidRPr="00472CC5">
        <w:rPr>
          <w:color w:val="595959" w:themeColor="text1" w:themeTint="A6"/>
          <w:spacing w:val="-7"/>
          <w:sz w:val="16"/>
          <w:lang w:val="pl-PL"/>
        </w:rPr>
        <w:t xml:space="preserve"> </w:t>
      </w:r>
      <w:r w:rsidRPr="00472CC5">
        <w:rPr>
          <w:color w:val="595959" w:themeColor="text1" w:themeTint="A6"/>
          <w:sz w:val="16"/>
          <w:lang w:val="pl-PL"/>
        </w:rPr>
        <w:t>skazania</w:t>
      </w:r>
      <w:r w:rsidRPr="00472CC5">
        <w:rPr>
          <w:color w:val="595959" w:themeColor="text1" w:themeTint="A6"/>
          <w:spacing w:val="-5"/>
          <w:sz w:val="16"/>
          <w:lang w:val="pl-PL"/>
        </w:rPr>
        <w:t xml:space="preserve"> </w:t>
      </w:r>
      <w:r w:rsidRPr="00472CC5">
        <w:rPr>
          <w:color w:val="595959" w:themeColor="text1" w:themeTint="A6"/>
          <w:sz w:val="16"/>
          <w:lang w:val="pl-PL"/>
        </w:rPr>
        <w:t>za</w:t>
      </w:r>
      <w:r w:rsidRPr="00472CC5">
        <w:rPr>
          <w:color w:val="595959" w:themeColor="text1" w:themeTint="A6"/>
          <w:spacing w:val="-5"/>
          <w:sz w:val="16"/>
          <w:lang w:val="pl-PL"/>
        </w:rPr>
        <w:t xml:space="preserve"> </w:t>
      </w:r>
      <w:r w:rsidRPr="00472CC5">
        <w:rPr>
          <w:color w:val="595959" w:themeColor="text1" w:themeTint="A6"/>
          <w:sz w:val="16"/>
          <w:lang w:val="pl-PL"/>
        </w:rPr>
        <w:t>przestępstwo</w:t>
      </w:r>
      <w:r w:rsidRPr="00472CC5">
        <w:rPr>
          <w:color w:val="595959" w:themeColor="text1" w:themeTint="A6"/>
          <w:spacing w:val="-4"/>
          <w:sz w:val="16"/>
          <w:lang w:val="pl-PL"/>
        </w:rPr>
        <w:t xml:space="preserve"> </w:t>
      </w:r>
      <w:r w:rsidRPr="00472CC5">
        <w:rPr>
          <w:color w:val="595959" w:themeColor="text1" w:themeTint="A6"/>
          <w:sz w:val="16"/>
          <w:lang w:val="pl-PL"/>
        </w:rPr>
        <w:t>określone</w:t>
      </w:r>
      <w:r w:rsidRPr="00472CC5">
        <w:rPr>
          <w:color w:val="595959" w:themeColor="text1" w:themeTint="A6"/>
          <w:spacing w:val="-5"/>
          <w:sz w:val="16"/>
          <w:lang w:val="pl-PL"/>
        </w:rPr>
        <w:t xml:space="preserve"> </w:t>
      </w:r>
      <w:r w:rsidRPr="00472CC5">
        <w:rPr>
          <w:color w:val="595959" w:themeColor="text1" w:themeTint="A6"/>
          <w:sz w:val="16"/>
          <w:lang w:val="pl-PL"/>
        </w:rPr>
        <w:t>w</w:t>
      </w:r>
      <w:r w:rsidRPr="00472CC5">
        <w:rPr>
          <w:color w:val="595959" w:themeColor="text1" w:themeTint="A6"/>
          <w:spacing w:val="-3"/>
          <w:sz w:val="16"/>
          <w:lang w:val="pl-PL"/>
        </w:rPr>
        <w:t xml:space="preserve"> </w:t>
      </w:r>
      <w:r w:rsidRPr="00472CC5">
        <w:rPr>
          <w:color w:val="595959" w:themeColor="text1" w:themeTint="A6"/>
          <w:sz w:val="16"/>
          <w:lang w:val="pl-PL"/>
        </w:rPr>
        <w:t>art.</w:t>
      </w:r>
      <w:r w:rsidRPr="00472CC5">
        <w:rPr>
          <w:color w:val="595959" w:themeColor="text1" w:themeTint="A6"/>
          <w:spacing w:val="-4"/>
          <w:sz w:val="16"/>
          <w:lang w:val="pl-PL"/>
        </w:rPr>
        <w:t xml:space="preserve"> </w:t>
      </w:r>
      <w:r w:rsidRPr="00472CC5">
        <w:rPr>
          <w:color w:val="595959" w:themeColor="text1" w:themeTint="A6"/>
          <w:sz w:val="16"/>
          <w:lang w:val="pl-PL"/>
        </w:rPr>
        <w:t>296</w:t>
      </w:r>
      <w:r w:rsidRPr="00472CC5">
        <w:rPr>
          <w:color w:val="595959" w:themeColor="text1" w:themeTint="A6"/>
          <w:spacing w:val="-3"/>
          <w:sz w:val="16"/>
          <w:lang w:val="pl-PL"/>
        </w:rPr>
        <w:t xml:space="preserve"> </w:t>
      </w:r>
      <w:r w:rsidRPr="00472CC5">
        <w:rPr>
          <w:color w:val="595959" w:themeColor="text1" w:themeTint="A6"/>
          <w:sz w:val="16"/>
          <w:lang w:val="pl-PL"/>
        </w:rPr>
        <w:t>§</w:t>
      </w:r>
      <w:r w:rsidRPr="00472CC5">
        <w:rPr>
          <w:color w:val="595959" w:themeColor="text1" w:themeTint="A6"/>
          <w:spacing w:val="-3"/>
          <w:sz w:val="16"/>
          <w:lang w:val="pl-PL"/>
        </w:rPr>
        <w:t xml:space="preserve"> </w:t>
      </w:r>
      <w:r w:rsidRPr="00472CC5">
        <w:rPr>
          <w:color w:val="595959" w:themeColor="text1" w:themeTint="A6"/>
          <w:sz w:val="16"/>
          <w:lang w:val="pl-PL"/>
        </w:rPr>
        <w:t>3,</w:t>
      </w:r>
      <w:r w:rsidRPr="00472CC5">
        <w:rPr>
          <w:color w:val="595959" w:themeColor="text1" w:themeTint="A6"/>
          <w:spacing w:val="-3"/>
          <w:sz w:val="16"/>
          <w:lang w:val="pl-PL"/>
        </w:rPr>
        <w:t xml:space="preserve"> </w:t>
      </w:r>
      <w:r w:rsidRPr="00472CC5">
        <w:rPr>
          <w:color w:val="595959" w:themeColor="text1" w:themeTint="A6"/>
          <w:sz w:val="16"/>
          <w:lang w:val="pl-PL"/>
        </w:rPr>
        <w:t>art.</w:t>
      </w:r>
      <w:r w:rsidRPr="00472CC5">
        <w:rPr>
          <w:color w:val="595959" w:themeColor="text1" w:themeTint="A6"/>
          <w:spacing w:val="-6"/>
          <w:sz w:val="16"/>
          <w:lang w:val="pl-PL"/>
        </w:rPr>
        <w:t xml:space="preserve"> </w:t>
      </w:r>
      <w:r w:rsidRPr="00472CC5">
        <w:rPr>
          <w:color w:val="595959" w:themeColor="text1" w:themeTint="A6"/>
          <w:sz w:val="16"/>
          <w:lang w:val="pl-PL"/>
        </w:rPr>
        <w:t>297</w:t>
      </w:r>
      <w:r w:rsidRPr="00472CC5">
        <w:rPr>
          <w:color w:val="595959" w:themeColor="text1" w:themeTint="A6"/>
          <w:spacing w:val="-3"/>
          <w:sz w:val="16"/>
          <w:lang w:val="pl-PL"/>
        </w:rPr>
        <w:t xml:space="preserve"> </w:t>
      </w:r>
      <w:r w:rsidRPr="00472CC5">
        <w:rPr>
          <w:color w:val="595959" w:themeColor="text1" w:themeTint="A6"/>
          <w:sz w:val="16"/>
          <w:lang w:val="pl-PL"/>
        </w:rPr>
        <w:t>§</w:t>
      </w:r>
      <w:r w:rsidRPr="00472CC5">
        <w:rPr>
          <w:color w:val="595959" w:themeColor="text1" w:themeTint="A6"/>
          <w:spacing w:val="-3"/>
          <w:sz w:val="16"/>
          <w:lang w:val="pl-PL"/>
        </w:rPr>
        <w:t xml:space="preserve"> </w:t>
      </w:r>
      <w:r w:rsidRPr="00472CC5">
        <w:rPr>
          <w:color w:val="595959" w:themeColor="text1" w:themeTint="A6"/>
          <w:sz w:val="16"/>
          <w:lang w:val="pl-PL"/>
        </w:rPr>
        <w:t>1</w:t>
      </w:r>
      <w:r w:rsidRPr="00472CC5">
        <w:rPr>
          <w:color w:val="595959" w:themeColor="text1" w:themeTint="A6"/>
          <w:spacing w:val="-3"/>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art.</w:t>
      </w:r>
      <w:r w:rsidRPr="00472CC5">
        <w:rPr>
          <w:color w:val="595959" w:themeColor="text1" w:themeTint="A6"/>
          <w:spacing w:val="5"/>
          <w:sz w:val="16"/>
          <w:lang w:val="pl-PL"/>
        </w:rPr>
        <w:t xml:space="preserve"> </w:t>
      </w:r>
      <w:r w:rsidRPr="00472CC5">
        <w:rPr>
          <w:color w:val="595959" w:themeColor="text1" w:themeTint="A6"/>
          <w:sz w:val="16"/>
          <w:lang w:val="pl-PL"/>
        </w:rPr>
        <w:t>299,</w:t>
      </w:r>
      <w:r w:rsidRPr="00472CC5">
        <w:rPr>
          <w:color w:val="595959" w:themeColor="text1" w:themeTint="A6"/>
          <w:spacing w:val="-3"/>
          <w:sz w:val="16"/>
          <w:lang w:val="pl-PL"/>
        </w:rPr>
        <w:t xml:space="preserve"> </w:t>
      </w:r>
      <w:r w:rsidRPr="00472CC5">
        <w:rPr>
          <w:color w:val="595959" w:themeColor="text1" w:themeTint="A6"/>
          <w:sz w:val="16"/>
          <w:lang w:val="pl-PL"/>
        </w:rPr>
        <w:t>grzywnę</w:t>
      </w:r>
      <w:r w:rsidRPr="00472CC5">
        <w:rPr>
          <w:color w:val="595959" w:themeColor="text1" w:themeTint="A6"/>
          <w:spacing w:val="-5"/>
          <w:sz w:val="16"/>
          <w:lang w:val="pl-PL"/>
        </w:rPr>
        <w:t xml:space="preserve"> </w:t>
      </w:r>
      <w:r w:rsidRPr="00472CC5">
        <w:rPr>
          <w:color w:val="595959" w:themeColor="text1" w:themeTint="A6"/>
          <w:sz w:val="16"/>
          <w:lang w:val="pl-PL"/>
        </w:rPr>
        <w:t>orzeczoną</w:t>
      </w:r>
      <w:r w:rsidRPr="00472CC5">
        <w:rPr>
          <w:color w:val="595959" w:themeColor="text1" w:themeTint="A6"/>
          <w:spacing w:val="-3"/>
          <w:sz w:val="16"/>
          <w:lang w:val="pl-PL"/>
        </w:rPr>
        <w:t xml:space="preserve"> </w:t>
      </w:r>
      <w:r w:rsidRPr="00472CC5">
        <w:rPr>
          <w:color w:val="595959" w:themeColor="text1" w:themeTint="A6"/>
          <w:sz w:val="16"/>
          <w:lang w:val="pl-PL"/>
        </w:rPr>
        <w:t>obok</w:t>
      </w:r>
      <w:r w:rsidRPr="00472CC5">
        <w:rPr>
          <w:color w:val="595959" w:themeColor="text1" w:themeTint="A6"/>
          <w:spacing w:val="-6"/>
          <w:sz w:val="16"/>
          <w:lang w:val="pl-PL"/>
        </w:rPr>
        <w:t xml:space="preserve"> </w:t>
      </w:r>
      <w:r w:rsidRPr="00472CC5">
        <w:rPr>
          <w:color w:val="595959" w:themeColor="text1" w:themeTint="A6"/>
          <w:sz w:val="16"/>
          <w:lang w:val="pl-PL"/>
        </w:rPr>
        <w:t>kary</w:t>
      </w:r>
      <w:r w:rsidRPr="00472CC5">
        <w:rPr>
          <w:color w:val="595959" w:themeColor="text1" w:themeTint="A6"/>
          <w:spacing w:val="-4"/>
          <w:sz w:val="16"/>
          <w:lang w:val="pl-PL"/>
        </w:rPr>
        <w:t xml:space="preserve"> </w:t>
      </w:r>
      <w:r w:rsidRPr="00472CC5">
        <w:rPr>
          <w:color w:val="595959" w:themeColor="text1" w:themeTint="A6"/>
          <w:sz w:val="16"/>
          <w:lang w:val="pl-PL"/>
        </w:rPr>
        <w:t>pozbawienia wolności można wymierzyć w wysokości do 3000 stawek</w:t>
      </w:r>
      <w:r w:rsidRPr="00472CC5">
        <w:rPr>
          <w:color w:val="595959" w:themeColor="text1" w:themeTint="A6"/>
          <w:spacing w:val="-18"/>
          <w:sz w:val="16"/>
          <w:lang w:val="pl-PL"/>
        </w:rPr>
        <w:t xml:space="preserve"> </w:t>
      </w:r>
      <w:r w:rsidRPr="00472CC5">
        <w:rPr>
          <w:color w:val="595959" w:themeColor="text1" w:themeTint="A6"/>
          <w:sz w:val="16"/>
          <w:lang w:val="pl-PL"/>
        </w:rPr>
        <w:t>dziennych.</w:t>
      </w:r>
    </w:p>
    <w:p w:rsidR="007D2AC6" w:rsidRPr="00472CC5" w:rsidRDefault="007D2AC6" w:rsidP="00B80728">
      <w:pPr>
        <w:pStyle w:val="Tekstpodstawowy"/>
        <w:spacing w:before="1"/>
        <w:ind w:left="118"/>
        <w:jc w:val="both"/>
        <w:rPr>
          <w:color w:val="595959" w:themeColor="text1" w:themeTint="A6"/>
          <w:sz w:val="16"/>
          <w:szCs w:val="16"/>
          <w:lang w:val="pl-PL"/>
        </w:rPr>
      </w:pPr>
      <w:r w:rsidRPr="00472CC5">
        <w:rPr>
          <w:color w:val="595959" w:themeColor="text1" w:themeTint="A6"/>
          <w:position w:val="7"/>
          <w:sz w:val="15"/>
          <w:lang w:val="pl-PL"/>
        </w:rPr>
        <w:t xml:space="preserve">12  </w:t>
      </w:r>
      <w:r w:rsidRPr="00472CC5">
        <w:rPr>
          <w:color w:val="595959" w:themeColor="text1" w:themeTint="A6"/>
          <w:sz w:val="16"/>
          <w:lang w:val="pl-PL"/>
        </w:rPr>
        <w:t>Zmiany wymienionej ustawy zostały ogłoszone w Dz. U. z 1997 r. Nr 128, poz. 840, z 1999 r. Nr 64, poz. 729 i Nr 83, poz. 931, z</w:t>
      </w:r>
      <w:r w:rsidRPr="00472CC5">
        <w:rPr>
          <w:color w:val="595959" w:themeColor="text1" w:themeTint="A6"/>
          <w:spacing w:val="68"/>
          <w:sz w:val="16"/>
          <w:lang w:val="pl-PL"/>
        </w:rPr>
        <w:t xml:space="preserve"> </w:t>
      </w:r>
      <w:r w:rsidRPr="00472CC5">
        <w:rPr>
          <w:color w:val="595959" w:themeColor="text1" w:themeTint="A6"/>
          <w:sz w:val="16"/>
          <w:lang w:val="pl-PL"/>
        </w:rPr>
        <w:t xml:space="preserve">2000 r. Nr 48, poz. 548, Nr 93, poz. 1027 i Nr 116, poz. 1216, z 2001 r. Nr 98, poz. 1071, z 2003 r. Nr 111, poz. 1061, Nr 121, poz. 1142,  Nr 179, poz. 1750, Nr 199, poz. 1935 i Nr 228, poz. 2255, z 2004 r. Nr 25, poz. 219, Nr 69, poz. </w:t>
      </w:r>
      <w:r w:rsidRPr="00472CC5">
        <w:rPr>
          <w:color w:val="595959" w:themeColor="text1" w:themeTint="A6"/>
          <w:sz w:val="16"/>
          <w:lang w:val="pl-PL"/>
        </w:rPr>
        <w:lastRenderedPageBreak/>
        <w:t>626, Nr 93, poz. 889 i Nr 243, poz. 2426, z 2005 r. Nr 86, poz. 732, Nr 90, poz. 757, Nr 132, poz. 1109, Nr 163, poz. 1363, Nr 178, poz. 1479 i Nr 180, poz. 1493, z 2006 r. Nr 190, poz. 1409, Nr 218, poz. 1592 i Nr 226, poz. 1648, z 2007 r. Nr 89, poz. 589, Nr 123, poz. 850, Nr 124, poz. 859 i Nr 192, poz. 1378, z 2008 r. Nr 90, poz. 560, Nr 122, poz. 782, Nr 171, poz. 1056, Nr 173, poz. 1080 i Nr 214, poz. 1344, z 2009 r. Nr 62, poz. 504, Nr 63, poz. 533, Nr 166, poz. 1317, Nr 168 poz. 1323, Nr 190, poz. 1474, Nr 201, poz. 1540 i Nr 206, poz. 1589, z</w:t>
      </w:r>
      <w:r w:rsidR="00B80728">
        <w:rPr>
          <w:color w:val="595959" w:themeColor="text1" w:themeTint="A6"/>
          <w:sz w:val="16"/>
          <w:lang w:val="pl-PL"/>
        </w:rPr>
        <w:t> </w:t>
      </w:r>
      <w:r w:rsidRPr="00472CC5">
        <w:rPr>
          <w:color w:val="595959" w:themeColor="text1" w:themeTint="A6"/>
          <w:sz w:val="16"/>
          <w:lang w:val="pl-PL"/>
        </w:rPr>
        <w:t xml:space="preserve">2010 r. Nr 7, poz. 46, Nr 40, poz. 227 i 229, Nr 98, poz. 625 i 626, Nr 125, poz. 842, Nr 127, poz. 857, Nr 152, poz. 1018 i 1021, Nr 182, poz. 1228, Nr 225, poz. 1474 i Nr 240, poz. 1602, z 2011 r. Nr 17, poz. 78, Nr 24, poz. 130, Nr 39, poz. 202, Nr 48, poz. 245, Nr 72, </w:t>
      </w:r>
      <w:r w:rsidRPr="00472CC5">
        <w:rPr>
          <w:color w:val="595959" w:themeColor="text1" w:themeTint="A6"/>
          <w:sz w:val="16"/>
          <w:szCs w:val="16"/>
          <w:lang w:val="pl-PL"/>
        </w:rPr>
        <w:t>poz. 381, Nr 94, poz. 549, Nr 117, poz. 678, Nr 133, poz. 767, Nr 160, poz. 964, Nr 191, poz. 1135, Nr 217, poz. 1280, Nr 233, poz. 1381 i Nr 240, poz. 1431, z 2012 r. poz.</w:t>
      </w:r>
    </w:p>
    <w:p w:rsidR="007D2AC6" w:rsidRPr="00472CC5" w:rsidRDefault="007D2AC6" w:rsidP="00B80728">
      <w:pPr>
        <w:pStyle w:val="Tekstpodstawowy"/>
        <w:spacing w:line="239" w:lineRule="exact"/>
        <w:ind w:left="118"/>
        <w:jc w:val="both"/>
        <w:rPr>
          <w:color w:val="595959" w:themeColor="text1" w:themeTint="A6"/>
          <w:sz w:val="16"/>
          <w:szCs w:val="16"/>
          <w:lang w:val="pl-PL"/>
        </w:rPr>
      </w:pPr>
      <w:r w:rsidRPr="00472CC5">
        <w:rPr>
          <w:color w:val="595959" w:themeColor="text1" w:themeTint="A6"/>
          <w:sz w:val="16"/>
          <w:szCs w:val="16"/>
          <w:lang w:val="pl-PL"/>
        </w:rPr>
        <w:t>611, z 2013 r. poz. 849, 905, 1036 i 1247, z 2014 r. poz. 538 oraz z 2015 r. poz. 396, 541,1549, 1707 i 1855.</w:t>
      </w:r>
    </w:p>
    <w:p w:rsidR="007D2AC6" w:rsidRPr="00472CC5" w:rsidRDefault="007D2AC6" w:rsidP="00B80728">
      <w:pPr>
        <w:pStyle w:val="Tekstpodstawowy"/>
        <w:spacing w:line="266" w:lineRule="auto"/>
        <w:ind w:left="118" w:right="114"/>
        <w:jc w:val="both"/>
        <w:rPr>
          <w:color w:val="595959" w:themeColor="text1" w:themeTint="A6"/>
          <w:sz w:val="16"/>
          <w:szCs w:val="16"/>
          <w:lang w:val="pl-PL"/>
        </w:rPr>
      </w:pPr>
      <w:r w:rsidRPr="00472CC5">
        <w:rPr>
          <w:rFonts w:ascii="Calibri" w:hAnsi="Calibri"/>
          <w:color w:val="595959" w:themeColor="text1" w:themeTint="A6"/>
          <w:position w:val="8"/>
          <w:sz w:val="16"/>
          <w:szCs w:val="16"/>
          <w:lang w:val="pl-PL"/>
        </w:rPr>
        <w:t xml:space="preserve">13 </w:t>
      </w:r>
      <w:r w:rsidRPr="00472CC5">
        <w:rPr>
          <w:b/>
          <w:color w:val="595959" w:themeColor="text1" w:themeTint="A6"/>
          <w:sz w:val="16"/>
          <w:szCs w:val="16"/>
          <w:lang w:val="pl-PL"/>
        </w:rPr>
        <w:t xml:space="preserve">Art. 46. </w:t>
      </w:r>
      <w:r w:rsidRPr="00472CC5">
        <w:rPr>
          <w:color w:val="595959" w:themeColor="text1" w:themeTint="A6"/>
          <w:sz w:val="16"/>
          <w:szCs w:val="16"/>
          <w:lang w:val="pl-PL"/>
        </w:rPr>
        <w:t>1. Kto, w związku z zawodami sportowymi organizowanymi przez polski związek sportowy lub podmiot działający na podstawie umowy</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zawartej</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tym</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związkiem,</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podmiot</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działający</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jego</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upoważnienia,</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przyjmuje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korzyść</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majątkową</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osobistą</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jej</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 xml:space="preserve">obietnicę lub takiej korzyści albo jej obietnicy żąda w zamian za nieuczciwe zachowanie, mogące mieć wpływ na wynik lub przebieg tych </w:t>
      </w:r>
      <w:r w:rsidRPr="00472CC5">
        <w:rPr>
          <w:color w:val="595959" w:themeColor="text1" w:themeTint="A6"/>
          <w:spacing w:val="2"/>
          <w:sz w:val="16"/>
          <w:szCs w:val="16"/>
          <w:lang w:val="pl-PL"/>
        </w:rPr>
        <w:t xml:space="preserve">zawodów, </w:t>
      </w:r>
      <w:r w:rsidRPr="00472CC5">
        <w:rPr>
          <w:color w:val="595959" w:themeColor="text1" w:themeTint="A6"/>
          <w:sz w:val="16"/>
          <w:szCs w:val="16"/>
          <w:lang w:val="pl-PL"/>
        </w:rPr>
        <w:t>podlega karze pozbawienia wolności od 6 miesięcy do lat</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8.</w:t>
      </w:r>
    </w:p>
    <w:p w:rsidR="007D2AC6" w:rsidRPr="00472CC5" w:rsidRDefault="007D2AC6" w:rsidP="00B80728">
      <w:pPr>
        <w:pStyle w:val="Akapitzlist"/>
        <w:numPr>
          <w:ilvl w:val="0"/>
          <w:numId w:val="19"/>
        </w:numPr>
        <w:tabs>
          <w:tab w:val="left" w:pos="868"/>
        </w:tabs>
        <w:spacing w:line="237" w:lineRule="exact"/>
        <w:ind w:firstLine="480"/>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Tej samej karze podlega, kto w wypadkach określonych w ust. 1 udziela albo obiecuje udzielić korzyści majątkowej lub</w:t>
      </w:r>
      <w:r w:rsidRPr="00472CC5">
        <w:rPr>
          <w:rFonts w:ascii="Verdana" w:hAnsi="Verdana"/>
          <w:color w:val="595959" w:themeColor="text1" w:themeTint="A6"/>
          <w:spacing w:val="-32"/>
          <w:sz w:val="16"/>
          <w:szCs w:val="16"/>
          <w:lang w:val="pl-PL"/>
        </w:rPr>
        <w:t xml:space="preserve"> </w:t>
      </w:r>
      <w:r w:rsidRPr="00472CC5">
        <w:rPr>
          <w:rFonts w:ascii="Verdana" w:hAnsi="Verdana"/>
          <w:color w:val="595959" w:themeColor="text1" w:themeTint="A6"/>
          <w:sz w:val="16"/>
          <w:szCs w:val="16"/>
          <w:lang w:val="pl-PL"/>
        </w:rPr>
        <w:t>osobistej.</w:t>
      </w:r>
    </w:p>
    <w:p w:rsidR="007D2AC6" w:rsidRPr="00472CC5" w:rsidRDefault="007D2AC6" w:rsidP="00B80728">
      <w:pPr>
        <w:pStyle w:val="Akapitzlist"/>
        <w:numPr>
          <w:ilvl w:val="0"/>
          <w:numId w:val="19"/>
        </w:numPr>
        <w:tabs>
          <w:tab w:val="left" w:pos="868"/>
        </w:tabs>
        <w:spacing w:line="242" w:lineRule="exact"/>
        <w:ind w:left="867"/>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W wypadku mniejszej wagi, sprawca czynu określonego w ust. 1 lub</w:t>
      </w:r>
      <w:r w:rsidRPr="00472CC5">
        <w:rPr>
          <w:rFonts w:ascii="Verdana" w:hAnsi="Verdana"/>
          <w:color w:val="595959" w:themeColor="text1" w:themeTint="A6"/>
          <w:spacing w:val="-21"/>
          <w:sz w:val="16"/>
          <w:szCs w:val="16"/>
          <w:lang w:val="pl-PL"/>
        </w:rPr>
        <w:t xml:space="preserve"> </w:t>
      </w:r>
      <w:r w:rsidRPr="00472CC5">
        <w:rPr>
          <w:rFonts w:ascii="Verdana" w:hAnsi="Verdana"/>
          <w:color w:val="595959" w:themeColor="text1" w:themeTint="A6"/>
          <w:sz w:val="16"/>
          <w:szCs w:val="16"/>
          <w:lang w:val="pl-PL"/>
        </w:rPr>
        <w:t>2</w:t>
      </w:r>
    </w:p>
    <w:p w:rsidR="007D2AC6" w:rsidRPr="00472CC5" w:rsidRDefault="007D2AC6" w:rsidP="00B80728">
      <w:pPr>
        <w:pStyle w:val="Tekstpodstawowy"/>
        <w:spacing w:line="243" w:lineRule="exact"/>
        <w:ind w:left="598" w:right="103"/>
        <w:jc w:val="both"/>
        <w:rPr>
          <w:color w:val="595959" w:themeColor="text1" w:themeTint="A6"/>
          <w:sz w:val="16"/>
          <w:szCs w:val="16"/>
          <w:lang w:val="pl-PL"/>
        </w:rPr>
      </w:pPr>
      <w:r w:rsidRPr="00472CC5">
        <w:rPr>
          <w:color w:val="595959" w:themeColor="text1" w:themeTint="A6"/>
          <w:sz w:val="16"/>
          <w:szCs w:val="16"/>
          <w:lang w:val="pl-PL"/>
        </w:rPr>
        <w:t>podlega grzywnie, karze ograniczenia wolności albo pozbawienia wolności do lat 2.</w:t>
      </w:r>
    </w:p>
    <w:p w:rsidR="007D2AC6" w:rsidRPr="00472CC5" w:rsidRDefault="007D2AC6" w:rsidP="00B80728">
      <w:pPr>
        <w:pStyle w:val="Akapitzlist"/>
        <w:numPr>
          <w:ilvl w:val="0"/>
          <w:numId w:val="19"/>
        </w:numPr>
        <w:tabs>
          <w:tab w:val="left" w:pos="868"/>
        </w:tabs>
        <w:spacing w:before="1"/>
        <w:ind w:right="114" w:firstLine="480"/>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Jeżeli</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sprawca</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czynu</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określonego</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w</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ust.</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1</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2</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przyjmuje</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korzyść</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majątkową</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znacznej</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wartości</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albo</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jej</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obietnicę</w:t>
      </w:r>
      <w:r w:rsidRPr="00472CC5">
        <w:rPr>
          <w:rFonts w:ascii="Verdana" w:hAnsi="Verdana"/>
          <w:color w:val="595959" w:themeColor="text1" w:themeTint="A6"/>
          <w:spacing w:val="-11"/>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udziela</w:t>
      </w:r>
      <w:r w:rsidRPr="00472CC5">
        <w:rPr>
          <w:rFonts w:ascii="Verdana" w:hAnsi="Verdana"/>
          <w:color w:val="595959" w:themeColor="text1" w:themeTint="A6"/>
          <w:spacing w:val="5"/>
          <w:sz w:val="16"/>
          <w:szCs w:val="16"/>
          <w:lang w:val="pl-PL"/>
        </w:rPr>
        <w:t xml:space="preserve"> </w:t>
      </w:r>
      <w:r w:rsidRPr="00472CC5">
        <w:rPr>
          <w:rFonts w:ascii="Verdana" w:hAnsi="Verdana"/>
          <w:color w:val="595959" w:themeColor="text1" w:themeTint="A6"/>
          <w:sz w:val="16"/>
          <w:szCs w:val="16"/>
          <w:lang w:val="pl-PL"/>
        </w:rPr>
        <w:t>takiej korzyści albo jej obietnicy lub takiej korzyści albo jej obietnicy żąda, podlega karze pozbawienia wolności od roku do lat</w:t>
      </w:r>
      <w:r w:rsidRPr="00472CC5">
        <w:rPr>
          <w:rFonts w:ascii="Verdana" w:hAnsi="Verdana"/>
          <w:color w:val="595959" w:themeColor="text1" w:themeTint="A6"/>
          <w:spacing w:val="-39"/>
          <w:sz w:val="16"/>
          <w:szCs w:val="16"/>
          <w:lang w:val="pl-PL"/>
        </w:rPr>
        <w:t xml:space="preserve"> </w:t>
      </w:r>
      <w:r w:rsidRPr="00472CC5">
        <w:rPr>
          <w:rFonts w:ascii="Verdana" w:hAnsi="Verdana"/>
          <w:color w:val="595959" w:themeColor="text1" w:themeTint="A6"/>
          <w:sz w:val="16"/>
          <w:szCs w:val="16"/>
          <w:lang w:val="pl-PL"/>
        </w:rPr>
        <w:t>10.</w:t>
      </w:r>
    </w:p>
    <w:p w:rsidR="007D2AC6" w:rsidRPr="00472CC5" w:rsidRDefault="007D2AC6" w:rsidP="00B80728">
      <w:pPr>
        <w:pStyle w:val="Tekstpodstawowy"/>
        <w:spacing w:line="264" w:lineRule="auto"/>
        <w:ind w:left="118" w:right="113"/>
        <w:jc w:val="both"/>
        <w:rPr>
          <w:color w:val="595959" w:themeColor="text1" w:themeTint="A6"/>
          <w:sz w:val="16"/>
          <w:szCs w:val="16"/>
          <w:lang w:val="pl-PL"/>
        </w:rPr>
      </w:pPr>
      <w:r w:rsidRPr="00472CC5">
        <w:rPr>
          <w:rFonts w:ascii="Calibri" w:hAnsi="Calibri"/>
          <w:color w:val="595959" w:themeColor="text1" w:themeTint="A6"/>
          <w:position w:val="8"/>
          <w:sz w:val="16"/>
          <w:szCs w:val="16"/>
          <w:lang w:val="pl-PL"/>
        </w:rPr>
        <w:t xml:space="preserve">14 </w:t>
      </w:r>
      <w:r w:rsidRPr="00472CC5">
        <w:rPr>
          <w:b/>
          <w:color w:val="595959" w:themeColor="text1" w:themeTint="A6"/>
          <w:sz w:val="16"/>
          <w:szCs w:val="16"/>
          <w:lang w:val="pl-PL"/>
        </w:rPr>
        <w:t xml:space="preserve">Art. 48. </w:t>
      </w:r>
      <w:r w:rsidRPr="00472CC5">
        <w:rPr>
          <w:color w:val="595959" w:themeColor="text1" w:themeTint="A6"/>
          <w:sz w:val="16"/>
          <w:szCs w:val="16"/>
          <w:lang w:val="pl-PL"/>
        </w:rPr>
        <w:t>1. Kto, powołując się na wpływy w polskim związku sportowym lub podmiocie działającym na podstawie umowy zawartej z tym związkiem, lub podmiocie działającym z jego upoważnienia albo wywołując przekonanie innej osoby o istnieniu takich wpływów, lub utwierdzając ją w przekonaniu o istnieniu takich wpływów, podejmuje się pośrednictwa w ustaleniu określonego wyniku lub przebiegu zawodów</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sportowych</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zamian</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za</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korzyść</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majątkową</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osobistą</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jej</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obietnicę,</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pozbawienia</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wolności</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od</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6</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miesięcy</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do lat 8.</w:t>
      </w:r>
    </w:p>
    <w:p w:rsidR="007D2AC6" w:rsidRPr="00472CC5" w:rsidRDefault="007D2AC6" w:rsidP="00B80728">
      <w:pPr>
        <w:pStyle w:val="Akapitzlist"/>
        <w:numPr>
          <w:ilvl w:val="0"/>
          <w:numId w:val="30"/>
        </w:numPr>
        <w:tabs>
          <w:tab w:val="left" w:pos="868"/>
        </w:tabs>
        <w:ind w:right="111"/>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Tej</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samej</w:t>
      </w:r>
      <w:r w:rsidRPr="00472CC5">
        <w:rPr>
          <w:rFonts w:ascii="Verdana" w:hAnsi="Verdana"/>
          <w:color w:val="595959" w:themeColor="text1" w:themeTint="A6"/>
          <w:spacing w:val="-5"/>
          <w:sz w:val="16"/>
          <w:szCs w:val="16"/>
          <w:lang w:val="pl-PL"/>
        </w:rPr>
        <w:t xml:space="preserve"> </w:t>
      </w:r>
      <w:r w:rsidRPr="00472CC5">
        <w:rPr>
          <w:rFonts w:ascii="Verdana" w:hAnsi="Verdana"/>
          <w:color w:val="595959" w:themeColor="text1" w:themeTint="A6"/>
          <w:sz w:val="16"/>
          <w:szCs w:val="16"/>
          <w:lang w:val="pl-PL"/>
        </w:rPr>
        <w:t>karze</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podlega,</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kto</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udziela</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albo</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obiecuje</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udzielić</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korzyści</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majątkowej</w:t>
      </w:r>
      <w:r w:rsidRPr="00472CC5">
        <w:rPr>
          <w:rFonts w:ascii="Verdana" w:hAnsi="Verdana"/>
          <w:color w:val="595959" w:themeColor="text1" w:themeTint="A6"/>
          <w:spacing w:val="-5"/>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osobistej</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w</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zamian</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za</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pośrednictwo</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w</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ustaleniu określonego</w:t>
      </w:r>
      <w:r w:rsidRPr="00472CC5">
        <w:rPr>
          <w:rFonts w:ascii="Verdana" w:hAnsi="Verdana"/>
          <w:color w:val="595959" w:themeColor="text1" w:themeTint="A6"/>
          <w:spacing w:val="-21"/>
          <w:sz w:val="16"/>
          <w:szCs w:val="16"/>
          <w:lang w:val="pl-PL"/>
        </w:rPr>
        <w:t xml:space="preserve"> </w:t>
      </w:r>
      <w:r w:rsidRPr="00472CC5">
        <w:rPr>
          <w:rFonts w:ascii="Verdana" w:hAnsi="Verdana"/>
          <w:color w:val="595959" w:themeColor="text1" w:themeTint="A6"/>
          <w:sz w:val="16"/>
          <w:szCs w:val="16"/>
          <w:lang w:val="pl-PL"/>
        </w:rPr>
        <w:t>wyniku</w:t>
      </w:r>
      <w:r w:rsidRPr="00472CC5">
        <w:rPr>
          <w:rFonts w:ascii="Verdana" w:hAnsi="Verdana"/>
          <w:color w:val="595959" w:themeColor="text1" w:themeTint="A6"/>
          <w:spacing w:val="-22"/>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22"/>
          <w:sz w:val="16"/>
          <w:szCs w:val="16"/>
          <w:lang w:val="pl-PL"/>
        </w:rPr>
        <w:t xml:space="preserve"> </w:t>
      </w:r>
      <w:r w:rsidRPr="00472CC5">
        <w:rPr>
          <w:rFonts w:ascii="Verdana" w:hAnsi="Verdana"/>
          <w:color w:val="595959" w:themeColor="text1" w:themeTint="A6"/>
          <w:sz w:val="16"/>
          <w:szCs w:val="16"/>
          <w:lang w:val="pl-PL"/>
        </w:rPr>
        <w:t>przebiegu</w:t>
      </w:r>
      <w:r w:rsidRPr="00472CC5">
        <w:rPr>
          <w:rFonts w:ascii="Verdana" w:hAnsi="Verdana"/>
          <w:color w:val="595959" w:themeColor="text1" w:themeTint="A6"/>
          <w:spacing w:val="-19"/>
          <w:sz w:val="16"/>
          <w:szCs w:val="16"/>
          <w:lang w:val="pl-PL"/>
        </w:rPr>
        <w:t xml:space="preserve"> </w:t>
      </w:r>
      <w:r w:rsidRPr="00472CC5">
        <w:rPr>
          <w:rFonts w:ascii="Verdana" w:hAnsi="Verdana"/>
          <w:color w:val="595959" w:themeColor="text1" w:themeTint="A6"/>
          <w:sz w:val="16"/>
          <w:szCs w:val="16"/>
          <w:lang w:val="pl-PL"/>
        </w:rPr>
        <w:t>zawodów</w:t>
      </w:r>
      <w:r w:rsidRPr="00472CC5">
        <w:rPr>
          <w:rFonts w:ascii="Verdana" w:hAnsi="Verdana"/>
          <w:color w:val="595959" w:themeColor="text1" w:themeTint="A6"/>
          <w:spacing w:val="-18"/>
          <w:sz w:val="16"/>
          <w:szCs w:val="16"/>
          <w:lang w:val="pl-PL"/>
        </w:rPr>
        <w:t xml:space="preserve"> </w:t>
      </w:r>
      <w:r w:rsidRPr="00472CC5">
        <w:rPr>
          <w:rFonts w:ascii="Verdana" w:hAnsi="Verdana"/>
          <w:color w:val="595959" w:themeColor="text1" w:themeTint="A6"/>
          <w:sz w:val="16"/>
          <w:szCs w:val="16"/>
          <w:lang w:val="pl-PL"/>
        </w:rPr>
        <w:t>sportowych</w:t>
      </w:r>
      <w:r w:rsidRPr="00472CC5">
        <w:rPr>
          <w:rFonts w:ascii="Verdana" w:hAnsi="Verdana"/>
          <w:color w:val="595959" w:themeColor="text1" w:themeTint="A6"/>
          <w:spacing w:val="-19"/>
          <w:sz w:val="16"/>
          <w:szCs w:val="16"/>
          <w:lang w:val="pl-PL"/>
        </w:rPr>
        <w:t xml:space="preserve"> </w:t>
      </w:r>
      <w:r w:rsidRPr="00472CC5">
        <w:rPr>
          <w:rFonts w:ascii="Verdana" w:hAnsi="Verdana"/>
          <w:color w:val="595959" w:themeColor="text1" w:themeTint="A6"/>
          <w:sz w:val="16"/>
          <w:szCs w:val="16"/>
          <w:lang w:val="pl-PL"/>
        </w:rPr>
        <w:t>polegające</w:t>
      </w:r>
      <w:r w:rsidRPr="00472CC5">
        <w:rPr>
          <w:rFonts w:ascii="Verdana" w:hAnsi="Verdana"/>
          <w:color w:val="595959" w:themeColor="text1" w:themeTint="A6"/>
          <w:spacing w:val="-21"/>
          <w:sz w:val="16"/>
          <w:szCs w:val="16"/>
          <w:lang w:val="pl-PL"/>
        </w:rPr>
        <w:t xml:space="preserve"> </w:t>
      </w:r>
      <w:r w:rsidRPr="00472CC5">
        <w:rPr>
          <w:rFonts w:ascii="Verdana" w:hAnsi="Verdana"/>
          <w:color w:val="595959" w:themeColor="text1" w:themeTint="A6"/>
          <w:sz w:val="16"/>
          <w:szCs w:val="16"/>
          <w:lang w:val="pl-PL"/>
        </w:rPr>
        <w:t>na</w:t>
      </w:r>
      <w:r w:rsidRPr="00472CC5">
        <w:rPr>
          <w:rFonts w:ascii="Verdana" w:hAnsi="Verdana"/>
          <w:color w:val="595959" w:themeColor="text1" w:themeTint="A6"/>
          <w:spacing w:val="-20"/>
          <w:sz w:val="16"/>
          <w:szCs w:val="16"/>
          <w:lang w:val="pl-PL"/>
        </w:rPr>
        <w:t xml:space="preserve"> </w:t>
      </w:r>
      <w:r w:rsidRPr="00472CC5">
        <w:rPr>
          <w:rFonts w:ascii="Verdana" w:hAnsi="Verdana"/>
          <w:color w:val="595959" w:themeColor="text1" w:themeTint="A6"/>
          <w:sz w:val="16"/>
          <w:szCs w:val="16"/>
          <w:lang w:val="pl-PL"/>
        </w:rPr>
        <w:t>bezprawnym</w:t>
      </w:r>
      <w:r w:rsidRPr="00472CC5">
        <w:rPr>
          <w:rFonts w:ascii="Verdana" w:hAnsi="Verdana"/>
          <w:color w:val="595959" w:themeColor="text1" w:themeTint="A6"/>
          <w:spacing w:val="-20"/>
          <w:sz w:val="16"/>
          <w:szCs w:val="16"/>
          <w:lang w:val="pl-PL"/>
        </w:rPr>
        <w:t xml:space="preserve"> </w:t>
      </w:r>
      <w:r w:rsidRPr="00472CC5">
        <w:rPr>
          <w:rFonts w:ascii="Verdana" w:hAnsi="Verdana"/>
          <w:color w:val="595959" w:themeColor="text1" w:themeTint="A6"/>
          <w:sz w:val="16"/>
          <w:szCs w:val="16"/>
          <w:lang w:val="pl-PL"/>
        </w:rPr>
        <w:t>wywarciu</w:t>
      </w:r>
      <w:r w:rsidRPr="00472CC5">
        <w:rPr>
          <w:rFonts w:ascii="Verdana" w:hAnsi="Verdana"/>
          <w:color w:val="595959" w:themeColor="text1" w:themeTint="A6"/>
          <w:spacing w:val="-19"/>
          <w:sz w:val="16"/>
          <w:szCs w:val="16"/>
          <w:lang w:val="pl-PL"/>
        </w:rPr>
        <w:t xml:space="preserve"> </w:t>
      </w:r>
      <w:r w:rsidRPr="00472CC5">
        <w:rPr>
          <w:rFonts w:ascii="Verdana" w:hAnsi="Verdana"/>
          <w:color w:val="595959" w:themeColor="text1" w:themeTint="A6"/>
          <w:sz w:val="16"/>
          <w:szCs w:val="16"/>
          <w:lang w:val="pl-PL"/>
        </w:rPr>
        <w:t>wpływu</w:t>
      </w:r>
      <w:r w:rsidRPr="00472CC5">
        <w:rPr>
          <w:rFonts w:ascii="Verdana" w:hAnsi="Verdana"/>
          <w:color w:val="595959" w:themeColor="text1" w:themeTint="A6"/>
          <w:spacing w:val="-19"/>
          <w:sz w:val="16"/>
          <w:szCs w:val="16"/>
          <w:lang w:val="pl-PL"/>
        </w:rPr>
        <w:t xml:space="preserve"> </w:t>
      </w:r>
      <w:r w:rsidRPr="00472CC5">
        <w:rPr>
          <w:rFonts w:ascii="Verdana" w:hAnsi="Verdana"/>
          <w:color w:val="595959" w:themeColor="text1" w:themeTint="A6"/>
          <w:sz w:val="16"/>
          <w:szCs w:val="16"/>
          <w:lang w:val="pl-PL"/>
        </w:rPr>
        <w:t>na</w:t>
      </w:r>
      <w:r w:rsidRPr="00472CC5">
        <w:rPr>
          <w:rFonts w:ascii="Verdana" w:hAnsi="Verdana"/>
          <w:color w:val="595959" w:themeColor="text1" w:themeTint="A6"/>
          <w:spacing w:val="-20"/>
          <w:sz w:val="16"/>
          <w:szCs w:val="16"/>
          <w:lang w:val="pl-PL"/>
        </w:rPr>
        <w:t xml:space="preserve"> </w:t>
      </w:r>
      <w:r w:rsidRPr="00472CC5">
        <w:rPr>
          <w:rFonts w:ascii="Verdana" w:hAnsi="Verdana"/>
          <w:color w:val="595959" w:themeColor="text1" w:themeTint="A6"/>
          <w:sz w:val="16"/>
          <w:szCs w:val="16"/>
          <w:lang w:val="pl-PL"/>
        </w:rPr>
        <w:t>zachowanie</w:t>
      </w:r>
      <w:r w:rsidRPr="00472CC5">
        <w:rPr>
          <w:rFonts w:ascii="Verdana" w:hAnsi="Verdana"/>
          <w:color w:val="595959" w:themeColor="text1" w:themeTint="A6"/>
          <w:spacing w:val="-21"/>
          <w:sz w:val="16"/>
          <w:szCs w:val="16"/>
          <w:lang w:val="pl-PL"/>
        </w:rPr>
        <w:t xml:space="preserve"> </w:t>
      </w:r>
      <w:r w:rsidRPr="00472CC5">
        <w:rPr>
          <w:rFonts w:ascii="Verdana" w:hAnsi="Verdana"/>
          <w:color w:val="595959" w:themeColor="text1" w:themeTint="A6"/>
          <w:sz w:val="16"/>
          <w:szCs w:val="16"/>
          <w:lang w:val="pl-PL"/>
        </w:rPr>
        <w:t>osoby</w:t>
      </w:r>
      <w:r w:rsidRPr="00472CC5">
        <w:rPr>
          <w:rFonts w:ascii="Verdana" w:hAnsi="Verdana"/>
          <w:color w:val="595959" w:themeColor="text1" w:themeTint="A6"/>
          <w:spacing w:val="-20"/>
          <w:sz w:val="16"/>
          <w:szCs w:val="16"/>
          <w:lang w:val="pl-PL"/>
        </w:rPr>
        <w:t xml:space="preserve"> </w:t>
      </w:r>
      <w:r w:rsidRPr="00472CC5">
        <w:rPr>
          <w:rFonts w:ascii="Verdana" w:hAnsi="Verdana"/>
          <w:color w:val="595959" w:themeColor="text1" w:themeTint="A6"/>
          <w:sz w:val="16"/>
          <w:szCs w:val="16"/>
          <w:lang w:val="pl-PL"/>
        </w:rPr>
        <w:t>pełniącej</w:t>
      </w:r>
      <w:r w:rsidRPr="00472CC5">
        <w:rPr>
          <w:rFonts w:ascii="Verdana" w:hAnsi="Verdana"/>
          <w:color w:val="595959" w:themeColor="text1" w:themeTint="A6"/>
          <w:spacing w:val="-19"/>
          <w:sz w:val="16"/>
          <w:szCs w:val="16"/>
          <w:lang w:val="pl-PL"/>
        </w:rPr>
        <w:t xml:space="preserve"> </w:t>
      </w:r>
      <w:r w:rsidRPr="00472CC5">
        <w:rPr>
          <w:rFonts w:ascii="Verdana" w:hAnsi="Verdana"/>
          <w:color w:val="595959" w:themeColor="text1" w:themeTint="A6"/>
          <w:sz w:val="16"/>
          <w:szCs w:val="16"/>
          <w:lang w:val="pl-PL"/>
        </w:rPr>
        <w:t>funkcję w</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polskim</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związku</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sportowym</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podmiocie</w:t>
      </w:r>
      <w:r w:rsidRPr="00472CC5">
        <w:rPr>
          <w:rFonts w:ascii="Verdana" w:hAnsi="Verdana"/>
          <w:color w:val="595959" w:themeColor="text1" w:themeTint="A6"/>
          <w:spacing w:val="-11"/>
          <w:sz w:val="16"/>
          <w:szCs w:val="16"/>
          <w:lang w:val="pl-PL"/>
        </w:rPr>
        <w:t xml:space="preserve"> </w:t>
      </w:r>
      <w:r w:rsidRPr="00472CC5">
        <w:rPr>
          <w:rFonts w:ascii="Verdana" w:hAnsi="Verdana"/>
          <w:color w:val="595959" w:themeColor="text1" w:themeTint="A6"/>
          <w:sz w:val="16"/>
          <w:szCs w:val="16"/>
          <w:lang w:val="pl-PL"/>
        </w:rPr>
        <w:t>działającym</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na</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podstawie</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umowy</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zawartej</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z</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tym</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związkiem,</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podmiocie</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działającym</w:t>
      </w:r>
      <w:r w:rsidRPr="00472CC5">
        <w:rPr>
          <w:rFonts w:ascii="Verdana" w:hAnsi="Verdana"/>
          <w:color w:val="595959" w:themeColor="text1" w:themeTint="A6"/>
          <w:spacing w:val="2"/>
          <w:sz w:val="16"/>
          <w:szCs w:val="16"/>
          <w:lang w:val="pl-PL"/>
        </w:rPr>
        <w:t xml:space="preserve"> </w:t>
      </w:r>
      <w:r w:rsidRPr="00472CC5">
        <w:rPr>
          <w:rFonts w:ascii="Verdana" w:hAnsi="Verdana"/>
          <w:color w:val="595959" w:themeColor="text1" w:themeTint="A6"/>
          <w:sz w:val="16"/>
          <w:szCs w:val="16"/>
          <w:lang w:val="pl-PL"/>
        </w:rPr>
        <w:t>z</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jego upoważnienia w związku z pełnieniem tej</w:t>
      </w:r>
      <w:r w:rsidRPr="00472CC5">
        <w:rPr>
          <w:rFonts w:ascii="Verdana" w:hAnsi="Verdana"/>
          <w:color w:val="595959" w:themeColor="text1" w:themeTint="A6"/>
          <w:spacing w:val="-22"/>
          <w:sz w:val="16"/>
          <w:szCs w:val="16"/>
          <w:lang w:val="pl-PL"/>
        </w:rPr>
        <w:t xml:space="preserve"> </w:t>
      </w:r>
      <w:r w:rsidRPr="00472CC5">
        <w:rPr>
          <w:rFonts w:ascii="Verdana" w:hAnsi="Verdana"/>
          <w:color w:val="595959" w:themeColor="text1" w:themeTint="A6"/>
          <w:sz w:val="16"/>
          <w:szCs w:val="16"/>
          <w:lang w:val="pl-PL"/>
        </w:rPr>
        <w:t>funkcji.</w:t>
      </w:r>
    </w:p>
    <w:p w:rsidR="007D2AC6" w:rsidRPr="00472CC5" w:rsidRDefault="007D2AC6" w:rsidP="00B80728">
      <w:pPr>
        <w:pStyle w:val="Tekstpodstawowy"/>
        <w:spacing w:before="9"/>
        <w:ind w:left="142"/>
        <w:jc w:val="both"/>
        <w:rPr>
          <w:sz w:val="9"/>
          <w:lang w:val="pl-PL"/>
        </w:rPr>
      </w:pPr>
      <w:r w:rsidRPr="00472CC5">
        <w:rPr>
          <w:color w:val="595959" w:themeColor="text1" w:themeTint="A6"/>
          <w:sz w:val="16"/>
          <w:szCs w:val="16"/>
          <w:lang w:val="pl-PL"/>
        </w:rPr>
        <w:t>W wypadku mniejszej wagi, sprawca czynu określonego w ust. 1 lub 2 podlega grzywnie, karze ograniczenia wolności albo pozbawienia wolności do lat</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2.</w:t>
      </w:r>
      <w:r w:rsidRPr="00472CC5">
        <w:rPr>
          <w:color w:val="595959" w:themeColor="text1" w:themeTint="A6"/>
          <w:sz w:val="16"/>
          <w:szCs w:val="16"/>
          <w:lang w:val="pl-PL"/>
        </w:rPr>
        <w:br/>
      </w:r>
      <w:r w:rsidRPr="00472CC5">
        <w:rPr>
          <w:rFonts w:ascii="Calibri" w:hAnsi="Calibri"/>
          <w:color w:val="595959" w:themeColor="text1" w:themeTint="A6"/>
          <w:position w:val="7"/>
          <w:sz w:val="16"/>
          <w:szCs w:val="16"/>
          <w:lang w:val="pl-PL"/>
        </w:rPr>
        <w:t xml:space="preserve">15 </w:t>
      </w:r>
      <w:r w:rsidRPr="00472CC5">
        <w:rPr>
          <w:b/>
          <w:color w:val="595959" w:themeColor="text1" w:themeTint="A6"/>
          <w:sz w:val="16"/>
          <w:szCs w:val="16"/>
          <w:lang w:val="pl-PL"/>
        </w:rPr>
        <w:t xml:space="preserve">Art. 115. </w:t>
      </w:r>
      <w:r w:rsidRPr="00472CC5">
        <w:rPr>
          <w:color w:val="595959" w:themeColor="text1" w:themeTint="A6"/>
          <w:sz w:val="16"/>
          <w:szCs w:val="16"/>
          <w:lang w:val="pl-PL"/>
        </w:rPr>
        <w:t>§ 20. Przestępstwem o charakterze terrorystycznym jest czyn zabroniony zagrożony karą pozbawienia wolności, której górna granica wynosi co najmniej 5 lat, popełniony w</w:t>
      </w:r>
      <w:r w:rsidR="00B80728">
        <w:rPr>
          <w:color w:val="595959" w:themeColor="text1" w:themeTint="A6"/>
          <w:sz w:val="16"/>
          <w:szCs w:val="16"/>
          <w:lang w:val="pl-PL"/>
        </w:rPr>
        <w:t> </w:t>
      </w:r>
      <w:r w:rsidRPr="00472CC5">
        <w:rPr>
          <w:color w:val="595959" w:themeColor="text1" w:themeTint="A6"/>
          <w:sz w:val="16"/>
          <w:szCs w:val="16"/>
          <w:lang w:val="pl-PL"/>
        </w:rPr>
        <w:t>celu:</w:t>
      </w:r>
    </w:p>
    <w:p w:rsidR="007D2AC6" w:rsidRPr="00993DBC" w:rsidRDefault="007D2AC6" w:rsidP="00B80728">
      <w:pPr>
        <w:pStyle w:val="Akapitzlist"/>
        <w:numPr>
          <w:ilvl w:val="1"/>
          <w:numId w:val="18"/>
        </w:numPr>
        <w:tabs>
          <w:tab w:val="left" w:pos="1116"/>
        </w:tabs>
        <w:spacing w:line="230" w:lineRule="exact"/>
        <w:ind w:left="142" w:firstLine="708"/>
        <w:jc w:val="both"/>
        <w:rPr>
          <w:rFonts w:ascii="Verdana" w:hAnsi="Verdana"/>
          <w:color w:val="595959" w:themeColor="text1" w:themeTint="A6"/>
          <w:sz w:val="16"/>
          <w:szCs w:val="16"/>
        </w:rPr>
      </w:pPr>
      <w:proofErr w:type="spellStart"/>
      <w:r w:rsidRPr="00993DBC">
        <w:rPr>
          <w:rFonts w:ascii="Verdana" w:hAnsi="Verdana"/>
          <w:color w:val="595959" w:themeColor="text1" w:themeTint="A6"/>
          <w:sz w:val="16"/>
          <w:szCs w:val="16"/>
        </w:rPr>
        <w:t>poważnego</w:t>
      </w:r>
      <w:proofErr w:type="spellEnd"/>
      <w:r w:rsidRPr="00993DBC">
        <w:rPr>
          <w:rFonts w:ascii="Verdana" w:hAnsi="Verdana"/>
          <w:color w:val="595959" w:themeColor="text1" w:themeTint="A6"/>
          <w:sz w:val="16"/>
          <w:szCs w:val="16"/>
        </w:rPr>
        <w:t xml:space="preserve"> </w:t>
      </w:r>
      <w:proofErr w:type="spellStart"/>
      <w:r w:rsidRPr="00993DBC">
        <w:rPr>
          <w:rFonts w:ascii="Verdana" w:hAnsi="Verdana"/>
          <w:color w:val="595959" w:themeColor="text1" w:themeTint="A6"/>
          <w:sz w:val="16"/>
          <w:szCs w:val="16"/>
        </w:rPr>
        <w:t>zastraszenia</w:t>
      </w:r>
      <w:proofErr w:type="spellEnd"/>
      <w:r w:rsidRPr="00993DBC">
        <w:rPr>
          <w:rFonts w:ascii="Verdana" w:hAnsi="Verdana"/>
          <w:color w:val="595959" w:themeColor="text1" w:themeTint="A6"/>
          <w:sz w:val="16"/>
          <w:szCs w:val="16"/>
        </w:rPr>
        <w:t xml:space="preserve"> </w:t>
      </w:r>
      <w:proofErr w:type="spellStart"/>
      <w:r w:rsidRPr="00993DBC">
        <w:rPr>
          <w:rFonts w:ascii="Verdana" w:hAnsi="Verdana"/>
          <w:color w:val="595959" w:themeColor="text1" w:themeTint="A6"/>
          <w:sz w:val="16"/>
          <w:szCs w:val="16"/>
        </w:rPr>
        <w:t>wielu</w:t>
      </w:r>
      <w:proofErr w:type="spellEnd"/>
      <w:r w:rsidRPr="00993DBC">
        <w:rPr>
          <w:rFonts w:ascii="Verdana" w:hAnsi="Verdana"/>
          <w:color w:val="595959" w:themeColor="text1" w:themeTint="A6"/>
          <w:spacing w:val="-17"/>
          <w:sz w:val="16"/>
          <w:szCs w:val="16"/>
        </w:rPr>
        <w:t xml:space="preserve"> </w:t>
      </w:r>
      <w:proofErr w:type="spellStart"/>
      <w:r w:rsidRPr="00993DBC">
        <w:rPr>
          <w:rFonts w:ascii="Verdana" w:hAnsi="Verdana"/>
          <w:color w:val="595959" w:themeColor="text1" w:themeTint="A6"/>
          <w:sz w:val="16"/>
          <w:szCs w:val="16"/>
        </w:rPr>
        <w:t>osób</w:t>
      </w:r>
      <w:proofErr w:type="spellEnd"/>
      <w:r w:rsidRPr="00993DBC">
        <w:rPr>
          <w:rFonts w:ascii="Verdana" w:hAnsi="Verdana"/>
          <w:color w:val="595959" w:themeColor="text1" w:themeTint="A6"/>
          <w:sz w:val="16"/>
          <w:szCs w:val="16"/>
        </w:rPr>
        <w:t>,</w:t>
      </w:r>
    </w:p>
    <w:p w:rsidR="007D2AC6" w:rsidRPr="00472CC5" w:rsidRDefault="007D2AC6" w:rsidP="00B80728">
      <w:pPr>
        <w:pStyle w:val="Akapitzlist"/>
        <w:numPr>
          <w:ilvl w:val="1"/>
          <w:numId w:val="18"/>
        </w:numPr>
        <w:tabs>
          <w:tab w:val="left" w:pos="1116"/>
        </w:tabs>
        <w:ind w:left="142" w:right="130" w:firstLine="709"/>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 xml:space="preserve"> zmuszenia organu władzy publicznej Rzeczypospolitej Polskiej lub innego państwa albo organu organizacji międzynarodowej do podjęcia lub zaniechania określonych</w:t>
      </w:r>
      <w:r w:rsidRPr="00472CC5">
        <w:rPr>
          <w:rFonts w:ascii="Verdana" w:hAnsi="Verdana"/>
          <w:color w:val="595959" w:themeColor="text1" w:themeTint="A6"/>
          <w:spacing w:val="-20"/>
          <w:sz w:val="16"/>
          <w:szCs w:val="16"/>
          <w:lang w:val="pl-PL"/>
        </w:rPr>
        <w:t xml:space="preserve"> </w:t>
      </w:r>
      <w:r w:rsidRPr="00472CC5">
        <w:rPr>
          <w:rFonts w:ascii="Verdana" w:hAnsi="Verdana"/>
          <w:color w:val="595959" w:themeColor="text1" w:themeTint="A6"/>
          <w:sz w:val="16"/>
          <w:szCs w:val="16"/>
          <w:lang w:val="pl-PL"/>
        </w:rPr>
        <w:t>czynności,</w:t>
      </w:r>
    </w:p>
    <w:p w:rsidR="007D2AC6" w:rsidRPr="00472CC5" w:rsidRDefault="007D2AC6" w:rsidP="00B80728">
      <w:pPr>
        <w:pStyle w:val="Akapitzlist"/>
        <w:numPr>
          <w:ilvl w:val="1"/>
          <w:numId w:val="18"/>
        </w:numPr>
        <w:tabs>
          <w:tab w:val="left" w:pos="1116"/>
          <w:tab w:val="left" w:pos="1223"/>
        </w:tabs>
        <w:ind w:right="130" w:firstLine="709"/>
        <w:jc w:val="both"/>
        <w:rPr>
          <w:rFonts w:ascii="Verdana" w:hAnsi="Verdana"/>
          <w:color w:val="595959" w:themeColor="text1" w:themeTint="A6"/>
          <w:sz w:val="16"/>
          <w:lang w:val="pl-PL"/>
        </w:rPr>
      </w:pPr>
      <w:r w:rsidRPr="00472CC5">
        <w:rPr>
          <w:rFonts w:ascii="Verdana" w:hAnsi="Verdana"/>
          <w:color w:val="595959" w:themeColor="text1" w:themeTint="A6"/>
          <w:sz w:val="16"/>
          <w:lang w:val="pl-PL"/>
        </w:rPr>
        <w:t>wywołania poważnych zakłóceń w ustroju lub gospodarce Rzeczypospolitej Polskiej, innego państwa lub organizacji międzynarodowej – a także groźba popełnienia takiego</w:t>
      </w:r>
      <w:r w:rsidRPr="00472CC5">
        <w:rPr>
          <w:rFonts w:ascii="Verdana" w:hAnsi="Verdana"/>
          <w:color w:val="595959" w:themeColor="text1" w:themeTint="A6"/>
          <w:spacing w:val="-27"/>
          <w:sz w:val="16"/>
          <w:lang w:val="pl-PL"/>
        </w:rPr>
        <w:t xml:space="preserve"> </w:t>
      </w:r>
      <w:r w:rsidRPr="00472CC5">
        <w:rPr>
          <w:rFonts w:ascii="Verdana" w:hAnsi="Verdana"/>
          <w:color w:val="595959" w:themeColor="text1" w:themeTint="A6"/>
          <w:sz w:val="16"/>
          <w:lang w:val="pl-PL"/>
        </w:rPr>
        <w:t>czynu.</w:t>
      </w:r>
    </w:p>
    <w:p w:rsidR="007D2AC6" w:rsidRPr="00472CC5" w:rsidRDefault="007D2AC6" w:rsidP="00B80728">
      <w:pPr>
        <w:pStyle w:val="Tekstpodstawowy"/>
        <w:ind w:left="118" w:right="103"/>
        <w:jc w:val="both"/>
        <w:rPr>
          <w:color w:val="595959" w:themeColor="text1" w:themeTint="A6"/>
          <w:sz w:val="16"/>
          <w:szCs w:val="16"/>
          <w:lang w:val="pl-PL"/>
        </w:rPr>
      </w:pPr>
      <w:r w:rsidRPr="00472CC5">
        <w:rPr>
          <w:color w:val="595959" w:themeColor="text1" w:themeTint="A6"/>
          <w:position w:val="7"/>
          <w:sz w:val="16"/>
          <w:szCs w:val="16"/>
          <w:lang w:val="pl-PL"/>
        </w:rPr>
        <w:t xml:space="preserve">16 </w:t>
      </w:r>
      <w:r w:rsidRPr="00472CC5">
        <w:rPr>
          <w:b/>
          <w:color w:val="595959" w:themeColor="text1" w:themeTint="A6"/>
          <w:sz w:val="16"/>
          <w:szCs w:val="16"/>
          <w:lang w:val="pl-PL"/>
        </w:rPr>
        <w:t xml:space="preserve">Art. 9. </w:t>
      </w:r>
      <w:r w:rsidRPr="00472CC5">
        <w:rPr>
          <w:color w:val="595959" w:themeColor="text1" w:themeTint="A6"/>
          <w:sz w:val="16"/>
          <w:szCs w:val="16"/>
          <w:lang w:val="pl-PL"/>
        </w:rPr>
        <w:t>1. Kto powierza, w tym samym czasie, wykonywanie pracy wielu cudzoziemcom przebywającym bez ważnego dokumentu uprawniającego do pobytu na terytorium Rzeczypospolitej Polskiej, podlega grzywnie albo karze ograniczenia wolności.</w:t>
      </w:r>
    </w:p>
    <w:p w:rsidR="007D2AC6" w:rsidRPr="00472CC5" w:rsidRDefault="007D2AC6" w:rsidP="00B80728">
      <w:pPr>
        <w:pStyle w:val="Akapitzlist"/>
        <w:numPr>
          <w:ilvl w:val="0"/>
          <w:numId w:val="16"/>
        </w:numPr>
        <w:tabs>
          <w:tab w:val="left" w:pos="1168"/>
        </w:tabs>
        <w:spacing w:before="1"/>
        <w:ind w:right="121" w:firstLine="708"/>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Tej samej karze podlega, kto powierza wykonywanie pracy małoletniemu cudzoziemcowi przebywającemu bez ważnego dokumentu uprawniającego do pobytu na terytorium Rzeczypospolitej</w:t>
      </w:r>
      <w:r w:rsidRPr="00472CC5">
        <w:rPr>
          <w:rFonts w:ascii="Verdana" w:hAnsi="Verdana"/>
          <w:color w:val="595959" w:themeColor="text1" w:themeTint="A6"/>
          <w:spacing w:val="-27"/>
          <w:sz w:val="16"/>
          <w:szCs w:val="16"/>
          <w:lang w:val="pl-PL"/>
        </w:rPr>
        <w:t xml:space="preserve"> </w:t>
      </w:r>
      <w:r w:rsidRPr="00472CC5">
        <w:rPr>
          <w:rFonts w:ascii="Verdana" w:hAnsi="Verdana"/>
          <w:color w:val="595959" w:themeColor="text1" w:themeTint="A6"/>
          <w:sz w:val="16"/>
          <w:szCs w:val="16"/>
          <w:lang w:val="pl-PL"/>
        </w:rPr>
        <w:t>Polskiej.</w:t>
      </w:r>
    </w:p>
    <w:p w:rsidR="007D2AC6" w:rsidRPr="00472CC5" w:rsidRDefault="007D2AC6" w:rsidP="00B80728">
      <w:pPr>
        <w:pStyle w:val="Akapitzlist"/>
        <w:numPr>
          <w:ilvl w:val="0"/>
          <w:numId w:val="16"/>
        </w:numPr>
        <w:tabs>
          <w:tab w:val="left" w:pos="1089"/>
        </w:tabs>
        <w:ind w:right="111" w:firstLine="708"/>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Karze</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określonej</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w</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ust.</w:t>
      </w:r>
      <w:r w:rsidRPr="00472CC5">
        <w:rPr>
          <w:rFonts w:ascii="Verdana" w:hAnsi="Verdana"/>
          <w:color w:val="595959" w:themeColor="text1" w:themeTint="A6"/>
          <w:spacing w:val="-11"/>
          <w:sz w:val="16"/>
          <w:szCs w:val="16"/>
          <w:lang w:val="pl-PL"/>
        </w:rPr>
        <w:t xml:space="preserve"> </w:t>
      </w:r>
      <w:r w:rsidRPr="00472CC5">
        <w:rPr>
          <w:rFonts w:ascii="Verdana" w:hAnsi="Verdana"/>
          <w:color w:val="595959" w:themeColor="text1" w:themeTint="A6"/>
          <w:sz w:val="16"/>
          <w:szCs w:val="16"/>
          <w:lang w:val="pl-PL"/>
        </w:rPr>
        <w:t>1</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podlega,</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kto</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w</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związku</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prowadzoną</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działalnością</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gospodarczą</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uporczywie</w:t>
      </w:r>
      <w:r w:rsidRPr="00472CC5">
        <w:rPr>
          <w:rFonts w:ascii="Verdana" w:hAnsi="Verdana"/>
          <w:color w:val="595959" w:themeColor="text1" w:themeTint="A6"/>
          <w:spacing w:val="-12"/>
          <w:sz w:val="16"/>
          <w:szCs w:val="16"/>
          <w:lang w:val="pl-PL"/>
        </w:rPr>
        <w:t xml:space="preserve"> </w:t>
      </w:r>
      <w:r w:rsidRPr="00472CC5">
        <w:rPr>
          <w:rFonts w:ascii="Verdana" w:hAnsi="Verdana"/>
          <w:color w:val="595959" w:themeColor="text1" w:themeTint="A6"/>
          <w:sz w:val="16"/>
          <w:szCs w:val="16"/>
          <w:lang w:val="pl-PL"/>
        </w:rPr>
        <w:t>powierza</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wykonywanie</w:t>
      </w:r>
      <w:r w:rsidRPr="00472CC5">
        <w:rPr>
          <w:rFonts w:ascii="Verdana" w:hAnsi="Verdana"/>
          <w:color w:val="595959" w:themeColor="text1" w:themeTint="A6"/>
          <w:spacing w:val="-12"/>
          <w:sz w:val="16"/>
          <w:szCs w:val="16"/>
          <w:lang w:val="pl-PL"/>
        </w:rPr>
        <w:t xml:space="preserve"> </w:t>
      </w:r>
      <w:r w:rsidRPr="00472CC5">
        <w:rPr>
          <w:rFonts w:ascii="Verdana" w:hAnsi="Verdana"/>
          <w:color w:val="595959" w:themeColor="text1" w:themeTint="A6"/>
          <w:spacing w:val="2"/>
          <w:sz w:val="16"/>
          <w:szCs w:val="16"/>
          <w:lang w:val="pl-PL"/>
        </w:rPr>
        <w:t xml:space="preserve">pracy </w:t>
      </w:r>
      <w:r w:rsidRPr="00472CC5">
        <w:rPr>
          <w:rFonts w:ascii="Verdana" w:hAnsi="Verdana"/>
          <w:color w:val="595959" w:themeColor="text1" w:themeTint="A6"/>
          <w:sz w:val="16"/>
          <w:szCs w:val="16"/>
          <w:lang w:val="pl-PL"/>
        </w:rPr>
        <w:t>cudzoziemcowi przebywającemu bez ważnego dokumentu uprawniającego do pobytu na terytorium Rzeczypospolitej</w:t>
      </w:r>
      <w:r w:rsidRPr="00472CC5">
        <w:rPr>
          <w:rFonts w:ascii="Verdana" w:hAnsi="Verdana"/>
          <w:color w:val="595959" w:themeColor="text1" w:themeTint="A6"/>
          <w:spacing w:val="-40"/>
          <w:sz w:val="16"/>
          <w:szCs w:val="16"/>
          <w:lang w:val="pl-PL"/>
        </w:rPr>
        <w:t xml:space="preserve"> </w:t>
      </w:r>
      <w:r w:rsidRPr="00472CC5">
        <w:rPr>
          <w:rFonts w:ascii="Verdana" w:hAnsi="Verdana"/>
          <w:color w:val="595959" w:themeColor="text1" w:themeTint="A6"/>
          <w:sz w:val="16"/>
          <w:szCs w:val="16"/>
          <w:lang w:val="pl-PL"/>
        </w:rPr>
        <w:t>Polskiej.</w:t>
      </w:r>
    </w:p>
    <w:p w:rsidR="007D2AC6" w:rsidRPr="00472CC5" w:rsidRDefault="007D2AC6" w:rsidP="00B80728">
      <w:pPr>
        <w:pStyle w:val="Tekstpodstawowy"/>
        <w:spacing w:before="1"/>
        <w:ind w:left="118" w:right="103"/>
        <w:jc w:val="both"/>
        <w:rPr>
          <w:color w:val="595959" w:themeColor="text1" w:themeTint="A6"/>
          <w:sz w:val="16"/>
          <w:szCs w:val="16"/>
          <w:lang w:val="pl-PL"/>
        </w:rPr>
      </w:pPr>
      <w:r w:rsidRPr="00472CC5">
        <w:rPr>
          <w:b/>
          <w:color w:val="595959" w:themeColor="text1" w:themeTint="A6"/>
          <w:sz w:val="16"/>
          <w:szCs w:val="16"/>
          <w:lang w:val="pl-PL"/>
        </w:rPr>
        <w:t xml:space="preserve">Art. 10. </w:t>
      </w:r>
      <w:r w:rsidRPr="00472CC5">
        <w:rPr>
          <w:color w:val="595959" w:themeColor="text1" w:themeTint="A6"/>
          <w:sz w:val="16"/>
          <w:szCs w:val="16"/>
          <w:lang w:val="pl-PL"/>
        </w:rPr>
        <w:t>1. Kto powierza wykonywanie pracy cudzoziemcowi przebywającemu bez ważnego dokumentu uprawniającego do pobytu na terytorium Rzeczypospolitej Polskiej w warunkach szczególnego wykorzystania, podlega karze pozbawienia wolności do lat 3.</w:t>
      </w:r>
    </w:p>
    <w:p w:rsidR="007D2AC6" w:rsidRPr="00472CC5" w:rsidRDefault="007D2AC6" w:rsidP="00B80728">
      <w:pPr>
        <w:pStyle w:val="Tekstpodstawowy"/>
        <w:ind w:left="118" w:right="124" w:firstLine="708"/>
        <w:jc w:val="both"/>
        <w:rPr>
          <w:color w:val="595959" w:themeColor="text1" w:themeTint="A6"/>
          <w:sz w:val="16"/>
          <w:szCs w:val="16"/>
          <w:lang w:val="pl-PL"/>
        </w:rPr>
      </w:pPr>
      <w:r w:rsidRPr="00472CC5">
        <w:rPr>
          <w:color w:val="595959" w:themeColor="text1" w:themeTint="A6"/>
          <w:sz w:val="16"/>
          <w:szCs w:val="16"/>
          <w:lang w:val="pl-PL"/>
        </w:rPr>
        <w:t>2. Tej samej karze podlega, kto powierza wykonywanie pracy cudzoziemcowi przebywającemu bez ważnego dokumentu uprawniającego</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do</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pobytu</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na</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terytorium</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Rzeczypospolitej</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Polskiej,</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będącemu</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pokrzywdzonym</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przestępstwem</w:t>
      </w:r>
      <w:r w:rsidRPr="00472CC5">
        <w:rPr>
          <w:color w:val="595959" w:themeColor="text1" w:themeTint="A6"/>
          <w:spacing w:val="-2"/>
          <w:sz w:val="16"/>
          <w:szCs w:val="16"/>
          <w:lang w:val="pl-PL"/>
        </w:rPr>
        <w:t xml:space="preserve"> </w:t>
      </w:r>
      <w:r w:rsidRPr="00472CC5">
        <w:rPr>
          <w:color w:val="595959" w:themeColor="text1" w:themeTint="A6"/>
          <w:sz w:val="16"/>
          <w:szCs w:val="16"/>
          <w:lang w:val="pl-PL"/>
        </w:rPr>
        <w:t>określonym</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189a</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 xml:space="preserve">1 ustawy z dnia 6 czerwca 1997 r. – Kodeks karny (Dz. U. Nr 88, poz. 553, z </w:t>
      </w:r>
      <w:proofErr w:type="spellStart"/>
      <w:r w:rsidRPr="00472CC5">
        <w:rPr>
          <w:color w:val="595959" w:themeColor="text1" w:themeTint="A6"/>
          <w:sz w:val="16"/>
          <w:szCs w:val="16"/>
          <w:lang w:val="pl-PL"/>
        </w:rPr>
        <w:t>późn</w:t>
      </w:r>
      <w:proofErr w:type="spellEnd"/>
      <w:r w:rsidRPr="00472CC5">
        <w:rPr>
          <w:color w:val="595959" w:themeColor="text1" w:themeTint="A6"/>
          <w:sz w:val="16"/>
          <w:szCs w:val="16"/>
          <w:lang w:val="pl-PL"/>
        </w:rPr>
        <w:t>.</w:t>
      </w:r>
      <w:r w:rsidRPr="00472CC5">
        <w:rPr>
          <w:color w:val="595959" w:themeColor="text1" w:themeTint="A6"/>
          <w:spacing w:val="-29"/>
          <w:sz w:val="16"/>
          <w:szCs w:val="16"/>
          <w:lang w:val="pl-PL"/>
        </w:rPr>
        <w:t xml:space="preserve"> </w:t>
      </w:r>
      <w:r w:rsidRPr="00472CC5">
        <w:rPr>
          <w:color w:val="595959" w:themeColor="text1" w:themeTint="A6"/>
          <w:sz w:val="16"/>
          <w:szCs w:val="16"/>
          <w:lang w:val="pl-PL"/>
        </w:rPr>
        <w:t>zm.3)).</w:t>
      </w:r>
    </w:p>
    <w:p w:rsidR="00523598" w:rsidRDefault="00523598">
      <w:pPr>
        <w:rPr>
          <w:color w:val="595959" w:themeColor="text1" w:themeTint="A6"/>
          <w:sz w:val="16"/>
          <w:szCs w:val="16"/>
          <w:lang w:val="pl-PL"/>
        </w:rPr>
      </w:pPr>
      <w:r>
        <w:rPr>
          <w:color w:val="595959" w:themeColor="text1" w:themeTint="A6"/>
          <w:sz w:val="16"/>
          <w:szCs w:val="16"/>
          <w:lang w:val="pl-PL"/>
        </w:rPr>
        <w:br w:type="page"/>
      </w:r>
    </w:p>
    <w:p w:rsidR="007D2AC6" w:rsidRPr="00472CC5" w:rsidRDefault="007D2AC6" w:rsidP="007D2AC6">
      <w:pPr>
        <w:pStyle w:val="Tekstpodstawowy"/>
        <w:spacing w:before="8"/>
        <w:rPr>
          <w:sz w:val="25"/>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B80728" w:rsidRPr="009F1BCB" w:rsidTr="00F804B8">
        <w:trPr>
          <w:trHeight w:hRule="exact" w:val="301"/>
        </w:trPr>
        <w:tc>
          <w:tcPr>
            <w:tcW w:w="4645" w:type="dxa"/>
            <w:vMerge w:val="restart"/>
          </w:tcPr>
          <w:p w:rsidR="00B80728" w:rsidRPr="00B80728" w:rsidRDefault="00B80728" w:rsidP="00B80728">
            <w:pPr>
              <w:pStyle w:val="TableParagraph"/>
              <w:spacing w:line="265" w:lineRule="exact"/>
              <w:jc w:val="both"/>
              <w:rPr>
                <w:rFonts w:asciiTheme="minorHAnsi" w:hAnsiTheme="minorHAnsi"/>
                <w:sz w:val="20"/>
                <w:lang w:val="pl-PL"/>
              </w:rPr>
            </w:pPr>
            <w:r w:rsidRPr="00B80728">
              <w:rPr>
                <w:rFonts w:asciiTheme="minorHAnsi" w:hAnsiTheme="minorHAnsi"/>
                <w:b/>
                <w:sz w:val="20"/>
                <w:lang w:val="pl-PL"/>
              </w:rPr>
              <w:t>Jeżeli tak</w:t>
            </w:r>
            <w:r w:rsidRPr="00B80728">
              <w:rPr>
                <w:rFonts w:asciiTheme="minorHAnsi" w:hAnsiTheme="minorHAnsi"/>
                <w:sz w:val="20"/>
                <w:lang w:val="pl-PL"/>
              </w:rPr>
              <w:t>, proszę podać:</w:t>
            </w:r>
          </w:p>
          <w:p w:rsidR="00B80728" w:rsidRPr="00472CC5" w:rsidRDefault="00B80728" w:rsidP="00B80728">
            <w:pPr>
              <w:pStyle w:val="TableParagraph"/>
              <w:spacing w:line="259" w:lineRule="exact"/>
              <w:jc w:val="both"/>
              <w:rPr>
                <w:rFonts w:asciiTheme="minorHAnsi" w:hAnsiTheme="minorHAnsi"/>
                <w:sz w:val="20"/>
                <w:lang w:val="pl-PL"/>
              </w:rPr>
            </w:pPr>
            <w:r w:rsidRPr="00472CC5">
              <w:rPr>
                <w:rFonts w:asciiTheme="minorHAnsi" w:hAnsiTheme="minorHAnsi"/>
                <w:sz w:val="20"/>
                <w:lang w:val="pl-PL"/>
              </w:rPr>
              <w:t>a) datę wyroku, określić, których spośród</w:t>
            </w:r>
          </w:p>
          <w:p w:rsidR="00B80728" w:rsidRPr="00B80728" w:rsidRDefault="00B80728" w:rsidP="00B80728">
            <w:pPr>
              <w:pStyle w:val="TableParagraph"/>
              <w:spacing w:line="259" w:lineRule="exact"/>
              <w:jc w:val="both"/>
              <w:rPr>
                <w:rFonts w:asciiTheme="minorHAnsi" w:hAnsiTheme="minorHAnsi"/>
                <w:sz w:val="20"/>
                <w:lang w:val="pl-PL"/>
              </w:rPr>
            </w:pPr>
            <w:r w:rsidRPr="00472CC5">
              <w:rPr>
                <w:rFonts w:asciiTheme="minorHAnsi" w:hAnsiTheme="minorHAnsi"/>
                <w:sz w:val="20"/>
                <w:lang w:val="pl-PL"/>
              </w:rPr>
              <w:t>punktów 1–6 on dotyczy, oraz podać powód(-</w:t>
            </w:r>
            <w:r w:rsidRPr="00B80728">
              <w:rPr>
                <w:rFonts w:asciiTheme="minorHAnsi" w:hAnsiTheme="minorHAnsi"/>
                <w:sz w:val="20"/>
                <w:lang w:val="pl-PL"/>
              </w:rPr>
              <w:t>ody) skazania;</w:t>
            </w:r>
          </w:p>
          <w:p w:rsidR="00B80728" w:rsidRPr="00472CC5" w:rsidRDefault="00B80728" w:rsidP="00B80728">
            <w:pPr>
              <w:pStyle w:val="TableParagraph"/>
              <w:spacing w:line="258" w:lineRule="exact"/>
              <w:jc w:val="both"/>
              <w:rPr>
                <w:rFonts w:asciiTheme="minorHAnsi" w:hAnsiTheme="minorHAnsi"/>
                <w:sz w:val="20"/>
                <w:lang w:val="pl-PL"/>
              </w:rPr>
            </w:pPr>
            <w:r w:rsidRPr="00472CC5">
              <w:rPr>
                <w:rFonts w:asciiTheme="minorHAnsi" w:hAnsiTheme="minorHAnsi"/>
                <w:sz w:val="20"/>
                <w:lang w:val="pl-PL"/>
              </w:rPr>
              <w:t>b) wskazać, kto został skazany [ ];</w:t>
            </w:r>
          </w:p>
          <w:p w:rsidR="00B80728" w:rsidRPr="00B80728" w:rsidRDefault="00B80728" w:rsidP="00B80728">
            <w:pPr>
              <w:pStyle w:val="TableParagraph"/>
              <w:spacing w:line="260" w:lineRule="exact"/>
              <w:ind w:right="150"/>
              <w:jc w:val="both"/>
              <w:rPr>
                <w:rFonts w:asciiTheme="minorHAnsi" w:hAnsiTheme="minorHAnsi"/>
                <w:b/>
                <w:sz w:val="20"/>
                <w:lang w:val="pl-PL"/>
              </w:rPr>
            </w:pPr>
            <w:r w:rsidRPr="00472CC5">
              <w:rPr>
                <w:rFonts w:asciiTheme="minorHAnsi" w:hAnsiTheme="minorHAnsi"/>
                <w:b/>
                <w:sz w:val="20"/>
                <w:lang w:val="pl-PL"/>
              </w:rPr>
              <w:t>c) w zakresie, w jakim zostało to bezpośrednio</w:t>
            </w:r>
            <w:r>
              <w:rPr>
                <w:rFonts w:asciiTheme="minorHAnsi" w:hAnsiTheme="minorHAnsi"/>
                <w:b/>
                <w:sz w:val="20"/>
                <w:lang w:val="pl-PL"/>
              </w:rPr>
              <w:t xml:space="preserve"> </w:t>
            </w:r>
            <w:r w:rsidRPr="00B80728">
              <w:rPr>
                <w:rFonts w:asciiTheme="minorHAnsi" w:hAnsiTheme="minorHAnsi"/>
                <w:b/>
                <w:sz w:val="20"/>
                <w:lang w:val="pl-PL"/>
              </w:rPr>
              <w:t>ustalone w wyroku:</w:t>
            </w:r>
          </w:p>
        </w:tc>
        <w:tc>
          <w:tcPr>
            <w:tcW w:w="4647" w:type="dxa"/>
            <w:tcBorders>
              <w:bottom w:val="nil"/>
            </w:tcBorders>
          </w:tcPr>
          <w:p w:rsidR="00B80728" w:rsidRPr="00B80728" w:rsidRDefault="00B80728" w:rsidP="00C105D9">
            <w:pPr>
              <w:rPr>
                <w:rFonts w:asciiTheme="minorHAnsi" w:hAnsiTheme="minorHAnsi"/>
                <w:sz w:val="20"/>
                <w:lang w:val="pl-PL"/>
              </w:rPr>
            </w:pPr>
          </w:p>
        </w:tc>
        <w:tc>
          <w:tcPr>
            <w:tcW w:w="4645" w:type="dxa"/>
            <w:vMerge w:val="restart"/>
          </w:tcPr>
          <w:p w:rsidR="00B80728" w:rsidRPr="00523598" w:rsidRDefault="00B80728" w:rsidP="00523598">
            <w:pPr>
              <w:pStyle w:val="TableParagraph"/>
              <w:spacing w:before="1"/>
              <w:ind w:left="100" w:right="100"/>
              <w:rPr>
                <w:rFonts w:asciiTheme="minorHAnsi" w:hAnsiTheme="minorHAnsi"/>
                <w:b/>
                <w:i/>
                <w:lang w:val="pl-PL"/>
              </w:rPr>
            </w:pPr>
            <w:r>
              <w:rPr>
                <w:rFonts w:asciiTheme="minorHAnsi" w:hAnsiTheme="minorHAnsi"/>
                <w:b/>
                <w:i/>
                <w:highlight w:val="yellow"/>
                <w:lang w:val="pl-PL"/>
              </w:rPr>
              <w:t>&lt;j</w:t>
            </w:r>
            <w:r w:rsidRPr="00D15752">
              <w:rPr>
                <w:rFonts w:asciiTheme="minorHAnsi" w:hAnsiTheme="minorHAnsi"/>
                <w:b/>
                <w:i/>
                <w:highlight w:val="yellow"/>
                <w:lang w:val="pl-PL"/>
              </w:rPr>
              <w:t>eżeli dotyczy</w:t>
            </w:r>
            <w:r>
              <w:rPr>
                <w:rFonts w:asciiTheme="minorHAnsi" w:hAnsiTheme="minorHAnsi"/>
                <w:sz w:val="20"/>
                <w:lang w:val="pl-PL"/>
              </w:rPr>
              <w:t xml:space="preserve"> </w:t>
            </w:r>
            <w:r>
              <w:rPr>
                <w:rFonts w:asciiTheme="minorHAnsi" w:hAnsiTheme="minorHAnsi"/>
                <w:b/>
                <w:i/>
                <w:highlight w:val="yellow"/>
                <w:lang w:val="pl-PL"/>
              </w:rPr>
              <w:t>należy odpowiedzieć</w:t>
            </w:r>
            <w:r>
              <w:rPr>
                <w:rFonts w:asciiTheme="minorHAnsi" w:hAnsiTheme="minorHAnsi"/>
                <w:b/>
                <w:i/>
                <w:lang w:val="pl-PL"/>
              </w:rPr>
              <w:t>&gt;</w:t>
            </w:r>
          </w:p>
          <w:p w:rsidR="00B80728" w:rsidRPr="00D15752" w:rsidRDefault="00B80728" w:rsidP="008552FF">
            <w:pPr>
              <w:pStyle w:val="TableParagraph"/>
              <w:spacing w:line="259" w:lineRule="auto"/>
              <w:ind w:left="100" w:right="310"/>
              <w:jc w:val="both"/>
              <w:rPr>
                <w:rFonts w:asciiTheme="minorHAnsi" w:hAnsiTheme="minorHAnsi"/>
                <w:sz w:val="20"/>
                <w:lang w:val="pl-PL"/>
              </w:rPr>
            </w:pPr>
            <w:r w:rsidRPr="00472CC5">
              <w:rPr>
                <w:rFonts w:asciiTheme="minorHAnsi" w:hAnsiTheme="minorHAnsi"/>
                <w:sz w:val="20"/>
                <w:lang w:val="pl-PL"/>
              </w:rPr>
              <w:t>W przypadku prawomocnego skazania za jedno z</w:t>
            </w:r>
            <w:r>
              <w:rPr>
                <w:rFonts w:asciiTheme="minorHAnsi" w:hAnsiTheme="minorHAnsi"/>
                <w:sz w:val="20"/>
                <w:lang w:val="pl-PL"/>
              </w:rPr>
              <w:t> </w:t>
            </w:r>
            <w:r w:rsidRPr="00472CC5">
              <w:rPr>
                <w:rFonts w:asciiTheme="minorHAnsi" w:hAnsiTheme="minorHAnsi"/>
                <w:sz w:val="20"/>
                <w:lang w:val="pl-PL"/>
              </w:rPr>
              <w:t>wymienionych przestępstw należy wskazać datę wyroku, przyporządkowując przestępstwu jeden z</w:t>
            </w:r>
            <w:r>
              <w:rPr>
                <w:rFonts w:asciiTheme="minorHAnsi" w:hAnsiTheme="minorHAnsi"/>
                <w:sz w:val="20"/>
                <w:lang w:val="pl-PL"/>
              </w:rPr>
              <w:t> </w:t>
            </w:r>
            <w:r w:rsidRPr="00472CC5">
              <w:rPr>
                <w:rFonts w:asciiTheme="minorHAnsi" w:hAnsiTheme="minorHAnsi"/>
                <w:sz w:val="20"/>
                <w:lang w:val="pl-PL"/>
              </w:rPr>
              <w:t xml:space="preserve">punktów od 1 do 6 odpowiadających przestępstwom wymienionym w art. 57 ust. 1 dyrektywy. </w:t>
            </w:r>
            <w:r w:rsidRPr="00D15752">
              <w:rPr>
                <w:rFonts w:asciiTheme="minorHAnsi" w:hAnsiTheme="minorHAnsi"/>
                <w:sz w:val="20"/>
                <w:lang w:val="pl-PL"/>
              </w:rPr>
              <w:t>Tytułem przykładu:</w:t>
            </w:r>
          </w:p>
          <w:p w:rsidR="00B80728" w:rsidRPr="00472CC5" w:rsidRDefault="00B80728" w:rsidP="008552FF">
            <w:pPr>
              <w:pStyle w:val="TableParagraph"/>
              <w:numPr>
                <w:ilvl w:val="0"/>
                <w:numId w:val="15"/>
              </w:numPr>
              <w:tabs>
                <w:tab w:val="left" w:pos="821"/>
                <w:tab w:val="left" w:pos="822"/>
              </w:tabs>
              <w:spacing w:before="159" w:line="259" w:lineRule="auto"/>
              <w:ind w:right="310"/>
              <w:jc w:val="both"/>
              <w:rPr>
                <w:rFonts w:asciiTheme="minorHAnsi" w:hAnsiTheme="minorHAnsi"/>
                <w:sz w:val="20"/>
                <w:lang w:val="pl-PL"/>
              </w:rPr>
            </w:pPr>
            <w:r w:rsidRPr="00472CC5">
              <w:rPr>
                <w:rFonts w:asciiTheme="minorHAnsi" w:hAnsiTheme="minorHAnsi"/>
                <w:sz w:val="20"/>
                <w:lang w:val="pl-PL"/>
              </w:rPr>
              <w:t>w przypadku skazania za przestępstwo, o</w:t>
            </w:r>
            <w:r>
              <w:rPr>
                <w:rFonts w:asciiTheme="minorHAnsi" w:hAnsiTheme="minorHAnsi"/>
                <w:sz w:val="20"/>
                <w:lang w:val="pl-PL"/>
              </w:rPr>
              <w:t> </w:t>
            </w:r>
            <w:r w:rsidRPr="00472CC5">
              <w:rPr>
                <w:rFonts w:asciiTheme="minorHAnsi" w:hAnsiTheme="minorHAnsi"/>
                <w:sz w:val="20"/>
                <w:lang w:val="pl-PL"/>
              </w:rPr>
              <w:t>którym mowa w art. 165a Kodeksu karnego, należy wskazać pkt</w:t>
            </w:r>
            <w:r w:rsidRPr="00472CC5">
              <w:rPr>
                <w:rFonts w:asciiTheme="minorHAnsi" w:hAnsiTheme="minorHAnsi"/>
                <w:spacing w:val="-2"/>
                <w:sz w:val="20"/>
                <w:lang w:val="pl-PL"/>
              </w:rPr>
              <w:t xml:space="preserve"> </w:t>
            </w:r>
            <w:r w:rsidRPr="00472CC5">
              <w:rPr>
                <w:rFonts w:asciiTheme="minorHAnsi" w:hAnsiTheme="minorHAnsi"/>
                <w:sz w:val="20"/>
                <w:lang w:val="pl-PL"/>
              </w:rPr>
              <w:t>(5);</w:t>
            </w:r>
          </w:p>
          <w:p w:rsidR="00B80728" w:rsidRPr="00472CC5" w:rsidRDefault="00B80728" w:rsidP="008552FF">
            <w:pPr>
              <w:pStyle w:val="TableParagraph"/>
              <w:numPr>
                <w:ilvl w:val="0"/>
                <w:numId w:val="15"/>
              </w:numPr>
              <w:tabs>
                <w:tab w:val="left" w:pos="821"/>
                <w:tab w:val="left" w:pos="822"/>
              </w:tabs>
              <w:spacing w:line="259" w:lineRule="auto"/>
              <w:ind w:right="310"/>
              <w:jc w:val="both"/>
              <w:rPr>
                <w:rFonts w:asciiTheme="minorHAnsi" w:hAnsiTheme="minorHAnsi"/>
                <w:sz w:val="20"/>
                <w:lang w:val="pl-PL"/>
              </w:rPr>
            </w:pPr>
            <w:r w:rsidRPr="00472CC5">
              <w:rPr>
                <w:rFonts w:asciiTheme="minorHAnsi" w:hAnsiTheme="minorHAnsi"/>
                <w:sz w:val="20"/>
                <w:lang w:val="pl-PL"/>
              </w:rPr>
              <w:t>w przypadku skazania za przestępstwo, o</w:t>
            </w:r>
            <w:r>
              <w:rPr>
                <w:rFonts w:asciiTheme="minorHAnsi" w:hAnsiTheme="minorHAnsi"/>
                <w:sz w:val="20"/>
                <w:lang w:val="pl-PL"/>
              </w:rPr>
              <w:t> </w:t>
            </w:r>
            <w:r w:rsidRPr="00472CC5">
              <w:rPr>
                <w:rFonts w:asciiTheme="minorHAnsi" w:hAnsiTheme="minorHAnsi"/>
                <w:sz w:val="20"/>
                <w:lang w:val="pl-PL"/>
              </w:rPr>
              <w:t>którym mowa w art. 189a Kodeksu karnego, należy wskazać pkt</w:t>
            </w:r>
            <w:r w:rsidRPr="00472CC5">
              <w:rPr>
                <w:rFonts w:asciiTheme="minorHAnsi" w:hAnsiTheme="minorHAnsi"/>
                <w:spacing w:val="-2"/>
                <w:sz w:val="20"/>
                <w:lang w:val="pl-PL"/>
              </w:rPr>
              <w:t xml:space="preserve"> </w:t>
            </w:r>
            <w:r w:rsidRPr="00472CC5">
              <w:rPr>
                <w:rFonts w:asciiTheme="minorHAnsi" w:hAnsiTheme="minorHAnsi"/>
                <w:sz w:val="20"/>
                <w:lang w:val="pl-PL"/>
              </w:rPr>
              <w:t>(6);</w:t>
            </w:r>
          </w:p>
          <w:p w:rsidR="00B80728" w:rsidRPr="00472CC5" w:rsidRDefault="00B80728" w:rsidP="008552FF">
            <w:pPr>
              <w:pStyle w:val="TableParagraph"/>
              <w:numPr>
                <w:ilvl w:val="0"/>
                <w:numId w:val="15"/>
              </w:numPr>
              <w:tabs>
                <w:tab w:val="left" w:pos="821"/>
                <w:tab w:val="left" w:pos="822"/>
              </w:tabs>
              <w:spacing w:line="256" w:lineRule="auto"/>
              <w:ind w:right="310"/>
              <w:jc w:val="both"/>
              <w:rPr>
                <w:rFonts w:asciiTheme="minorHAnsi" w:hAnsiTheme="minorHAnsi"/>
                <w:sz w:val="20"/>
                <w:lang w:val="pl-PL"/>
              </w:rPr>
            </w:pPr>
            <w:r w:rsidRPr="00472CC5">
              <w:rPr>
                <w:rFonts w:asciiTheme="minorHAnsi" w:hAnsiTheme="minorHAnsi"/>
                <w:sz w:val="20"/>
                <w:lang w:val="pl-PL"/>
              </w:rPr>
              <w:t>w przypadku skazania za przestępstwo, o</w:t>
            </w:r>
            <w:r>
              <w:rPr>
                <w:rFonts w:asciiTheme="minorHAnsi" w:hAnsiTheme="minorHAnsi"/>
                <w:sz w:val="20"/>
                <w:lang w:val="pl-PL"/>
              </w:rPr>
              <w:t> </w:t>
            </w:r>
            <w:r w:rsidRPr="00472CC5">
              <w:rPr>
                <w:rFonts w:asciiTheme="minorHAnsi" w:hAnsiTheme="minorHAnsi"/>
                <w:sz w:val="20"/>
                <w:lang w:val="pl-PL"/>
              </w:rPr>
              <w:t>którym mowa w art. 228-230a Kodeksu karnego, należy wskazać pkt</w:t>
            </w:r>
            <w:r w:rsidRPr="00472CC5">
              <w:rPr>
                <w:rFonts w:asciiTheme="minorHAnsi" w:hAnsiTheme="minorHAnsi"/>
                <w:spacing w:val="-2"/>
                <w:sz w:val="20"/>
                <w:lang w:val="pl-PL"/>
              </w:rPr>
              <w:t xml:space="preserve"> </w:t>
            </w:r>
            <w:r w:rsidRPr="00472CC5">
              <w:rPr>
                <w:rFonts w:asciiTheme="minorHAnsi" w:hAnsiTheme="minorHAnsi"/>
                <w:sz w:val="20"/>
                <w:lang w:val="pl-PL"/>
              </w:rPr>
              <w:t>(2);</w:t>
            </w:r>
          </w:p>
          <w:p w:rsidR="00B80728" w:rsidRPr="00472CC5" w:rsidRDefault="00B80728" w:rsidP="008552FF">
            <w:pPr>
              <w:pStyle w:val="TableParagraph"/>
              <w:numPr>
                <w:ilvl w:val="0"/>
                <w:numId w:val="15"/>
              </w:numPr>
              <w:tabs>
                <w:tab w:val="left" w:pos="821"/>
                <w:tab w:val="left" w:pos="822"/>
              </w:tabs>
              <w:spacing w:before="3" w:line="256" w:lineRule="auto"/>
              <w:ind w:right="310"/>
              <w:jc w:val="both"/>
              <w:rPr>
                <w:rFonts w:asciiTheme="minorHAnsi" w:hAnsiTheme="minorHAnsi"/>
                <w:sz w:val="20"/>
                <w:lang w:val="pl-PL"/>
              </w:rPr>
            </w:pPr>
            <w:r w:rsidRPr="00472CC5">
              <w:rPr>
                <w:rFonts w:asciiTheme="minorHAnsi" w:hAnsiTheme="minorHAnsi"/>
                <w:sz w:val="20"/>
                <w:lang w:val="pl-PL"/>
              </w:rPr>
              <w:t>w przypadku skazania za przestępstwo, o</w:t>
            </w:r>
            <w:r>
              <w:rPr>
                <w:rFonts w:asciiTheme="minorHAnsi" w:hAnsiTheme="minorHAnsi"/>
                <w:sz w:val="20"/>
                <w:lang w:val="pl-PL"/>
              </w:rPr>
              <w:t> </w:t>
            </w:r>
            <w:r w:rsidRPr="00472CC5">
              <w:rPr>
                <w:rFonts w:asciiTheme="minorHAnsi" w:hAnsiTheme="minorHAnsi"/>
                <w:sz w:val="20"/>
                <w:lang w:val="pl-PL"/>
              </w:rPr>
              <w:t>którym mowa w art. 258 Kodeksu karnego, należy wskazać pkt</w:t>
            </w:r>
            <w:r w:rsidRPr="00472CC5">
              <w:rPr>
                <w:rFonts w:asciiTheme="minorHAnsi" w:hAnsiTheme="minorHAnsi"/>
                <w:spacing w:val="-2"/>
                <w:sz w:val="20"/>
                <w:lang w:val="pl-PL"/>
              </w:rPr>
              <w:t xml:space="preserve"> </w:t>
            </w:r>
            <w:r w:rsidRPr="00472CC5">
              <w:rPr>
                <w:rFonts w:asciiTheme="minorHAnsi" w:hAnsiTheme="minorHAnsi"/>
                <w:sz w:val="20"/>
                <w:lang w:val="pl-PL"/>
              </w:rPr>
              <w:t>(1);</w:t>
            </w:r>
          </w:p>
          <w:p w:rsidR="00B80728" w:rsidRPr="00472CC5" w:rsidRDefault="00B80728" w:rsidP="008552FF">
            <w:pPr>
              <w:pStyle w:val="TableParagraph"/>
              <w:numPr>
                <w:ilvl w:val="0"/>
                <w:numId w:val="15"/>
              </w:numPr>
              <w:tabs>
                <w:tab w:val="left" w:pos="821"/>
                <w:tab w:val="left" w:pos="822"/>
              </w:tabs>
              <w:spacing w:line="259" w:lineRule="auto"/>
              <w:ind w:right="310"/>
              <w:jc w:val="both"/>
              <w:rPr>
                <w:rFonts w:asciiTheme="minorHAnsi" w:hAnsiTheme="minorHAnsi"/>
                <w:sz w:val="20"/>
                <w:lang w:val="pl-PL"/>
              </w:rPr>
            </w:pPr>
            <w:r w:rsidRPr="00472CC5">
              <w:rPr>
                <w:rFonts w:asciiTheme="minorHAnsi" w:hAnsiTheme="minorHAnsi"/>
                <w:sz w:val="20"/>
                <w:lang w:val="pl-PL"/>
              </w:rPr>
              <w:t>w przypadku skazania za przestępstwo, o</w:t>
            </w:r>
            <w:r>
              <w:rPr>
                <w:rFonts w:asciiTheme="minorHAnsi" w:hAnsiTheme="minorHAnsi"/>
                <w:sz w:val="20"/>
                <w:lang w:val="pl-PL"/>
              </w:rPr>
              <w:t> </w:t>
            </w:r>
            <w:r w:rsidRPr="00472CC5">
              <w:rPr>
                <w:rFonts w:asciiTheme="minorHAnsi" w:hAnsiTheme="minorHAnsi"/>
                <w:sz w:val="20"/>
                <w:lang w:val="pl-PL"/>
              </w:rPr>
              <w:t>którym mowa w art. 46 lub 48 ustawy z</w:t>
            </w:r>
            <w:r>
              <w:rPr>
                <w:rFonts w:asciiTheme="minorHAnsi" w:hAnsiTheme="minorHAnsi"/>
                <w:sz w:val="20"/>
                <w:lang w:val="pl-PL"/>
              </w:rPr>
              <w:t> </w:t>
            </w:r>
            <w:r w:rsidRPr="00472CC5">
              <w:rPr>
                <w:rFonts w:asciiTheme="minorHAnsi" w:hAnsiTheme="minorHAnsi"/>
                <w:sz w:val="20"/>
                <w:lang w:val="pl-PL"/>
              </w:rPr>
              <w:t>dnia 2</w:t>
            </w:r>
            <w:r w:rsidRPr="00472CC5">
              <w:rPr>
                <w:rFonts w:asciiTheme="minorHAnsi" w:hAnsiTheme="minorHAnsi"/>
                <w:sz w:val="20"/>
                <w:u w:val="single"/>
                <w:lang w:val="pl-PL"/>
              </w:rPr>
              <w:t xml:space="preserve">5 </w:t>
            </w:r>
            <w:r w:rsidRPr="00472CC5">
              <w:rPr>
                <w:rFonts w:asciiTheme="minorHAnsi" w:hAnsiTheme="minorHAnsi"/>
                <w:sz w:val="20"/>
                <w:lang w:val="pl-PL"/>
              </w:rPr>
              <w:t>czerwca 2010 r. o sporcie (Dz. U. z</w:t>
            </w:r>
            <w:r>
              <w:rPr>
                <w:rFonts w:asciiTheme="minorHAnsi" w:hAnsiTheme="minorHAnsi"/>
                <w:sz w:val="20"/>
                <w:lang w:val="pl-PL"/>
              </w:rPr>
              <w:t> </w:t>
            </w:r>
            <w:r w:rsidRPr="00472CC5">
              <w:rPr>
                <w:rFonts w:asciiTheme="minorHAnsi" w:hAnsiTheme="minorHAnsi"/>
                <w:sz w:val="20"/>
                <w:u w:val="single"/>
                <w:lang w:val="pl-PL"/>
              </w:rPr>
              <w:t>2016 r., poz.176</w:t>
            </w:r>
            <w:r w:rsidRPr="00472CC5">
              <w:rPr>
                <w:rFonts w:asciiTheme="minorHAnsi" w:hAnsiTheme="minorHAnsi"/>
                <w:sz w:val="20"/>
                <w:lang w:val="pl-PL"/>
              </w:rPr>
              <w:t>), należy wskazać pkt</w:t>
            </w:r>
            <w:r w:rsidRPr="00472CC5">
              <w:rPr>
                <w:rFonts w:asciiTheme="minorHAnsi" w:hAnsiTheme="minorHAnsi"/>
                <w:spacing w:val="-10"/>
                <w:sz w:val="20"/>
                <w:lang w:val="pl-PL"/>
              </w:rPr>
              <w:t xml:space="preserve"> </w:t>
            </w:r>
            <w:r w:rsidRPr="00472CC5">
              <w:rPr>
                <w:rFonts w:asciiTheme="minorHAnsi" w:hAnsiTheme="minorHAnsi"/>
                <w:sz w:val="20"/>
                <w:lang w:val="pl-PL"/>
              </w:rPr>
              <w:t>(2).</w:t>
            </w:r>
          </w:p>
          <w:p w:rsidR="00B80728" w:rsidRPr="00472CC5" w:rsidRDefault="00B80728" w:rsidP="008552FF">
            <w:pPr>
              <w:pStyle w:val="TableParagraph"/>
              <w:numPr>
                <w:ilvl w:val="0"/>
                <w:numId w:val="15"/>
              </w:numPr>
              <w:tabs>
                <w:tab w:val="left" w:pos="821"/>
                <w:tab w:val="left" w:pos="822"/>
              </w:tabs>
              <w:spacing w:before="3" w:line="256" w:lineRule="auto"/>
              <w:ind w:right="310"/>
              <w:jc w:val="both"/>
              <w:rPr>
                <w:rFonts w:asciiTheme="minorHAnsi" w:hAnsiTheme="minorHAnsi"/>
                <w:sz w:val="20"/>
                <w:lang w:val="pl-PL"/>
              </w:rPr>
            </w:pPr>
            <w:r w:rsidRPr="00472CC5">
              <w:rPr>
                <w:rFonts w:asciiTheme="minorHAnsi" w:hAnsiTheme="minorHAnsi"/>
                <w:sz w:val="20"/>
                <w:lang w:val="pl-PL"/>
              </w:rPr>
              <w:t>Jeśli wyrok skazujący określa okres wykluczenia z udziału w postępowaniach o</w:t>
            </w:r>
            <w:r>
              <w:rPr>
                <w:rFonts w:asciiTheme="minorHAnsi" w:hAnsiTheme="minorHAnsi"/>
                <w:sz w:val="20"/>
                <w:lang w:val="pl-PL"/>
              </w:rPr>
              <w:t> </w:t>
            </w:r>
            <w:r w:rsidRPr="00472CC5">
              <w:rPr>
                <w:rFonts w:asciiTheme="minorHAnsi" w:hAnsiTheme="minorHAnsi"/>
                <w:sz w:val="20"/>
                <w:lang w:val="pl-PL"/>
              </w:rPr>
              <w:t>udzielenie zamówienia publiczne, tę informację również należy wskazać w tej sekcji formularza.</w:t>
            </w:r>
          </w:p>
        </w:tc>
      </w:tr>
      <w:tr w:rsidR="00B80728" w:rsidRPr="009F1BCB" w:rsidTr="00F804B8">
        <w:trPr>
          <w:trHeight w:hRule="exact" w:val="290"/>
        </w:trPr>
        <w:tc>
          <w:tcPr>
            <w:tcW w:w="4645" w:type="dxa"/>
            <w:vMerge/>
          </w:tcPr>
          <w:p w:rsidR="00B80728" w:rsidRPr="00472CC5" w:rsidRDefault="00B80728" w:rsidP="00C105D9">
            <w:pPr>
              <w:pStyle w:val="TableParagraph"/>
              <w:spacing w:line="259" w:lineRule="exact"/>
              <w:rPr>
                <w:rFonts w:asciiTheme="minorHAnsi" w:hAnsiTheme="minorHAnsi"/>
                <w:sz w:val="20"/>
                <w:lang w:val="pl-PL"/>
              </w:rPr>
            </w:pPr>
          </w:p>
        </w:tc>
        <w:tc>
          <w:tcPr>
            <w:tcW w:w="4647" w:type="dxa"/>
            <w:tcBorders>
              <w:top w:val="nil"/>
              <w:bottom w:val="nil"/>
            </w:tcBorders>
          </w:tcPr>
          <w:p w:rsidR="00B80728" w:rsidRPr="00472CC5" w:rsidRDefault="00B80728" w:rsidP="00C105D9">
            <w:pPr>
              <w:pStyle w:val="TableParagraph"/>
              <w:spacing w:line="259" w:lineRule="exact"/>
              <w:ind w:right="109"/>
              <w:rPr>
                <w:rFonts w:asciiTheme="minorHAnsi" w:hAnsiTheme="minorHAnsi"/>
                <w:sz w:val="20"/>
                <w:lang w:val="pl-PL"/>
              </w:rPr>
            </w:pPr>
            <w:r w:rsidRPr="00472CC5">
              <w:rPr>
                <w:rFonts w:asciiTheme="minorHAnsi" w:hAnsiTheme="minorHAnsi"/>
                <w:sz w:val="20"/>
                <w:lang w:val="pl-PL"/>
              </w:rPr>
              <w:t>a) data: [   ], punkt(-y): [   ], powód(-ody): [  ]</w:t>
            </w:r>
          </w:p>
        </w:tc>
        <w:tc>
          <w:tcPr>
            <w:tcW w:w="4645" w:type="dxa"/>
            <w:vMerge/>
          </w:tcPr>
          <w:p w:rsidR="00B80728" w:rsidRPr="00472CC5" w:rsidRDefault="00B80728" w:rsidP="00C105D9">
            <w:pPr>
              <w:rPr>
                <w:rFonts w:asciiTheme="minorHAnsi" w:hAnsiTheme="minorHAnsi"/>
                <w:sz w:val="20"/>
                <w:lang w:val="pl-PL"/>
              </w:rPr>
            </w:pPr>
          </w:p>
        </w:tc>
      </w:tr>
      <w:tr w:rsidR="00B80728" w:rsidRPr="009F1BCB" w:rsidTr="00F804B8">
        <w:trPr>
          <w:trHeight w:hRule="exact" w:val="290"/>
        </w:trPr>
        <w:tc>
          <w:tcPr>
            <w:tcW w:w="4645" w:type="dxa"/>
            <w:vMerge/>
          </w:tcPr>
          <w:p w:rsidR="00B80728" w:rsidRPr="00472CC5" w:rsidRDefault="00B80728" w:rsidP="00C105D9">
            <w:pPr>
              <w:pStyle w:val="TableParagraph"/>
              <w:spacing w:line="259" w:lineRule="exact"/>
              <w:rPr>
                <w:rFonts w:asciiTheme="minorHAnsi" w:hAnsiTheme="minorHAnsi"/>
                <w:sz w:val="20"/>
                <w:lang w:val="pl-PL"/>
              </w:rPr>
            </w:pPr>
          </w:p>
        </w:tc>
        <w:tc>
          <w:tcPr>
            <w:tcW w:w="4647" w:type="dxa"/>
            <w:tcBorders>
              <w:top w:val="nil"/>
              <w:bottom w:val="nil"/>
            </w:tcBorders>
          </w:tcPr>
          <w:p w:rsidR="00B80728" w:rsidRPr="00472CC5" w:rsidRDefault="00B80728" w:rsidP="00C105D9">
            <w:pPr>
              <w:rPr>
                <w:rFonts w:asciiTheme="minorHAnsi" w:hAnsiTheme="minorHAnsi"/>
                <w:sz w:val="20"/>
                <w:lang w:val="pl-PL"/>
              </w:rPr>
            </w:pPr>
          </w:p>
        </w:tc>
        <w:tc>
          <w:tcPr>
            <w:tcW w:w="4645" w:type="dxa"/>
            <w:vMerge/>
          </w:tcPr>
          <w:p w:rsidR="00B80728" w:rsidRPr="00472CC5" w:rsidRDefault="00B80728" w:rsidP="00C105D9">
            <w:pPr>
              <w:rPr>
                <w:rFonts w:asciiTheme="minorHAnsi" w:hAnsiTheme="minorHAnsi"/>
                <w:sz w:val="20"/>
                <w:lang w:val="pl-PL"/>
              </w:rPr>
            </w:pPr>
          </w:p>
        </w:tc>
      </w:tr>
      <w:tr w:rsidR="00B80728" w:rsidRPr="009F1BCB" w:rsidTr="00F804B8">
        <w:trPr>
          <w:trHeight w:hRule="exact" w:val="289"/>
        </w:trPr>
        <w:tc>
          <w:tcPr>
            <w:tcW w:w="4645" w:type="dxa"/>
            <w:vMerge/>
          </w:tcPr>
          <w:p w:rsidR="00B80728" w:rsidRPr="00E45DCF" w:rsidRDefault="00B80728" w:rsidP="00C105D9">
            <w:pPr>
              <w:pStyle w:val="TableParagraph"/>
              <w:spacing w:line="259" w:lineRule="exact"/>
              <w:rPr>
                <w:rFonts w:asciiTheme="minorHAnsi" w:hAnsiTheme="minorHAnsi"/>
                <w:sz w:val="20"/>
                <w:lang w:val="pl-PL"/>
              </w:rPr>
            </w:pPr>
          </w:p>
        </w:tc>
        <w:tc>
          <w:tcPr>
            <w:tcW w:w="4647" w:type="dxa"/>
            <w:tcBorders>
              <w:top w:val="nil"/>
              <w:bottom w:val="nil"/>
            </w:tcBorders>
          </w:tcPr>
          <w:p w:rsidR="00B80728" w:rsidRPr="00E45DCF" w:rsidRDefault="00B80728" w:rsidP="00C105D9">
            <w:pPr>
              <w:rPr>
                <w:rFonts w:asciiTheme="minorHAnsi" w:hAnsiTheme="minorHAnsi"/>
                <w:sz w:val="20"/>
                <w:lang w:val="pl-PL"/>
              </w:rPr>
            </w:pPr>
          </w:p>
        </w:tc>
        <w:tc>
          <w:tcPr>
            <w:tcW w:w="4645" w:type="dxa"/>
            <w:vMerge/>
          </w:tcPr>
          <w:p w:rsidR="00B80728" w:rsidRPr="00E45DCF" w:rsidRDefault="00B80728" w:rsidP="00C105D9">
            <w:pPr>
              <w:rPr>
                <w:rFonts w:asciiTheme="minorHAnsi" w:hAnsiTheme="minorHAnsi"/>
                <w:sz w:val="20"/>
                <w:lang w:val="pl-PL"/>
              </w:rPr>
            </w:pPr>
          </w:p>
        </w:tc>
      </w:tr>
      <w:tr w:rsidR="00B80728" w:rsidTr="00F804B8">
        <w:trPr>
          <w:trHeight w:hRule="exact" w:val="290"/>
        </w:trPr>
        <w:tc>
          <w:tcPr>
            <w:tcW w:w="4645" w:type="dxa"/>
            <w:vMerge/>
          </w:tcPr>
          <w:p w:rsidR="00B80728" w:rsidRPr="00472CC5" w:rsidRDefault="00B80728" w:rsidP="00C105D9">
            <w:pPr>
              <w:pStyle w:val="TableParagraph"/>
              <w:spacing w:line="259" w:lineRule="exact"/>
              <w:rPr>
                <w:rFonts w:asciiTheme="minorHAnsi" w:hAnsiTheme="minorHAnsi"/>
                <w:sz w:val="20"/>
                <w:lang w:val="pl-PL"/>
              </w:rPr>
            </w:pPr>
          </w:p>
        </w:tc>
        <w:tc>
          <w:tcPr>
            <w:tcW w:w="4647" w:type="dxa"/>
            <w:tcBorders>
              <w:top w:val="nil"/>
              <w:bottom w:val="nil"/>
            </w:tcBorders>
          </w:tcPr>
          <w:p w:rsidR="00B80728" w:rsidRPr="0031752A" w:rsidRDefault="00B80728" w:rsidP="00C105D9">
            <w:pPr>
              <w:pStyle w:val="TableParagraph"/>
              <w:spacing w:line="258" w:lineRule="exact"/>
              <w:ind w:right="109"/>
              <w:rPr>
                <w:rFonts w:asciiTheme="minorHAnsi" w:hAnsiTheme="minorHAnsi"/>
                <w:sz w:val="20"/>
              </w:rPr>
            </w:pPr>
            <w:r w:rsidRPr="0031752A">
              <w:rPr>
                <w:rFonts w:asciiTheme="minorHAnsi" w:hAnsiTheme="minorHAnsi"/>
                <w:sz w:val="20"/>
              </w:rPr>
              <w:t>b) [……]</w:t>
            </w:r>
          </w:p>
        </w:tc>
        <w:tc>
          <w:tcPr>
            <w:tcW w:w="4645" w:type="dxa"/>
            <w:vMerge/>
          </w:tcPr>
          <w:p w:rsidR="00B80728" w:rsidRPr="0031752A" w:rsidRDefault="00B80728" w:rsidP="00C105D9">
            <w:pPr>
              <w:rPr>
                <w:rFonts w:asciiTheme="minorHAnsi" w:hAnsiTheme="minorHAnsi"/>
                <w:sz w:val="20"/>
              </w:rPr>
            </w:pPr>
          </w:p>
        </w:tc>
      </w:tr>
      <w:tr w:rsidR="00B80728" w:rsidRPr="009F1BCB" w:rsidTr="00F804B8">
        <w:trPr>
          <w:trHeight w:hRule="exact" w:val="291"/>
        </w:trPr>
        <w:tc>
          <w:tcPr>
            <w:tcW w:w="4645" w:type="dxa"/>
            <w:vMerge/>
          </w:tcPr>
          <w:p w:rsidR="00B80728" w:rsidRPr="00472CC5" w:rsidRDefault="00B80728" w:rsidP="00C105D9">
            <w:pPr>
              <w:pStyle w:val="TableParagraph"/>
              <w:spacing w:line="259" w:lineRule="exact"/>
              <w:rPr>
                <w:rFonts w:asciiTheme="minorHAnsi" w:hAnsiTheme="minorHAnsi"/>
                <w:b/>
                <w:sz w:val="20"/>
                <w:lang w:val="pl-PL"/>
              </w:rPr>
            </w:pPr>
          </w:p>
        </w:tc>
        <w:tc>
          <w:tcPr>
            <w:tcW w:w="4647" w:type="dxa"/>
            <w:tcBorders>
              <w:top w:val="nil"/>
              <w:bottom w:val="nil"/>
            </w:tcBorders>
          </w:tcPr>
          <w:p w:rsidR="00B80728" w:rsidRPr="00472CC5" w:rsidRDefault="00B80728" w:rsidP="00C105D9">
            <w:pPr>
              <w:pStyle w:val="TableParagraph"/>
              <w:spacing w:line="260" w:lineRule="exact"/>
              <w:ind w:right="109"/>
              <w:rPr>
                <w:rFonts w:asciiTheme="minorHAnsi" w:hAnsiTheme="minorHAnsi"/>
                <w:sz w:val="20"/>
                <w:lang w:val="pl-PL"/>
              </w:rPr>
            </w:pPr>
            <w:r w:rsidRPr="00472CC5">
              <w:rPr>
                <w:rFonts w:asciiTheme="minorHAnsi" w:hAnsiTheme="minorHAnsi"/>
                <w:sz w:val="20"/>
                <w:lang w:val="pl-PL"/>
              </w:rPr>
              <w:t>c) długość okresu wykluczenia [……] oraz punkt(-</w:t>
            </w:r>
          </w:p>
        </w:tc>
        <w:tc>
          <w:tcPr>
            <w:tcW w:w="4645" w:type="dxa"/>
            <w:vMerge/>
          </w:tcPr>
          <w:p w:rsidR="00B80728" w:rsidRPr="00472CC5" w:rsidRDefault="00B80728" w:rsidP="00C105D9">
            <w:pPr>
              <w:rPr>
                <w:rFonts w:asciiTheme="minorHAnsi" w:hAnsiTheme="minorHAnsi"/>
                <w:sz w:val="20"/>
                <w:lang w:val="pl-PL"/>
              </w:rPr>
            </w:pPr>
          </w:p>
        </w:tc>
      </w:tr>
      <w:tr w:rsidR="00B80728" w:rsidRPr="009F1BCB" w:rsidTr="00F804B8">
        <w:trPr>
          <w:trHeight w:hRule="exact" w:val="370"/>
        </w:trPr>
        <w:tc>
          <w:tcPr>
            <w:tcW w:w="4645" w:type="dxa"/>
            <w:vMerge/>
            <w:tcBorders>
              <w:bottom w:val="nil"/>
            </w:tcBorders>
          </w:tcPr>
          <w:p w:rsidR="00B80728" w:rsidRPr="00E45DCF" w:rsidRDefault="00B80728" w:rsidP="00C105D9">
            <w:pPr>
              <w:pStyle w:val="TableParagraph"/>
              <w:spacing w:line="259" w:lineRule="exact"/>
              <w:rPr>
                <w:rFonts w:asciiTheme="minorHAnsi" w:hAnsiTheme="minorHAnsi"/>
                <w:b/>
                <w:sz w:val="20"/>
                <w:lang w:val="pl-PL"/>
              </w:rPr>
            </w:pPr>
          </w:p>
        </w:tc>
        <w:tc>
          <w:tcPr>
            <w:tcW w:w="4647" w:type="dxa"/>
            <w:tcBorders>
              <w:top w:val="nil"/>
              <w:bottom w:val="nil"/>
            </w:tcBorders>
          </w:tcPr>
          <w:p w:rsidR="00B80728" w:rsidRPr="00472CC5" w:rsidRDefault="00B80728" w:rsidP="00C105D9">
            <w:pPr>
              <w:pStyle w:val="TableParagraph"/>
              <w:spacing w:line="259" w:lineRule="exact"/>
              <w:ind w:right="109"/>
              <w:rPr>
                <w:rFonts w:asciiTheme="minorHAnsi" w:hAnsiTheme="minorHAnsi"/>
                <w:sz w:val="20"/>
                <w:lang w:val="pl-PL"/>
              </w:rPr>
            </w:pPr>
            <w:r w:rsidRPr="00472CC5">
              <w:rPr>
                <w:rFonts w:asciiTheme="minorHAnsi" w:hAnsiTheme="minorHAnsi"/>
                <w:sz w:val="20"/>
                <w:lang w:val="pl-PL"/>
              </w:rPr>
              <w:t>y), którego(-</w:t>
            </w:r>
            <w:proofErr w:type="spellStart"/>
            <w:r w:rsidRPr="00472CC5">
              <w:rPr>
                <w:rFonts w:asciiTheme="minorHAnsi" w:hAnsiTheme="minorHAnsi"/>
                <w:sz w:val="20"/>
                <w:lang w:val="pl-PL"/>
              </w:rPr>
              <w:t>ych</w:t>
            </w:r>
            <w:proofErr w:type="spellEnd"/>
            <w:r w:rsidRPr="00472CC5">
              <w:rPr>
                <w:rFonts w:asciiTheme="minorHAnsi" w:hAnsiTheme="minorHAnsi"/>
                <w:sz w:val="20"/>
                <w:lang w:val="pl-PL"/>
              </w:rPr>
              <w:t>) to dotyczy.</w:t>
            </w:r>
          </w:p>
        </w:tc>
        <w:tc>
          <w:tcPr>
            <w:tcW w:w="4645" w:type="dxa"/>
            <w:vMerge/>
          </w:tcPr>
          <w:p w:rsidR="00B80728" w:rsidRPr="00472CC5" w:rsidRDefault="00B80728" w:rsidP="00C105D9">
            <w:pPr>
              <w:rPr>
                <w:rFonts w:asciiTheme="minorHAnsi" w:hAnsiTheme="minorHAnsi"/>
                <w:sz w:val="20"/>
                <w:lang w:val="pl-PL"/>
              </w:rPr>
            </w:pPr>
          </w:p>
        </w:tc>
      </w:tr>
      <w:tr w:rsidR="007D2AC6" w:rsidRPr="009F1BCB" w:rsidTr="00C105D9">
        <w:trPr>
          <w:trHeight w:hRule="exact" w:val="370"/>
        </w:trPr>
        <w:tc>
          <w:tcPr>
            <w:tcW w:w="4645" w:type="dxa"/>
            <w:tcBorders>
              <w:top w:val="nil"/>
              <w:bottom w:val="nil"/>
            </w:tcBorders>
          </w:tcPr>
          <w:p w:rsidR="007D2AC6" w:rsidRPr="00472CC5" w:rsidRDefault="007D2AC6" w:rsidP="00C105D9">
            <w:pPr>
              <w:rPr>
                <w:sz w:val="20"/>
                <w:szCs w:val="20"/>
                <w:lang w:val="pl-PL"/>
              </w:rPr>
            </w:pPr>
          </w:p>
        </w:tc>
        <w:tc>
          <w:tcPr>
            <w:tcW w:w="4647" w:type="dxa"/>
            <w:tcBorders>
              <w:top w:val="nil"/>
              <w:bottom w:val="nil"/>
            </w:tcBorders>
          </w:tcPr>
          <w:p w:rsidR="007D2AC6" w:rsidRPr="00472CC5" w:rsidRDefault="007D2AC6" w:rsidP="00C105D9">
            <w:pPr>
              <w:pStyle w:val="TableParagraph"/>
              <w:spacing w:before="70"/>
              <w:ind w:right="109"/>
              <w:rPr>
                <w:rFonts w:ascii="Calibri" w:hAnsi="Calibri"/>
                <w:i/>
                <w:sz w:val="20"/>
                <w:szCs w:val="20"/>
                <w:lang w:val="pl-PL"/>
              </w:rPr>
            </w:pPr>
            <w:r w:rsidRPr="00472CC5">
              <w:rPr>
                <w:rFonts w:ascii="Calibri" w:hAnsi="Calibri"/>
                <w:i/>
                <w:sz w:val="20"/>
                <w:szCs w:val="20"/>
                <w:lang w:val="pl-PL"/>
              </w:rPr>
              <w:t>Jeżeli odnośna dokumentacja jest dostępna w</w:t>
            </w:r>
          </w:p>
        </w:tc>
        <w:tc>
          <w:tcPr>
            <w:tcW w:w="4645" w:type="dxa"/>
            <w:vMerge/>
          </w:tcPr>
          <w:p w:rsidR="007D2AC6" w:rsidRPr="00472CC5" w:rsidRDefault="007D2AC6" w:rsidP="00C105D9">
            <w:pPr>
              <w:rPr>
                <w:lang w:val="pl-PL"/>
              </w:rPr>
            </w:pPr>
          </w:p>
        </w:tc>
      </w:tr>
      <w:tr w:rsidR="007D2AC6" w:rsidRPr="009F1BCB" w:rsidTr="00C105D9">
        <w:trPr>
          <w:trHeight w:hRule="exact" w:val="290"/>
        </w:trPr>
        <w:tc>
          <w:tcPr>
            <w:tcW w:w="4645" w:type="dxa"/>
            <w:tcBorders>
              <w:top w:val="nil"/>
              <w:bottom w:val="nil"/>
            </w:tcBorders>
          </w:tcPr>
          <w:p w:rsidR="007D2AC6" w:rsidRPr="00472CC5" w:rsidRDefault="007D2AC6" w:rsidP="00C105D9">
            <w:pPr>
              <w:rPr>
                <w:sz w:val="20"/>
                <w:szCs w:val="20"/>
                <w:lang w:val="pl-PL"/>
              </w:rPr>
            </w:pPr>
          </w:p>
        </w:tc>
        <w:tc>
          <w:tcPr>
            <w:tcW w:w="4647" w:type="dxa"/>
            <w:tcBorders>
              <w:top w:val="nil"/>
              <w:bottom w:val="nil"/>
            </w:tcBorders>
          </w:tcPr>
          <w:p w:rsidR="007D2AC6" w:rsidRPr="00472CC5" w:rsidRDefault="007D2AC6" w:rsidP="00C105D9">
            <w:pPr>
              <w:pStyle w:val="TableParagraph"/>
              <w:spacing w:line="259" w:lineRule="exact"/>
              <w:ind w:right="109"/>
              <w:rPr>
                <w:rFonts w:ascii="Calibri" w:hAnsi="Calibri"/>
                <w:i/>
                <w:sz w:val="20"/>
                <w:szCs w:val="20"/>
                <w:lang w:val="pl-PL"/>
              </w:rPr>
            </w:pPr>
            <w:r w:rsidRPr="00472CC5">
              <w:rPr>
                <w:rFonts w:ascii="Calibri" w:hAnsi="Calibri"/>
                <w:i/>
                <w:sz w:val="20"/>
                <w:szCs w:val="20"/>
                <w:lang w:val="pl-PL"/>
              </w:rPr>
              <w:t>formie elektronicznej, proszę wskazać: (adres</w:t>
            </w:r>
          </w:p>
        </w:tc>
        <w:tc>
          <w:tcPr>
            <w:tcW w:w="4645" w:type="dxa"/>
            <w:vMerge/>
          </w:tcPr>
          <w:p w:rsidR="007D2AC6" w:rsidRPr="00472CC5" w:rsidRDefault="007D2AC6" w:rsidP="00C105D9">
            <w:pPr>
              <w:rPr>
                <w:lang w:val="pl-PL"/>
              </w:rPr>
            </w:pPr>
          </w:p>
        </w:tc>
      </w:tr>
      <w:tr w:rsidR="007D2AC6" w:rsidRPr="009F1BCB" w:rsidTr="00C105D9">
        <w:trPr>
          <w:trHeight w:hRule="exact" w:val="289"/>
        </w:trPr>
        <w:tc>
          <w:tcPr>
            <w:tcW w:w="4645" w:type="dxa"/>
            <w:tcBorders>
              <w:top w:val="nil"/>
              <w:bottom w:val="nil"/>
            </w:tcBorders>
          </w:tcPr>
          <w:p w:rsidR="007D2AC6" w:rsidRPr="00472CC5" w:rsidRDefault="007D2AC6" w:rsidP="00C105D9">
            <w:pPr>
              <w:rPr>
                <w:sz w:val="20"/>
                <w:szCs w:val="20"/>
                <w:lang w:val="pl-PL"/>
              </w:rPr>
            </w:pPr>
          </w:p>
        </w:tc>
        <w:tc>
          <w:tcPr>
            <w:tcW w:w="4647" w:type="dxa"/>
            <w:tcBorders>
              <w:top w:val="nil"/>
              <w:bottom w:val="nil"/>
            </w:tcBorders>
          </w:tcPr>
          <w:p w:rsidR="007D2AC6" w:rsidRPr="00472CC5" w:rsidRDefault="007D2AC6" w:rsidP="00C105D9">
            <w:pPr>
              <w:pStyle w:val="TableParagraph"/>
              <w:spacing w:line="259" w:lineRule="exact"/>
              <w:ind w:right="0"/>
              <w:rPr>
                <w:rFonts w:ascii="Calibri" w:hAnsi="Calibri"/>
                <w:i/>
                <w:sz w:val="20"/>
                <w:szCs w:val="20"/>
                <w:lang w:val="pl-PL"/>
              </w:rPr>
            </w:pPr>
            <w:r w:rsidRPr="00472CC5">
              <w:rPr>
                <w:rFonts w:ascii="Calibri" w:hAnsi="Calibri"/>
                <w:i/>
                <w:sz w:val="20"/>
                <w:szCs w:val="20"/>
                <w:lang w:val="pl-PL"/>
              </w:rPr>
              <w:t>internetowy, wydający urząd lub organ, dokładne</w:t>
            </w:r>
          </w:p>
        </w:tc>
        <w:tc>
          <w:tcPr>
            <w:tcW w:w="4645" w:type="dxa"/>
            <w:vMerge/>
          </w:tcPr>
          <w:p w:rsidR="007D2AC6" w:rsidRPr="00472CC5" w:rsidRDefault="007D2AC6" w:rsidP="00C105D9">
            <w:pPr>
              <w:rPr>
                <w:lang w:val="pl-PL"/>
              </w:rPr>
            </w:pPr>
          </w:p>
        </w:tc>
      </w:tr>
      <w:tr w:rsidR="007D2AC6" w:rsidTr="00C105D9">
        <w:trPr>
          <w:trHeight w:hRule="exact" w:val="280"/>
        </w:trPr>
        <w:tc>
          <w:tcPr>
            <w:tcW w:w="4645" w:type="dxa"/>
            <w:tcBorders>
              <w:top w:val="nil"/>
              <w:bottom w:val="nil"/>
            </w:tcBorders>
          </w:tcPr>
          <w:p w:rsidR="007D2AC6" w:rsidRPr="00472CC5" w:rsidRDefault="007D2AC6" w:rsidP="00C105D9">
            <w:pPr>
              <w:rPr>
                <w:sz w:val="20"/>
                <w:szCs w:val="20"/>
                <w:lang w:val="pl-PL"/>
              </w:rPr>
            </w:pPr>
          </w:p>
        </w:tc>
        <w:tc>
          <w:tcPr>
            <w:tcW w:w="4647" w:type="dxa"/>
            <w:tcBorders>
              <w:top w:val="nil"/>
              <w:bottom w:val="nil"/>
            </w:tcBorders>
          </w:tcPr>
          <w:p w:rsidR="007D2AC6" w:rsidRPr="0031752A" w:rsidRDefault="007D2AC6" w:rsidP="00C105D9">
            <w:pPr>
              <w:pStyle w:val="TableParagraph"/>
              <w:spacing w:line="258" w:lineRule="exact"/>
              <w:ind w:right="109"/>
              <w:rPr>
                <w:rFonts w:ascii="Calibri"/>
                <w:i/>
                <w:sz w:val="20"/>
                <w:szCs w:val="20"/>
              </w:rPr>
            </w:pPr>
            <w:proofErr w:type="spellStart"/>
            <w:r w:rsidRPr="0031752A">
              <w:rPr>
                <w:rFonts w:ascii="Calibri"/>
                <w:i/>
                <w:sz w:val="20"/>
                <w:szCs w:val="20"/>
              </w:rPr>
              <w:t>dane</w:t>
            </w:r>
            <w:proofErr w:type="spellEnd"/>
            <w:r w:rsidRPr="0031752A">
              <w:rPr>
                <w:rFonts w:ascii="Calibri"/>
                <w:i/>
                <w:sz w:val="20"/>
                <w:szCs w:val="20"/>
              </w:rPr>
              <w:t xml:space="preserve"> </w:t>
            </w:r>
            <w:proofErr w:type="spellStart"/>
            <w:r w:rsidRPr="0031752A">
              <w:rPr>
                <w:rFonts w:ascii="Calibri"/>
                <w:i/>
                <w:sz w:val="20"/>
                <w:szCs w:val="20"/>
              </w:rPr>
              <w:t>referencyjne</w:t>
            </w:r>
            <w:proofErr w:type="spellEnd"/>
            <w:r w:rsidRPr="0031752A">
              <w:rPr>
                <w:rFonts w:ascii="Calibri"/>
                <w:i/>
                <w:sz w:val="20"/>
                <w:szCs w:val="20"/>
              </w:rPr>
              <w:t xml:space="preserve"> </w:t>
            </w:r>
            <w:proofErr w:type="spellStart"/>
            <w:r w:rsidRPr="0031752A">
              <w:rPr>
                <w:rFonts w:ascii="Calibri"/>
                <w:i/>
                <w:sz w:val="20"/>
                <w:szCs w:val="20"/>
              </w:rPr>
              <w:t>dokumentacji</w:t>
            </w:r>
            <w:proofErr w:type="spellEnd"/>
            <w:r w:rsidRPr="0031752A">
              <w:rPr>
                <w:rFonts w:ascii="Calibri"/>
                <w:i/>
                <w:sz w:val="20"/>
                <w:szCs w:val="20"/>
              </w:rPr>
              <w:t>):</w:t>
            </w:r>
          </w:p>
        </w:tc>
        <w:tc>
          <w:tcPr>
            <w:tcW w:w="4645" w:type="dxa"/>
            <w:vMerge/>
          </w:tcPr>
          <w:p w:rsidR="007D2AC6" w:rsidRDefault="007D2AC6" w:rsidP="00C105D9"/>
        </w:tc>
      </w:tr>
      <w:tr w:rsidR="007D2AC6" w:rsidTr="00523598">
        <w:trPr>
          <w:trHeight w:hRule="exact" w:val="4432"/>
        </w:trPr>
        <w:tc>
          <w:tcPr>
            <w:tcW w:w="4645" w:type="dxa"/>
            <w:tcBorders>
              <w:top w:val="nil"/>
            </w:tcBorders>
          </w:tcPr>
          <w:p w:rsidR="007D2AC6" w:rsidRPr="0031752A" w:rsidRDefault="007D2AC6" w:rsidP="00C105D9">
            <w:pPr>
              <w:rPr>
                <w:sz w:val="20"/>
                <w:szCs w:val="20"/>
              </w:rPr>
            </w:pPr>
          </w:p>
        </w:tc>
        <w:tc>
          <w:tcPr>
            <w:tcW w:w="4647" w:type="dxa"/>
            <w:tcBorders>
              <w:top w:val="nil"/>
            </w:tcBorders>
          </w:tcPr>
          <w:p w:rsidR="007D2AC6" w:rsidRPr="0031752A" w:rsidRDefault="007D2AC6" w:rsidP="00C105D9">
            <w:pPr>
              <w:pStyle w:val="TableParagraph"/>
              <w:spacing w:line="268" w:lineRule="exact"/>
              <w:ind w:right="109"/>
              <w:rPr>
                <w:rFonts w:ascii="Calibri" w:hAnsi="Calibri"/>
                <w:i/>
                <w:sz w:val="20"/>
                <w:szCs w:val="20"/>
              </w:rPr>
            </w:pPr>
            <w:r w:rsidRPr="0031752A">
              <w:rPr>
                <w:rFonts w:ascii="Calibri" w:hAnsi="Calibri"/>
                <w:i/>
                <w:sz w:val="20"/>
                <w:szCs w:val="20"/>
              </w:rPr>
              <w:t>[……][……][……][……]</w:t>
            </w:r>
            <w:r w:rsidRPr="0031752A">
              <w:rPr>
                <w:rFonts w:ascii="Calibri" w:hAnsi="Calibri"/>
                <w:i/>
                <w:position w:val="8"/>
                <w:sz w:val="14"/>
                <w:szCs w:val="20"/>
              </w:rPr>
              <w:t>17</w:t>
            </w:r>
          </w:p>
        </w:tc>
        <w:tc>
          <w:tcPr>
            <w:tcW w:w="4645" w:type="dxa"/>
            <w:vMerge/>
          </w:tcPr>
          <w:p w:rsidR="007D2AC6" w:rsidRDefault="007D2AC6" w:rsidP="00C105D9"/>
        </w:tc>
      </w:tr>
    </w:tbl>
    <w:p w:rsidR="007D2AC6" w:rsidRDefault="007D2AC6" w:rsidP="007D2AC6">
      <w:pPr>
        <w:pStyle w:val="Tekstpodstawowy"/>
        <w:spacing w:before="2"/>
        <w:rPr>
          <w:sz w:val="15"/>
        </w:rPr>
      </w:pPr>
      <w:r>
        <w:rPr>
          <w:noProof/>
          <w:lang w:val="pl-PL" w:eastAsia="pl-PL"/>
        </w:rPr>
        <mc:AlternateContent>
          <mc:Choice Requires="wps">
            <w:drawing>
              <wp:anchor distT="0" distB="0" distL="0" distR="0" simplePos="0" relativeHeight="251662336" behindDoc="0" locked="0" layoutInCell="1" allowOverlap="1" wp14:anchorId="06AC1E3D" wp14:editId="1410B579">
                <wp:simplePos x="0" y="0"/>
                <wp:positionH relativeFrom="page">
                  <wp:posOffset>900430</wp:posOffset>
                </wp:positionH>
                <wp:positionV relativeFrom="paragraph">
                  <wp:posOffset>146685</wp:posOffset>
                </wp:positionV>
                <wp:extent cx="1829435" cy="0"/>
                <wp:effectExtent l="5080" t="13335" r="13335" b="5715"/>
                <wp:wrapTopAndBottom/>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7A4BB3" id="Line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55pt" to="214.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I7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" strokeweight=".72pt">
                <w10:wrap type="topAndBottom" anchorx="page"/>
              </v:line>
            </w:pict>
          </mc:Fallback>
        </mc:AlternateContent>
      </w:r>
    </w:p>
    <w:p w:rsidR="007D2AC6" w:rsidRPr="00472CC5" w:rsidRDefault="007D2AC6" w:rsidP="007D2AC6">
      <w:pPr>
        <w:pStyle w:val="Tekstpodstawowy"/>
        <w:spacing w:before="74"/>
        <w:ind w:left="118" w:right="113"/>
        <w:jc w:val="both"/>
        <w:rPr>
          <w:color w:val="595959" w:themeColor="text1" w:themeTint="A6"/>
          <w:sz w:val="16"/>
          <w:szCs w:val="16"/>
          <w:lang w:val="pl-PL"/>
        </w:rPr>
      </w:pPr>
      <w:r w:rsidRPr="00472CC5">
        <w:rPr>
          <w:color w:val="595959" w:themeColor="text1" w:themeTint="A6"/>
          <w:position w:val="7"/>
          <w:sz w:val="16"/>
          <w:szCs w:val="16"/>
          <w:lang w:val="pl-PL"/>
        </w:rPr>
        <w:t>17</w:t>
      </w:r>
      <w:r w:rsidRPr="00472CC5">
        <w:rPr>
          <w:color w:val="595959" w:themeColor="text1" w:themeTint="A6"/>
          <w:spacing w:val="4"/>
          <w:position w:val="7"/>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systemie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e-KRK</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konta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użytkownika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można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złożyć</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„Wniosek</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udzielenie</w:t>
      </w:r>
      <w:r w:rsidRPr="00472CC5">
        <w:rPr>
          <w:color w:val="595959" w:themeColor="text1" w:themeTint="A6"/>
          <w:spacing w:val="-24"/>
          <w:sz w:val="16"/>
          <w:szCs w:val="16"/>
          <w:lang w:val="pl-PL"/>
        </w:rPr>
        <w:t xml:space="preserve"> </w:t>
      </w:r>
      <w:r w:rsidRPr="00472CC5">
        <w:rPr>
          <w:color w:val="595959" w:themeColor="text1" w:themeTint="A6"/>
          <w:sz w:val="16"/>
          <w:szCs w:val="16"/>
          <w:lang w:val="pl-PL"/>
        </w:rPr>
        <w:t>informacji</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osobie”</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oraz</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„Wniosek</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wystąpienie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zapytaniem o</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informację</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rejestru</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karnego</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państwa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obcego”</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(Wnioski)</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dotyczące</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użytkownika,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który</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jest</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właścicielem</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konta,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którego Wniosek</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będzie wysłany.</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konta</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instytucjonalnego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można</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złożyć:</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a)</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„Wniosek</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udzielenie</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informacji</w:t>
      </w:r>
      <w:r w:rsidRPr="00472CC5">
        <w:rPr>
          <w:color w:val="595959" w:themeColor="text1" w:themeTint="A6"/>
          <w:spacing w:val="-2"/>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podmiocie</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zbiorowym”,</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b)</w:t>
      </w:r>
      <w:r w:rsidRPr="00472CC5">
        <w:rPr>
          <w:color w:val="595959" w:themeColor="text1" w:themeTint="A6"/>
          <w:spacing w:val="-2"/>
          <w:sz w:val="16"/>
          <w:szCs w:val="16"/>
          <w:lang w:val="pl-PL"/>
        </w:rPr>
        <w:t xml:space="preserve"> </w:t>
      </w:r>
      <w:r w:rsidRPr="00472CC5">
        <w:rPr>
          <w:color w:val="595959" w:themeColor="text1" w:themeTint="A6"/>
          <w:sz w:val="16"/>
          <w:szCs w:val="16"/>
          <w:lang w:val="pl-PL"/>
        </w:rPr>
        <w:t>„Wniosek</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wystąpienie z zapytaniem o informację z rejestru karnego państwa obcego”, c) „Zapytanie o udzielenie informacji o osobie”, d) „Zapytanie o udzielenie informacji</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podmiocie</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zbiorowym”</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dotyczące</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użytkownika,</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dla</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którego</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założono</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konto,</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którego</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wnioski</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będą</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wysyłane.</w:t>
      </w:r>
      <w:r w:rsidRPr="00472CC5">
        <w:rPr>
          <w:color w:val="595959" w:themeColor="text1" w:themeTint="A6"/>
          <w:spacing w:val="-5"/>
          <w:sz w:val="16"/>
          <w:szCs w:val="16"/>
          <w:lang w:val="pl-PL"/>
        </w:rPr>
        <w:t xml:space="preserve"> </w:t>
      </w:r>
      <w:r w:rsidRPr="00472CC5">
        <w:rPr>
          <w:color w:val="595959" w:themeColor="text1" w:themeTint="A6"/>
          <w:sz w:val="16"/>
          <w:szCs w:val="16"/>
          <w:u w:val="single"/>
          <w:lang w:val="pl-PL"/>
        </w:rPr>
        <w:t>Nie</w:t>
      </w:r>
      <w:r w:rsidRPr="00472CC5">
        <w:rPr>
          <w:color w:val="595959" w:themeColor="text1" w:themeTint="A6"/>
          <w:spacing w:val="-20"/>
          <w:sz w:val="16"/>
          <w:szCs w:val="16"/>
          <w:u w:val="single"/>
          <w:lang w:val="pl-PL"/>
        </w:rPr>
        <w:t xml:space="preserve"> </w:t>
      </w:r>
      <w:r w:rsidRPr="00472CC5">
        <w:rPr>
          <w:color w:val="595959" w:themeColor="text1" w:themeTint="A6"/>
          <w:sz w:val="16"/>
          <w:szCs w:val="16"/>
          <w:u w:val="single"/>
          <w:lang w:val="pl-PL"/>
        </w:rPr>
        <w:t>ma</w:t>
      </w:r>
      <w:r w:rsidRPr="00472CC5">
        <w:rPr>
          <w:color w:val="595959" w:themeColor="text1" w:themeTint="A6"/>
          <w:spacing w:val="-18"/>
          <w:sz w:val="16"/>
          <w:szCs w:val="16"/>
          <w:u w:val="single"/>
          <w:lang w:val="pl-PL"/>
        </w:rPr>
        <w:t xml:space="preserve"> </w:t>
      </w:r>
      <w:r w:rsidRPr="00472CC5">
        <w:rPr>
          <w:color w:val="595959" w:themeColor="text1" w:themeTint="A6"/>
          <w:sz w:val="16"/>
          <w:szCs w:val="16"/>
          <w:u w:val="single"/>
          <w:lang w:val="pl-PL"/>
        </w:rPr>
        <w:t>możliwości</w:t>
      </w:r>
      <w:r w:rsidRPr="00472CC5">
        <w:rPr>
          <w:color w:val="595959" w:themeColor="text1" w:themeTint="A6"/>
          <w:sz w:val="16"/>
          <w:szCs w:val="16"/>
          <w:lang w:val="pl-PL"/>
        </w:rPr>
        <w:t xml:space="preserve"> </w:t>
      </w:r>
      <w:r w:rsidRPr="00472CC5">
        <w:rPr>
          <w:color w:val="595959" w:themeColor="text1" w:themeTint="A6"/>
          <w:sz w:val="16"/>
          <w:szCs w:val="16"/>
          <w:u w:val="single"/>
          <w:lang w:val="pl-PL"/>
        </w:rPr>
        <w:t>udostępnienia danych osobom trzecim, w tym zamawiającym</w:t>
      </w:r>
      <w:r w:rsidRPr="00472CC5">
        <w:rPr>
          <w:color w:val="595959" w:themeColor="text1" w:themeTint="A6"/>
          <w:sz w:val="16"/>
          <w:szCs w:val="16"/>
          <w:lang w:val="pl-PL"/>
        </w:rPr>
        <w:t>.</w:t>
      </w:r>
    </w:p>
    <w:p w:rsidR="007D2AC6" w:rsidRPr="00472CC5" w:rsidRDefault="007D2AC6" w:rsidP="007D2AC6">
      <w:pPr>
        <w:pStyle w:val="Tekstpodstawowy"/>
        <w:spacing w:before="8"/>
        <w:rPr>
          <w:sz w:val="25"/>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9F1BCB" w:rsidTr="00C105D9">
        <w:trPr>
          <w:trHeight w:hRule="exact" w:val="1344"/>
        </w:trPr>
        <w:tc>
          <w:tcPr>
            <w:tcW w:w="4645" w:type="dxa"/>
          </w:tcPr>
          <w:p w:rsidR="007D2AC6" w:rsidRPr="00472CC5" w:rsidRDefault="007D2AC6" w:rsidP="008552FF">
            <w:pPr>
              <w:pStyle w:val="TableParagraph"/>
              <w:spacing w:line="259" w:lineRule="auto"/>
              <w:ind w:right="116"/>
              <w:jc w:val="both"/>
              <w:rPr>
                <w:rFonts w:asciiTheme="minorHAnsi" w:hAnsiTheme="minorHAnsi"/>
                <w:sz w:val="20"/>
                <w:lang w:val="pl-PL"/>
              </w:rPr>
            </w:pPr>
            <w:r w:rsidRPr="00472CC5">
              <w:rPr>
                <w:rFonts w:asciiTheme="minorHAnsi" w:hAnsiTheme="minorHAnsi"/>
                <w:sz w:val="20"/>
                <w:lang w:val="pl-PL"/>
              </w:rPr>
              <w:lastRenderedPageBreak/>
              <w:t>W przypadku skazania, czy wykonawca przedsięwziął środki w celu wykazania swojej rzetelności pomimo istnienia odpowiedniej podstawy wykluczenia</w:t>
            </w:r>
            <w:r w:rsidRPr="00472CC5">
              <w:rPr>
                <w:rFonts w:asciiTheme="minorHAnsi" w:hAnsiTheme="minorHAnsi"/>
                <w:position w:val="8"/>
                <w:sz w:val="14"/>
                <w:lang w:val="pl-PL"/>
              </w:rPr>
              <w:t>18</w:t>
            </w:r>
            <w:r w:rsidRPr="00472CC5">
              <w:rPr>
                <w:rFonts w:asciiTheme="minorHAnsi" w:hAnsiTheme="minorHAnsi"/>
                <w:position w:val="8"/>
                <w:sz w:val="20"/>
                <w:lang w:val="pl-PL"/>
              </w:rPr>
              <w:t xml:space="preserve"> </w:t>
            </w:r>
            <w:r w:rsidRPr="00472CC5">
              <w:rPr>
                <w:rFonts w:asciiTheme="minorHAnsi" w:hAnsiTheme="minorHAnsi"/>
                <w:sz w:val="20"/>
                <w:lang w:val="pl-PL"/>
              </w:rPr>
              <w:t>(„samooczyszczenie”)?</w:t>
            </w:r>
          </w:p>
        </w:tc>
        <w:tc>
          <w:tcPr>
            <w:tcW w:w="4647" w:type="dxa"/>
          </w:tcPr>
          <w:p w:rsidR="007D2AC6" w:rsidRPr="0031752A" w:rsidRDefault="007D2AC6" w:rsidP="00C105D9">
            <w:pPr>
              <w:pStyle w:val="TableParagraph"/>
              <w:spacing w:line="265"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tc>
        <w:tc>
          <w:tcPr>
            <w:tcW w:w="4645" w:type="dxa"/>
            <w:vMerge w:val="restart"/>
          </w:tcPr>
          <w:p w:rsidR="00D15752" w:rsidRDefault="00D15752" w:rsidP="00C105D9">
            <w:pPr>
              <w:pStyle w:val="TableParagraph"/>
              <w:spacing w:line="259" w:lineRule="auto"/>
              <w:ind w:left="100" w:right="149"/>
              <w:rPr>
                <w:rFonts w:asciiTheme="minorHAnsi" w:hAnsiTheme="minorHAnsi"/>
                <w:b/>
                <w:i/>
                <w:lang w:val="pl-PL"/>
              </w:rPr>
            </w:pPr>
            <w:r>
              <w:rPr>
                <w:rFonts w:asciiTheme="minorHAnsi" w:hAnsiTheme="minorHAnsi"/>
                <w:b/>
                <w:i/>
                <w:highlight w:val="yellow"/>
                <w:lang w:val="pl-PL"/>
              </w:rPr>
              <w:t>&lt;j</w:t>
            </w:r>
            <w:r w:rsidRPr="00D15752">
              <w:rPr>
                <w:rFonts w:asciiTheme="minorHAnsi" w:hAnsiTheme="minorHAnsi"/>
                <w:b/>
                <w:i/>
                <w:highlight w:val="yellow"/>
                <w:lang w:val="pl-PL"/>
              </w:rPr>
              <w:t>eżeli dotyczy</w:t>
            </w:r>
            <w:r>
              <w:rPr>
                <w:rFonts w:asciiTheme="minorHAnsi" w:hAnsiTheme="minorHAnsi"/>
                <w:sz w:val="20"/>
                <w:lang w:val="pl-PL"/>
              </w:rPr>
              <w:t xml:space="preserve"> </w:t>
            </w:r>
            <w:r>
              <w:rPr>
                <w:rFonts w:asciiTheme="minorHAnsi" w:hAnsiTheme="minorHAnsi"/>
                <w:b/>
                <w:i/>
                <w:highlight w:val="yellow"/>
                <w:lang w:val="pl-PL"/>
              </w:rPr>
              <w:t>należy odpowiedzieć</w:t>
            </w:r>
            <w:r w:rsidRPr="00D15752">
              <w:rPr>
                <w:rFonts w:asciiTheme="minorHAnsi" w:hAnsiTheme="minorHAnsi"/>
                <w:b/>
                <w:i/>
                <w:lang w:val="pl-PL"/>
              </w:rPr>
              <w:t>&gt;</w:t>
            </w:r>
          </w:p>
          <w:p w:rsidR="00D15752" w:rsidRDefault="00D15752" w:rsidP="00C105D9">
            <w:pPr>
              <w:pStyle w:val="TableParagraph"/>
              <w:spacing w:line="259" w:lineRule="auto"/>
              <w:ind w:left="100" w:right="149"/>
              <w:rPr>
                <w:rFonts w:asciiTheme="minorHAnsi" w:hAnsiTheme="minorHAnsi"/>
                <w:sz w:val="20"/>
                <w:lang w:val="pl-PL"/>
              </w:rPr>
            </w:pPr>
          </w:p>
          <w:p w:rsidR="007D2AC6" w:rsidRPr="00D15752" w:rsidRDefault="007D2AC6" w:rsidP="00D15752">
            <w:pPr>
              <w:pStyle w:val="TableParagraph"/>
              <w:spacing w:line="259" w:lineRule="auto"/>
              <w:ind w:left="100" w:right="149"/>
              <w:jc w:val="both"/>
              <w:rPr>
                <w:rFonts w:asciiTheme="minorHAnsi" w:hAnsiTheme="minorHAnsi"/>
                <w:sz w:val="18"/>
                <w:lang w:val="pl-PL"/>
              </w:rPr>
            </w:pPr>
            <w:r w:rsidRPr="00D15752">
              <w:rPr>
                <w:rFonts w:asciiTheme="minorHAnsi" w:hAnsiTheme="minorHAnsi"/>
                <w:sz w:val="18"/>
                <w:lang w:val="pl-PL"/>
              </w:rPr>
              <w:t>Zgodnie z art. [24 ust. 8] projektu ustawy wykonawca, który podlega wykluczeniu na podstawie ust. 1 pkt 13 i 14 oraz pkt 16-21 lub ust. 5, może przedstawić dowody na to, że podjęte przez niego środki są wystarczające do wykazania jego</w:t>
            </w:r>
            <w:r w:rsidRPr="00D15752">
              <w:rPr>
                <w:rFonts w:asciiTheme="minorHAnsi" w:hAnsiTheme="minorHAnsi"/>
                <w:spacing w:val="-13"/>
                <w:sz w:val="18"/>
                <w:lang w:val="pl-PL"/>
              </w:rPr>
              <w:t xml:space="preserve"> </w:t>
            </w:r>
            <w:r w:rsidRPr="00D15752">
              <w:rPr>
                <w:rFonts w:asciiTheme="minorHAnsi" w:hAnsiTheme="minorHAnsi"/>
                <w:sz w:val="18"/>
                <w:lang w:val="pl-PL"/>
              </w:rPr>
              <w:t>rzetelności, w szczególności udowodnić naprawienie szkody wyrządzonej przestępstwem lub przestępstwem skarbowym, zadośćuczynienie za doznaną krzywdę lub</w:t>
            </w:r>
            <w:r w:rsidR="008552FF">
              <w:rPr>
                <w:rFonts w:asciiTheme="minorHAnsi" w:hAnsiTheme="minorHAnsi"/>
                <w:sz w:val="18"/>
                <w:lang w:val="pl-PL"/>
              </w:rPr>
              <w:t> </w:t>
            </w:r>
            <w:r w:rsidRPr="00D15752">
              <w:rPr>
                <w:rFonts w:asciiTheme="minorHAnsi" w:hAnsiTheme="minorHAnsi"/>
                <w:sz w:val="18"/>
                <w:lang w:val="pl-PL"/>
              </w:rPr>
              <w:t>naprawienie szkody, wyczerpujące wyjaśnienie stanu faktycznego oraz współpracę z organami ścigania oraz</w:t>
            </w:r>
            <w:r w:rsidR="008552FF">
              <w:rPr>
                <w:rFonts w:asciiTheme="minorHAnsi" w:hAnsiTheme="minorHAnsi"/>
                <w:sz w:val="18"/>
                <w:lang w:val="pl-PL"/>
              </w:rPr>
              <w:t> </w:t>
            </w:r>
            <w:r w:rsidRPr="00D15752">
              <w:rPr>
                <w:rFonts w:asciiTheme="minorHAnsi" w:hAnsiTheme="minorHAnsi"/>
                <w:sz w:val="18"/>
                <w:lang w:val="pl-PL"/>
              </w:rPr>
              <w:t>podjęcie konkretnych środków technicznych, organizacyjnych i kadrowych, które są odpowiednie dla</w:t>
            </w:r>
            <w:r w:rsidR="008552FF">
              <w:rPr>
                <w:rFonts w:asciiTheme="minorHAnsi" w:hAnsiTheme="minorHAnsi"/>
                <w:sz w:val="18"/>
                <w:lang w:val="pl-PL"/>
              </w:rPr>
              <w:t> </w:t>
            </w:r>
            <w:r w:rsidRPr="00D15752">
              <w:rPr>
                <w:rFonts w:asciiTheme="minorHAnsi" w:hAnsiTheme="minorHAnsi"/>
                <w:sz w:val="18"/>
                <w:lang w:val="pl-PL"/>
              </w:rPr>
              <w:t>zapobiegania dalszym przestępstwom lub</w:t>
            </w:r>
            <w:r w:rsidR="008552FF">
              <w:rPr>
                <w:rFonts w:asciiTheme="minorHAnsi" w:hAnsiTheme="minorHAnsi"/>
                <w:sz w:val="18"/>
                <w:lang w:val="pl-PL"/>
              </w:rPr>
              <w:t> </w:t>
            </w:r>
            <w:r w:rsidRPr="00D15752">
              <w:rPr>
                <w:rFonts w:asciiTheme="minorHAnsi" w:hAnsiTheme="minorHAnsi"/>
                <w:sz w:val="18"/>
                <w:lang w:val="pl-PL"/>
              </w:rPr>
              <w:t>przestępstwom skarbowym lub</w:t>
            </w:r>
            <w:r w:rsidRPr="00D15752">
              <w:rPr>
                <w:rFonts w:asciiTheme="minorHAnsi" w:hAnsiTheme="minorHAnsi"/>
                <w:spacing w:val="-11"/>
                <w:sz w:val="18"/>
                <w:lang w:val="pl-PL"/>
              </w:rPr>
              <w:t xml:space="preserve"> </w:t>
            </w:r>
            <w:r w:rsidRPr="00D15752">
              <w:rPr>
                <w:rFonts w:asciiTheme="minorHAnsi" w:hAnsiTheme="minorHAnsi"/>
                <w:sz w:val="18"/>
                <w:lang w:val="pl-PL"/>
              </w:rPr>
              <w:t>nieprawidłowemu postępowaniu wykonawcy. Przepisu nie stosuje się, jeżeli wobec wykonawcy, będącego podmiotem zbiorowym, orzeczono prawomocnym wyrokiem sądu zakaz ubiegania się o udzielenie zamówienia oraz nie upłynął określony w</w:t>
            </w:r>
            <w:r w:rsidR="008552FF">
              <w:rPr>
                <w:rFonts w:asciiTheme="minorHAnsi" w:hAnsiTheme="minorHAnsi"/>
                <w:sz w:val="18"/>
                <w:lang w:val="pl-PL"/>
              </w:rPr>
              <w:t> </w:t>
            </w:r>
            <w:r w:rsidRPr="00D15752">
              <w:rPr>
                <w:rFonts w:asciiTheme="minorHAnsi" w:hAnsiTheme="minorHAnsi"/>
                <w:sz w:val="18"/>
                <w:lang w:val="pl-PL"/>
              </w:rPr>
              <w:t>tym wyroku okres obowiązywania tego zakazu.</w:t>
            </w:r>
          </w:p>
          <w:p w:rsidR="007D2AC6" w:rsidRPr="00472CC5" w:rsidRDefault="007D2AC6" w:rsidP="008552FF">
            <w:pPr>
              <w:pStyle w:val="TableParagraph"/>
              <w:spacing w:line="259" w:lineRule="auto"/>
              <w:ind w:left="100" w:right="107"/>
              <w:jc w:val="both"/>
              <w:rPr>
                <w:rFonts w:asciiTheme="minorHAnsi" w:hAnsiTheme="minorHAnsi"/>
                <w:sz w:val="20"/>
                <w:lang w:val="pl-PL"/>
              </w:rPr>
            </w:pPr>
            <w:r w:rsidRPr="00D15752">
              <w:rPr>
                <w:rFonts w:asciiTheme="minorHAnsi" w:hAnsiTheme="minorHAnsi"/>
                <w:sz w:val="18"/>
                <w:lang w:val="pl-PL"/>
              </w:rPr>
              <w:t xml:space="preserve">Na mocy art. [24 ust. 9] projektu ustawy wykonawca </w:t>
            </w:r>
            <w:r w:rsidR="008552FF">
              <w:rPr>
                <w:rFonts w:asciiTheme="minorHAnsi" w:hAnsiTheme="minorHAnsi"/>
                <w:sz w:val="18"/>
                <w:lang w:val="pl-PL"/>
              </w:rPr>
              <w:br/>
            </w:r>
            <w:r w:rsidRPr="00D15752">
              <w:rPr>
                <w:rFonts w:asciiTheme="minorHAnsi" w:hAnsiTheme="minorHAnsi"/>
                <w:sz w:val="18"/>
                <w:lang w:val="pl-PL"/>
              </w:rPr>
              <w:t>nie podlega wykluczeniu, jeżeli zamawiający, uwzględniając wagę i szczególne okoliczności czynu wykonawcy, uzna za</w:t>
            </w:r>
            <w:r w:rsidR="008552FF">
              <w:rPr>
                <w:rFonts w:asciiTheme="minorHAnsi" w:hAnsiTheme="minorHAnsi"/>
                <w:sz w:val="18"/>
                <w:lang w:val="pl-PL"/>
              </w:rPr>
              <w:t> </w:t>
            </w:r>
            <w:r w:rsidRPr="00D15752">
              <w:rPr>
                <w:rFonts w:asciiTheme="minorHAnsi" w:hAnsiTheme="minorHAnsi"/>
                <w:sz w:val="18"/>
                <w:lang w:val="pl-PL"/>
              </w:rPr>
              <w:t>wystarczające dowody przedstawione na podstawie [ust. 8].</w:t>
            </w:r>
          </w:p>
        </w:tc>
      </w:tr>
      <w:tr w:rsidR="007D2AC6" w:rsidTr="00097C66">
        <w:trPr>
          <w:trHeight w:hRule="exact" w:val="4701"/>
        </w:trPr>
        <w:tc>
          <w:tcPr>
            <w:tcW w:w="4645" w:type="dxa"/>
          </w:tcPr>
          <w:p w:rsidR="007D2AC6" w:rsidRPr="00472CC5" w:rsidRDefault="007D2AC6" w:rsidP="00C105D9">
            <w:pPr>
              <w:pStyle w:val="TableParagraph"/>
              <w:spacing w:line="265" w:lineRule="exact"/>
              <w:ind w:right="150"/>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opisać przedsięwzięte środki</w:t>
            </w:r>
            <w:r w:rsidRPr="00472CC5">
              <w:rPr>
                <w:rFonts w:asciiTheme="minorHAnsi" w:hAnsiTheme="minorHAnsi"/>
                <w:position w:val="8"/>
                <w:sz w:val="14"/>
                <w:lang w:val="pl-PL"/>
              </w:rPr>
              <w:t>19</w:t>
            </w:r>
            <w:r w:rsidRPr="00472CC5">
              <w:rPr>
                <w:rFonts w:asciiTheme="minorHAnsi" w:hAnsiTheme="minorHAnsi"/>
                <w:sz w:val="20"/>
                <w:lang w:val="pl-PL"/>
              </w:rPr>
              <w:t>:</w:t>
            </w:r>
          </w:p>
        </w:tc>
        <w:tc>
          <w:tcPr>
            <w:tcW w:w="4647" w:type="dxa"/>
          </w:tcPr>
          <w:p w:rsidR="007D2AC6" w:rsidRPr="0031752A" w:rsidRDefault="007D2AC6" w:rsidP="00C105D9">
            <w:pPr>
              <w:pStyle w:val="TableParagraph"/>
              <w:spacing w:line="265" w:lineRule="exact"/>
              <w:ind w:right="109"/>
              <w:rPr>
                <w:rFonts w:asciiTheme="minorHAnsi" w:hAnsiTheme="minorHAnsi"/>
                <w:sz w:val="20"/>
              </w:rPr>
            </w:pPr>
            <w:r w:rsidRPr="0031752A">
              <w:rPr>
                <w:rFonts w:asciiTheme="minorHAnsi" w:hAnsiTheme="minorHAnsi"/>
                <w:sz w:val="20"/>
              </w:rPr>
              <w:t>[……]</w:t>
            </w:r>
          </w:p>
        </w:tc>
        <w:tc>
          <w:tcPr>
            <w:tcW w:w="4645" w:type="dxa"/>
            <w:vMerge/>
          </w:tcPr>
          <w:p w:rsidR="007D2AC6" w:rsidRPr="0031752A" w:rsidRDefault="007D2AC6" w:rsidP="00C105D9">
            <w:pPr>
              <w:rPr>
                <w:rFonts w:asciiTheme="minorHAnsi" w:hAnsiTheme="minorHAnsi"/>
                <w:sz w:val="20"/>
              </w:rPr>
            </w:pPr>
          </w:p>
        </w:tc>
      </w:tr>
    </w:tbl>
    <w:p w:rsidR="007D2AC6" w:rsidRDefault="007D2AC6" w:rsidP="007D2AC6">
      <w:pPr>
        <w:pStyle w:val="Tekstpodstawowy"/>
        <w:spacing w:before="4"/>
        <w:rPr>
          <w:sz w:val="14"/>
        </w:rPr>
      </w:pPr>
    </w:p>
    <w:p w:rsidR="007D2AC6" w:rsidRDefault="007D2AC6" w:rsidP="007D2AC6">
      <w:pPr>
        <w:pStyle w:val="Tekstpodstawowy"/>
        <w:spacing w:before="4"/>
        <w:rPr>
          <w:sz w:val="14"/>
        </w:rPr>
      </w:pPr>
      <w:r>
        <w:rPr>
          <w:noProof/>
          <w:lang w:val="pl-PL" w:eastAsia="pl-PL"/>
        </w:rPr>
        <mc:AlternateContent>
          <mc:Choice Requires="wps">
            <w:drawing>
              <wp:anchor distT="0" distB="0" distL="0" distR="0" simplePos="0" relativeHeight="251663360" behindDoc="0" locked="0" layoutInCell="1" allowOverlap="1" wp14:anchorId="600E95FB" wp14:editId="2A9CB2C6">
                <wp:simplePos x="0" y="0"/>
                <wp:positionH relativeFrom="page">
                  <wp:posOffset>900430</wp:posOffset>
                </wp:positionH>
                <wp:positionV relativeFrom="paragraph">
                  <wp:posOffset>140335</wp:posOffset>
                </wp:positionV>
                <wp:extent cx="1829435" cy="0"/>
                <wp:effectExtent l="5080" t="6985" r="13335" b="12065"/>
                <wp:wrapTopAndBottom/>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D468E9" id="Line 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05pt" to="214.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bN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" strokeweight=".72pt">
                <w10:wrap type="topAndBottom" anchorx="page"/>
              </v:line>
            </w:pict>
          </mc:Fallback>
        </mc:AlternateContent>
      </w:r>
    </w:p>
    <w:p w:rsidR="007D2AC6" w:rsidRPr="00472CC5" w:rsidRDefault="007D2AC6" w:rsidP="007D2AC6">
      <w:pPr>
        <w:pStyle w:val="Tekstpodstawowy"/>
        <w:spacing w:before="74" w:line="243" w:lineRule="exact"/>
        <w:ind w:left="118" w:right="103"/>
        <w:rPr>
          <w:color w:val="595959" w:themeColor="text1" w:themeTint="A6"/>
          <w:sz w:val="16"/>
          <w:szCs w:val="16"/>
          <w:lang w:val="pl-PL"/>
        </w:rPr>
      </w:pPr>
      <w:r w:rsidRPr="00472CC5">
        <w:rPr>
          <w:color w:val="595959" w:themeColor="text1" w:themeTint="A6"/>
          <w:position w:val="7"/>
          <w:sz w:val="16"/>
          <w:szCs w:val="16"/>
          <w:lang w:val="pl-PL"/>
        </w:rPr>
        <w:t xml:space="preserve">18 </w:t>
      </w:r>
      <w:r w:rsidRPr="00472CC5">
        <w:rPr>
          <w:color w:val="595959" w:themeColor="text1" w:themeTint="A6"/>
          <w:sz w:val="16"/>
          <w:szCs w:val="16"/>
          <w:lang w:val="pl-PL"/>
        </w:rPr>
        <w:t>Zgodnie z przepisami krajowymi wdrażającymi art. 57 ust. 6 dyrektywy 2014/24/UE.</w:t>
      </w:r>
    </w:p>
    <w:p w:rsidR="00523598" w:rsidRDefault="007D2AC6" w:rsidP="00523598">
      <w:pPr>
        <w:pStyle w:val="Tekstpodstawowy"/>
        <w:ind w:left="118" w:right="103"/>
        <w:rPr>
          <w:lang w:val="pl-PL"/>
        </w:rPr>
      </w:pPr>
      <w:r w:rsidRPr="00472CC5">
        <w:rPr>
          <w:color w:val="595959" w:themeColor="text1" w:themeTint="A6"/>
          <w:position w:val="7"/>
          <w:sz w:val="16"/>
          <w:szCs w:val="16"/>
          <w:lang w:val="pl-PL"/>
        </w:rPr>
        <w:t>19</w:t>
      </w:r>
      <w:r w:rsidRPr="00472CC5">
        <w:rPr>
          <w:color w:val="595959" w:themeColor="text1" w:themeTint="A6"/>
          <w:spacing w:val="9"/>
          <w:position w:val="7"/>
          <w:sz w:val="16"/>
          <w:szCs w:val="16"/>
          <w:lang w:val="pl-PL"/>
        </w:rPr>
        <w:t xml:space="preserve"> </w:t>
      </w:r>
      <w:r w:rsidRPr="00472CC5">
        <w:rPr>
          <w:color w:val="595959" w:themeColor="text1" w:themeTint="A6"/>
          <w:sz w:val="16"/>
          <w:szCs w:val="16"/>
          <w:lang w:val="pl-PL"/>
        </w:rPr>
        <w:t>Uwzględniając</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charakter</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popełnionych</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przestępstw</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(jednorazowe,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powtarzające</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się,</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systematyczne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itd.),</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objaśnienie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powinno</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wykazywać stosowność przedsięwziętych</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środków.</w:t>
      </w:r>
      <w:r w:rsidR="00523598" w:rsidRPr="00472CC5">
        <w:rPr>
          <w:lang w:val="pl-PL"/>
        </w:rPr>
        <w:t xml:space="preserve"> </w:t>
      </w:r>
    </w:p>
    <w:p w:rsidR="00523598" w:rsidRDefault="00523598">
      <w:pPr>
        <w:rPr>
          <w:sz w:val="20"/>
          <w:szCs w:val="20"/>
          <w:lang w:val="pl-PL"/>
        </w:rPr>
      </w:pPr>
      <w:r>
        <w:rPr>
          <w:lang w:val="pl-PL"/>
        </w:rPr>
        <w:br w:type="page"/>
      </w:r>
    </w:p>
    <w:p w:rsidR="007D2AC6" w:rsidRPr="00472CC5" w:rsidRDefault="007D2AC6" w:rsidP="00523598">
      <w:pPr>
        <w:pStyle w:val="Tekstpodstawowy"/>
        <w:ind w:left="118" w:right="103"/>
        <w:rPr>
          <w:sz w:val="25"/>
          <w:lang w:val="pl-PL"/>
        </w:rPr>
      </w:pPr>
    </w:p>
    <w:p w:rsidR="007D2AC6" w:rsidRPr="00472CC5" w:rsidRDefault="007D2AC6" w:rsidP="007D2AC6">
      <w:pPr>
        <w:spacing w:before="118"/>
        <w:ind w:left="2513" w:right="1023"/>
        <w:rPr>
          <w:rFonts w:asciiTheme="minorHAnsi" w:hAnsiTheme="minorHAnsi"/>
          <w:b/>
          <w:sz w:val="20"/>
          <w:szCs w:val="20"/>
          <w:lang w:val="pl-PL"/>
        </w:rPr>
      </w:pPr>
      <w:r w:rsidRPr="00472CC5">
        <w:rPr>
          <w:rFonts w:asciiTheme="minorHAnsi" w:hAnsiTheme="minorHAnsi"/>
          <w:b/>
          <w:sz w:val="20"/>
          <w:szCs w:val="20"/>
          <w:lang w:val="pl-PL"/>
        </w:rPr>
        <w:t>B: PODSTAWY ZWIĄZANE Z PŁATNOŚCIĄ PODATKÓW LUB SKŁADEK NA UBEZPIECZENIE SPOŁECZNE</w:t>
      </w:r>
    </w:p>
    <w:p w:rsidR="007D2AC6" w:rsidRPr="00472CC5" w:rsidRDefault="007D2AC6" w:rsidP="007D2AC6">
      <w:pPr>
        <w:pStyle w:val="Tekstpodstawowy"/>
        <w:spacing w:before="6"/>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24"/>
        <w:gridCol w:w="2323"/>
        <w:gridCol w:w="4645"/>
      </w:tblGrid>
      <w:tr w:rsidR="007D2AC6" w:rsidTr="00523598">
        <w:trPr>
          <w:trHeight w:hRule="exact" w:val="668"/>
        </w:trPr>
        <w:tc>
          <w:tcPr>
            <w:tcW w:w="4645" w:type="dxa"/>
          </w:tcPr>
          <w:p w:rsidR="007D2AC6" w:rsidRPr="00472CC5" w:rsidRDefault="007D2AC6" w:rsidP="00523598">
            <w:pPr>
              <w:pStyle w:val="TableParagraph"/>
              <w:spacing w:line="259" w:lineRule="auto"/>
              <w:ind w:right="1396"/>
              <w:jc w:val="center"/>
              <w:rPr>
                <w:rFonts w:ascii="Calibri" w:hAnsi="Calibri"/>
                <w:b/>
                <w:i/>
                <w:sz w:val="20"/>
                <w:lang w:val="pl-PL"/>
              </w:rPr>
            </w:pPr>
            <w:r w:rsidRPr="00472CC5">
              <w:rPr>
                <w:rFonts w:ascii="Calibri" w:hAnsi="Calibri"/>
                <w:b/>
                <w:i/>
                <w:sz w:val="20"/>
                <w:lang w:val="pl-PL"/>
              </w:rPr>
              <w:t>Płatność podatków lub składek na</w:t>
            </w:r>
            <w:r w:rsidR="00523598">
              <w:rPr>
                <w:rFonts w:ascii="Calibri" w:hAnsi="Calibri"/>
                <w:b/>
                <w:i/>
                <w:sz w:val="20"/>
                <w:lang w:val="pl-PL"/>
              </w:rPr>
              <w:t> </w:t>
            </w:r>
            <w:r w:rsidRPr="00472CC5">
              <w:rPr>
                <w:rFonts w:ascii="Calibri" w:hAnsi="Calibri"/>
                <w:b/>
                <w:i/>
                <w:sz w:val="20"/>
                <w:lang w:val="pl-PL"/>
              </w:rPr>
              <w:t>ubezpieczenie społeczne:</w:t>
            </w:r>
          </w:p>
        </w:tc>
        <w:tc>
          <w:tcPr>
            <w:tcW w:w="4647" w:type="dxa"/>
            <w:gridSpan w:val="2"/>
          </w:tcPr>
          <w:p w:rsidR="007D2AC6" w:rsidRPr="0031752A" w:rsidRDefault="007D2AC6" w:rsidP="00523598">
            <w:pPr>
              <w:pStyle w:val="TableParagraph"/>
              <w:spacing w:line="265" w:lineRule="exact"/>
              <w:ind w:right="109"/>
              <w:jc w:val="center"/>
              <w:rPr>
                <w:rFonts w:ascii="Calibri" w:hAnsi="Calibri"/>
                <w:b/>
                <w:i/>
                <w:sz w:val="20"/>
              </w:rPr>
            </w:pPr>
            <w:proofErr w:type="spellStart"/>
            <w:r w:rsidRPr="0031752A">
              <w:rPr>
                <w:rFonts w:ascii="Calibri" w:hAnsi="Calibri"/>
                <w:b/>
                <w:i/>
                <w:sz w:val="20"/>
              </w:rPr>
              <w:t>Odpowiedź</w:t>
            </w:r>
            <w:proofErr w:type="spellEnd"/>
            <w:r w:rsidRPr="0031752A">
              <w:rPr>
                <w:rFonts w:ascii="Calibri" w:hAnsi="Calibri"/>
                <w:b/>
                <w:i/>
                <w:sz w:val="20"/>
              </w:rPr>
              <w:t>:</w:t>
            </w:r>
          </w:p>
        </w:tc>
        <w:tc>
          <w:tcPr>
            <w:tcW w:w="4645" w:type="dxa"/>
          </w:tcPr>
          <w:p w:rsidR="007D2AC6" w:rsidRDefault="007D2AC6" w:rsidP="00523598">
            <w:pPr>
              <w:jc w:val="center"/>
            </w:pPr>
          </w:p>
        </w:tc>
      </w:tr>
      <w:tr w:rsidR="007D2AC6" w:rsidTr="00523598">
        <w:trPr>
          <w:trHeight w:hRule="exact" w:val="1814"/>
        </w:trPr>
        <w:tc>
          <w:tcPr>
            <w:tcW w:w="4645" w:type="dxa"/>
          </w:tcPr>
          <w:p w:rsidR="007D2AC6" w:rsidRPr="00472CC5" w:rsidRDefault="007D2AC6" w:rsidP="00623A4F">
            <w:pPr>
              <w:pStyle w:val="TableParagraph"/>
              <w:spacing w:line="259" w:lineRule="auto"/>
              <w:ind w:right="150"/>
              <w:jc w:val="both"/>
              <w:rPr>
                <w:rFonts w:ascii="Calibri" w:hAnsi="Calibri"/>
                <w:sz w:val="20"/>
                <w:lang w:val="pl-PL"/>
              </w:rPr>
            </w:pPr>
            <w:r w:rsidRPr="00472CC5">
              <w:rPr>
                <w:rFonts w:ascii="Calibri" w:hAnsi="Calibri"/>
                <w:sz w:val="20"/>
                <w:lang w:val="pl-PL"/>
              </w:rPr>
              <w:t xml:space="preserve">Czy wykonawca wywiązał się ze wszystkich </w:t>
            </w:r>
            <w:r w:rsidRPr="00472CC5">
              <w:rPr>
                <w:rFonts w:ascii="Calibri" w:hAnsi="Calibri"/>
                <w:b/>
                <w:sz w:val="20"/>
                <w:lang w:val="pl-PL"/>
              </w:rPr>
              <w:t>obowiązków dotyczących płatności podatków lub</w:t>
            </w:r>
            <w:r w:rsidR="00623A4F">
              <w:rPr>
                <w:rFonts w:ascii="Calibri" w:hAnsi="Calibri"/>
                <w:b/>
                <w:sz w:val="20"/>
                <w:lang w:val="pl-PL"/>
              </w:rPr>
              <w:t> </w:t>
            </w:r>
            <w:r w:rsidRPr="00472CC5">
              <w:rPr>
                <w:rFonts w:ascii="Calibri" w:hAnsi="Calibri"/>
                <w:b/>
                <w:sz w:val="20"/>
                <w:lang w:val="pl-PL"/>
              </w:rPr>
              <w:t>składek na ubezpieczenie społeczne</w:t>
            </w:r>
            <w:r w:rsidRPr="00472CC5">
              <w:rPr>
                <w:rFonts w:ascii="Calibri" w:hAnsi="Calibri"/>
                <w:sz w:val="20"/>
                <w:lang w:val="pl-PL"/>
              </w:rPr>
              <w:t>, zarówno w</w:t>
            </w:r>
            <w:r w:rsidR="00623A4F">
              <w:rPr>
                <w:rFonts w:ascii="Calibri" w:hAnsi="Calibri"/>
                <w:sz w:val="20"/>
                <w:lang w:val="pl-PL"/>
              </w:rPr>
              <w:t> </w:t>
            </w:r>
            <w:r w:rsidRPr="00472CC5">
              <w:rPr>
                <w:rFonts w:ascii="Calibri" w:hAnsi="Calibri"/>
                <w:sz w:val="20"/>
                <w:lang w:val="pl-PL"/>
              </w:rPr>
              <w:t>państwie, w którym ma siedzibę, jak i w państwie członkowskim instytucji zamawiającej lub podmiotu zamawiającego, jeżeli jest ono inne niż państwo siedziby?</w:t>
            </w:r>
          </w:p>
        </w:tc>
        <w:tc>
          <w:tcPr>
            <w:tcW w:w="4647" w:type="dxa"/>
            <w:gridSpan w:val="2"/>
          </w:tcPr>
          <w:p w:rsidR="007D2AC6" w:rsidRPr="0031752A" w:rsidRDefault="007D2AC6" w:rsidP="00C105D9">
            <w:pPr>
              <w:pStyle w:val="TableParagraph"/>
              <w:spacing w:line="265" w:lineRule="exact"/>
              <w:ind w:right="109"/>
              <w:rPr>
                <w:rFonts w:ascii="Calibri"/>
                <w:sz w:val="20"/>
              </w:rPr>
            </w:pPr>
            <w:r w:rsidRPr="0031752A">
              <w:rPr>
                <w:rFonts w:ascii="Calibri"/>
                <w:sz w:val="20"/>
              </w:rPr>
              <w:t xml:space="preserve">[] </w:t>
            </w:r>
            <w:proofErr w:type="spellStart"/>
            <w:r w:rsidRPr="0031752A">
              <w:rPr>
                <w:rFonts w:ascii="Calibri"/>
                <w:sz w:val="20"/>
              </w:rPr>
              <w:t>Tak</w:t>
            </w:r>
            <w:proofErr w:type="spellEnd"/>
            <w:r w:rsidRPr="0031752A">
              <w:rPr>
                <w:rFonts w:ascii="Calibri"/>
                <w:sz w:val="20"/>
              </w:rPr>
              <w:t xml:space="preserve"> [] </w:t>
            </w:r>
            <w:proofErr w:type="spellStart"/>
            <w:r w:rsidRPr="0031752A">
              <w:rPr>
                <w:rFonts w:ascii="Calibri"/>
                <w:sz w:val="20"/>
              </w:rPr>
              <w:t>Nie</w:t>
            </w:r>
            <w:proofErr w:type="spellEnd"/>
          </w:p>
        </w:tc>
        <w:tc>
          <w:tcPr>
            <w:tcW w:w="4645" w:type="dxa"/>
          </w:tcPr>
          <w:p w:rsidR="007D2AC6" w:rsidRDefault="00623A4F" w:rsidP="00623A4F">
            <w:r>
              <w:rPr>
                <w:rFonts w:asciiTheme="minorHAnsi" w:hAnsiTheme="minorHAnsi"/>
                <w:b/>
                <w:i/>
                <w:highlight w:val="yellow"/>
                <w:lang w:val="pl-PL"/>
              </w:rPr>
              <w:t>&lt;</w:t>
            </w:r>
            <w:r>
              <w:rPr>
                <w:rFonts w:asciiTheme="minorHAnsi" w:hAnsiTheme="minorHAnsi"/>
                <w:sz w:val="20"/>
                <w:lang w:val="pl-PL"/>
              </w:rPr>
              <w:t xml:space="preserve"> </w:t>
            </w:r>
            <w:r>
              <w:rPr>
                <w:rFonts w:asciiTheme="minorHAnsi" w:hAnsiTheme="minorHAnsi"/>
                <w:b/>
                <w:i/>
                <w:highlight w:val="yellow"/>
                <w:lang w:val="pl-PL"/>
              </w:rPr>
              <w:t>należy odpowiedzieć</w:t>
            </w:r>
            <w:r w:rsidRPr="00D15752">
              <w:rPr>
                <w:rFonts w:asciiTheme="minorHAnsi" w:hAnsiTheme="minorHAnsi"/>
                <w:b/>
                <w:i/>
                <w:lang w:val="pl-PL"/>
              </w:rPr>
              <w:t>&gt;</w:t>
            </w:r>
          </w:p>
        </w:tc>
      </w:tr>
      <w:tr w:rsidR="006E1628" w:rsidRPr="009F1BCB" w:rsidTr="00C105D9">
        <w:trPr>
          <w:trHeight w:hRule="exact" w:val="1553"/>
        </w:trPr>
        <w:tc>
          <w:tcPr>
            <w:tcW w:w="4645" w:type="dxa"/>
            <w:vMerge w:val="restart"/>
          </w:tcPr>
          <w:p w:rsidR="006E1628" w:rsidRPr="0031752A" w:rsidRDefault="006E1628" w:rsidP="00C105D9">
            <w:pPr>
              <w:pStyle w:val="TableParagraph"/>
              <w:ind w:left="0" w:right="0"/>
              <w:rPr>
                <w:rFonts w:asciiTheme="minorHAnsi" w:hAnsiTheme="minorHAnsi"/>
                <w:sz w:val="20"/>
              </w:rPr>
            </w:pPr>
          </w:p>
          <w:p w:rsidR="006E1628" w:rsidRPr="0031752A" w:rsidRDefault="006E1628" w:rsidP="00C105D9">
            <w:pPr>
              <w:pStyle w:val="TableParagraph"/>
              <w:spacing w:before="2"/>
              <w:ind w:left="0" w:right="0"/>
              <w:rPr>
                <w:rFonts w:asciiTheme="minorHAnsi" w:hAnsiTheme="minorHAnsi"/>
                <w:sz w:val="20"/>
              </w:rPr>
            </w:pPr>
          </w:p>
          <w:p w:rsidR="006E1628" w:rsidRPr="0031752A" w:rsidRDefault="006E1628" w:rsidP="00C105D9">
            <w:pPr>
              <w:pStyle w:val="TableParagraph"/>
              <w:rPr>
                <w:rFonts w:asciiTheme="minorHAnsi" w:hAnsiTheme="minorHAnsi"/>
                <w:sz w:val="20"/>
              </w:rPr>
            </w:pPr>
            <w:proofErr w:type="spellStart"/>
            <w:r w:rsidRPr="0031752A">
              <w:rPr>
                <w:rFonts w:asciiTheme="minorHAnsi" w:hAnsiTheme="minorHAnsi"/>
                <w:b/>
                <w:sz w:val="20"/>
              </w:rPr>
              <w:t>Jeżeli</w:t>
            </w:r>
            <w:proofErr w:type="spellEnd"/>
            <w:r w:rsidRPr="0031752A">
              <w:rPr>
                <w:rFonts w:asciiTheme="minorHAnsi" w:hAnsiTheme="minorHAnsi"/>
                <w:b/>
                <w:sz w:val="20"/>
              </w:rPr>
              <w:t xml:space="preserve"> </w:t>
            </w:r>
            <w:proofErr w:type="spellStart"/>
            <w:r w:rsidRPr="0031752A">
              <w:rPr>
                <w:rFonts w:asciiTheme="minorHAnsi" w:hAnsiTheme="minorHAnsi"/>
                <w:b/>
                <w:sz w:val="20"/>
              </w:rPr>
              <w:t>nie</w:t>
            </w:r>
            <w:proofErr w:type="spellEnd"/>
            <w:r w:rsidRPr="0031752A">
              <w:rPr>
                <w:rFonts w:asciiTheme="minorHAnsi" w:hAnsiTheme="minorHAnsi"/>
                <w:sz w:val="20"/>
              </w:rPr>
              <w:t xml:space="preserve">, </w:t>
            </w:r>
            <w:proofErr w:type="spellStart"/>
            <w:r w:rsidRPr="0031752A">
              <w:rPr>
                <w:rFonts w:asciiTheme="minorHAnsi" w:hAnsiTheme="minorHAnsi"/>
                <w:sz w:val="20"/>
              </w:rPr>
              <w:t>proszę</w:t>
            </w:r>
            <w:proofErr w:type="spellEnd"/>
            <w:r w:rsidRPr="0031752A">
              <w:rPr>
                <w:rFonts w:asciiTheme="minorHAnsi" w:hAnsiTheme="minorHAnsi"/>
                <w:sz w:val="20"/>
              </w:rPr>
              <w:t xml:space="preserve"> </w:t>
            </w:r>
            <w:proofErr w:type="spellStart"/>
            <w:r w:rsidRPr="0031752A">
              <w:rPr>
                <w:rFonts w:asciiTheme="minorHAnsi" w:hAnsiTheme="minorHAnsi"/>
                <w:sz w:val="20"/>
              </w:rPr>
              <w:t>wskazać</w:t>
            </w:r>
            <w:proofErr w:type="spellEnd"/>
            <w:r w:rsidRPr="0031752A">
              <w:rPr>
                <w:rFonts w:asciiTheme="minorHAnsi" w:hAnsiTheme="minorHAnsi"/>
                <w:sz w:val="20"/>
              </w:rPr>
              <w:t>:</w:t>
            </w:r>
          </w:p>
          <w:p w:rsidR="006E1628" w:rsidRPr="00472CC5" w:rsidRDefault="006E1628" w:rsidP="00C105D9">
            <w:pPr>
              <w:pStyle w:val="TableParagraph"/>
              <w:numPr>
                <w:ilvl w:val="0"/>
                <w:numId w:val="13"/>
              </w:numPr>
              <w:tabs>
                <w:tab w:val="left" w:pos="326"/>
              </w:tabs>
              <w:spacing w:before="19" w:line="259" w:lineRule="auto"/>
              <w:ind w:right="113" w:firstLine="0"/>
              <w:rPr>
                <w:rFonts w:asciiTheme="minorHAnsi" w:hAnsiTheme="minorHAnsi"/>
                <w:sz w:val="20"/>
                <w:lang w:val="pl-PL"/>
              </w:rPr>
            </w:pPr>
            <w:r w:rsidRPr="00472CC5">
              <w:rPr>
                <w:rFonts w:asciiTheme="minorHAnsi" w:hAnsiTheme="minorHAnsi"/>
                <w:sz w:val="20"/>
                <w:lang w:val="pl-PL"/>
              </w:rPr>
              <w:t>państwo lub państwo członkowskie, którego to dotyczy;</w:t>
            </w:r>
          </w:p>
          <w:p w:rsidR="006E1628" w:rsidRPr="0031752A" w:rsidRDefault="006E1628" w:rsidP="00C105D9">
            <w:pPr>
              <w:pStyle w:val="TableParagraph"/>
              <w:numPr>
                <w:ilvl w:val="0"/>
                <w:numId w:val="13"/>
              </w:numPr>
              <w:tabs>
                <w:tab w:val="left" w:pos="336"/>
              </w:tabs>
              <w:ind w:left="335" w:right="0" w:hanging="232"/>
              <w:rPr>
                <w:rFonts w:asciiTheme="minorHAnsi" w:hAnsiTheme="minorHAnsi"/>
                <w:sz w:val="20"/>
              </w:rPr>
            </w:pPr>
            <w:proofErr w:type="spellStart"/>
            <w:r w:rsidRPr="0031752A">
              <w:rPr>
                <w:rFonts w:asciiTheme="minorHAnsi" w:hAnsiTheme="minorHAnsi"/>
                <w:sz w:val="20"/>
              </w:rPr>
              <w:t>jakiej</w:t>
            </w:r>
            <w:proofErr w:type="spellEnd"/>
            <w:r w:rsidRPr="0031752A">
              <w:rPr>
                <w:rFonts w:asciiTheme="minorHAnsi" w:hAnsiTheme="minorHAnsi"/>
                <w:sz w:val="20"/>
              </w:rPr>
              <w:t xml:space="preserve"> </w:t>
            </w:r>
            <w:proofErr w:type="spellStart"/>
            <w:r w:rsidRPr="0031752A">
              <w:rPr>
                <w:rFonts w:asciiTheme="minorHAnsi" w:hAnsiTheme="minorHAnsi"/>
                <w:sz w:val="20"/>
              </w:rPr>
              <w:t>kwoty</w:t>
            </w:r>
            <w:proofErr w:type="spellEnd"/>
            <w:r w:rsidRPr="0031752A">
              <w:rPr>
                <w:rFonts w:asciiTheme="minorHAnsi" w:hAnsiTheme="minorHAnsi"/>
                <w:sz w:val="20"/>
              </w:rPr>
              <w:t xml:space="preserve"> to</w:t>
            </w:r>
            <w:r w:rsidRPr="0031752A">
              <w:rPr>
                <w:rFonts w:asciiTheme="minorHAnsi" w:hAnsiTheme="minorHAnsi"/>
                <w:spacing w:val="-10"/>
                <w:sz w:val="20"/>
              </w:rPr>
              <w:t xml:space="preserve"> </w:t>
            </w:r>
            <w:proofErr w:type="spellStart"/>
            <w:r w:rsidRPr="0031752A">
              <w:rPr>
                <w:rFonts w:asciiTheme="minorHAnsi" w:hAnsiTheme="minorHAnsi"/>
                <w:sz w:val="20"/>
              </w:rPr>
              <w:t>dotyczy</w:t>
            </w:r>
            <w:proofErr w:type="spellEnd"/>
            <w:r w:rsidRPr="0031752A">
              <w:rPr>
                <w:rFonts w:asciiTheme="minorHAnsi" w:hAnsiTheme="minorHAnsi"/>
                <w:sz w:val="20"/>
              </w:rPr>
              <w:t>?</w:t>
            </w:r>
          </w:p>
          <w:p w:rsidR="006E1628" w:rsidRPr="00472CC5" w:rsidRDefault="006E1628" w:rsidP="00C105D9">
            <w:pPr>
              <w:pStyle w:val="TableParagraph"/>
              <w:numPr>
                <w:ilvl w:val="0"/>
                <w:numId w:val="13"/>
              </w:numPr>
              <w:tabs>
                <w:tab w:val="left" w:pos="315"/>
              </w:tabs>
              <w:spacing w:before="22" w:line="256" w:lineRule="auto"/>
              <w:ind w:right="348" w:firstLine="0"/>
              <w:rPr>
                <w:rFonts w:asciiTheme="minorHAnsi" w:hAnsiTheme="minorHAnsi"/>
                <w:sz w:val="20"/>
                <w:lang w:val="pl-PL"/>
              </w:rPr>
            </w:pPr>
            <w:r w:rsidRPr="00472CC5">
              <w:rPr>
                <w:rFonts w:asciiTheme="minorHAnsi" w:hAnsiTheme="minorHAnsi"/>
                <w:sz w:val="20"/>
                <w:lang w:val="pl-PL"/>
              </w:rPr>
              <w:t>w jaki sposób zostało ustalone to naruszenie obowiązków:</w:t>
            </w:r>
          </w:p>
          <w:p w:rsidR="006E1628" w:rsidRPr="00472CC5" w:rsidRDefault="006E1628" w:rsidP="00C105D9">
            <w:pPr>
              <w:pStyle w:val="TableParagraph"/>
              <w:numPr>
                <w:ilvl w:val="1"/>
                <w:numId w:val="13"/>
              </w:numPr>
              <w:tabs>
                <w:tab w:val="left" w:pos="334"/>
              </w:tabs>
              <w:spacing w:before="3"/>
              <w:ind w:right="0" w:hanging="230"/>
              <w:rPr>
                <w:rFonts w:asciiTheme="minorHAnsi" w:hAnsiTheme="minorHAnsi"/>
                <w:sz w:val="20"/>
                <w:lang w:val="pl-PL"/>
              </w:rPr>
            </w:pPr>
            <w:r w:rsidRPr="00472CC5">
              <w:rPr>
                <w:rFonts w:asciiTheme="minorHAnsi" w:hAnsiTheme="minorHAnsi"/>
                <w:sz w:val="20"/>
                <w:lang w:val="pl-PL"/>
              </w:rPr>
              <w:t xml:space="preserve">w trybie </w:t>
            </w:r>
            <w:r w:rsidRPr="00472CC5">
              <w:rPr>
                <w:rFonts w:asciiTheme="minorHAnsi" w:hAnsiTheme="minorHAnsi"/>
                <w:b/>
                <w:sz w:val="20"/>
                <w:lang w:val="pl-PL"/>
              </w:rPr>
              <w:t xml:space="preserve">decyzji </w:t>
            </w:r>
            <w:r w:rsidRPr="00472CC5">
              <w:rPr>
                <w:rFonts w:asciiTheme="minorHAnsi" w:hAnsiTheme="minorHAnsi"/>
                <w:sz w:val="20"/>
                <w:lang w:val="pl-PL"/>
              </w:rPr>
              <w:t>sądowej lub</w:t>
            </w:r>
            <w:r w:rsidRPr="00472CC5">
              <w:rPr>
                <w:rFonts w:asciiTheme="minorHAnsi" w:hAnsiTheme="minorHAnsi"/>
                <w:spacing w:val="-14"/>
                <w:sz w:val="20"/>
                <w:lang w:val="pl-PL"/>
              </w:rPr>
              <w:t xml:space="preserve"> </w:t>
            </w:r>
            <w:r w:rsidRPr="00472CC5">
              <w:rPr>
                <w:rFonts w:asciiTheme="minorHAnsi" w:hAnsiTheme="minorHAnsi"/>
                <w:sz w:val="20"/>
                <w:lang w:val="pl-PL"/>
              </w:rPr>
              <w:t>administracyjnej:</w:t>
            </w:r>
          </w:p>
          <w:p w:rsidR="006E1628" w:rsidRPr="00472CC5" w:rsidRDefault="006E1628" w:rsidP="00C105D9">
            <w:pPr>
              <w:pStyle w:val="TableParagraph"/>
              <w:spacing w:before="3"/>
              <w:ind w:left="0" w:right="0"/>
              <w:rPr>
                <w:rFonts w:asciiTheme="minorHAnsi" w:hAnsiTheme="minorHAnsi"/>
                <w:sz w:val="20"/>
                <w:lang w:val="pl-PL"/>
              </w:rPr>
            </w:pPr>
          </w:p>
          <w:p w:rsidR="006E1628" w:rsidRPr="00472CC5" w:rsidRDefault="006E1628" w:rsidP="006E1628">
            <w:pPr>
              <w:pStyle w:val="TableParagraph"/>
              <w:numPr>
                <w:ilvl w:val="2"/>
                <w:numId w:val="13"/>
              </w:numPr>
              <w:tabs>
                <w:tab w:val="left" w:pos="2227"/>
                <w:tab w:val="left" w:pos="2228"/>
              </w:tabs>
              <w:spacing w:line="254" w:lineRule="exact"/>
              <w:ind w:left="899" w:right="102" w:hanging="566"/>
              <w:jc w:val="both"/>
              <w:rPr>
                <w:rFonts w:asciiTheme="minorHAnsi" w:hAnsiTheme="minorHAnsi"/>
                <w:sz w:val="20"/>
                <w:lang w:val="pl-PL"/>
              </w:rPr>
            </w:pPr>
            <w:r w:rsidRPr="00472CC5">
              <w:rPr>
                <w:rFonts w:asciiTheme="minorHAnsi" w:hAnsiTheme="minorHAnsi"/>
                <w:sz w:val="20"/>
                <w:lang w:val="pl-PL"/>
              </w:rPr>
              <w:t>Czy ta decyzja jest ostateczna i</w:t>
            </w:r>
            <w:r>
              <w:rPr>
                <w:rFonts w:asciiTheme="minorHAnsi" w:hAnsiTheme="minorHAnsi"/>
                <w:spacing w:val="-4"/>
                <w:sz w:val="20"/>
                <w:lang w:val="pl-PL"/>
              </w:rPr>
              <w:t> </w:t>
            </w:r>
            <w:r w:rsidRPr="00472CC5">
              <w:rPr>
                <w:rFonts w:asciiTheme="minorHAnsi" w:hAnsiTheme="minorHAnsi"/>
                <w:sz w:val="20"/>
                <w:lang w:val="pl-PL"/>
              </w:rPr>
              <w:t>wiążąca?</w:t>
            </w:r>
          </w:p>
          <w:p w:rsidR="006E1628" w:rsidRPr="00472CC5" w:rsidRDefault="006E1628" w:rsidP="006E1628">
            <w:pPr>
              <w:pStyle w:val="TableParagraph"/>
              <w:numPr>
                <w:ilvl w:val="2"/>
                <w:numId w:val="13"/>
              </w:numPr>
              <w:tabs>
                <w:tab w:val="left" w:pos="1520"/>
              </w:tabs>
              <w:spacing w:before="138" w:line="252" w:lineRule="exact"/>
              <w:ind w:left="899" w:right="106" w:hanging="566"/>
              <w:jc w:val="both"/>
              <w:rPr>
                <w:rFonts w:asciiTheme="minorHAnsi" w:hAnsiTheme="minorHAnsi"/>
                <w:sz w:val="20"/>
                <w:lang w:val="pl-PL"/>
              </w:rPr>
            </w:pPr>
            <w:r w:rsidRPr="00472CC5">
              <w:rPr>
                <w:rFonts w:asciiTheme="minorHAnsi" w:hAnsiTheme="minorHAnsi"/>
                <w:sz w:val="20"/>
                <w:lang w:val="pl-PL"/>
              </w:rPr>
              <w:t>Proszę podać datę wyroku lub</w:t>
            </w:r>
            <w:r>
              <w:rPr>
                <w:rFonts w:asciiTheme="minorHAnsi" w:hAnsiTheme="minorHAnsi"/>
                <w:sz w:val="20"/>
                <w:lang w:val="pl-PL"/>
              </w:rPr>
              <w:t> </w:t>
            </w:r>
            <w:r w:rsidRPr="00472CC5">
              <w:rPr>
                <w:rFonts w:asciiTheme="minorHAnsi" w:hAnsiTheme="minorHAnsi"/>
                <w:sz w:val="20"/>
                <w:lang w:val="pl-PL"/>
              </w:rPr>
              <w:t>decyzji.</w:t>
            </w:r>
          </w:p>
          <w:p w:rsidR="006E1628" w:rsidRPr="00472CC5" w:rsidRDefault="006E1628" w:rsidP="006E1628">
            <w:pPr>
              <w:pStyle w:val="TableParagraph"/>
              <w:numPr>
                <w:ilvl w:val="2"/>
                <w:numId w:val="13"/>
              </w:numPr>
              <w:tabs>
                <w:tab w:val="left" w:pos="1520"/>
              </w:tabs>
              <w:spacing w:before="121" w:line="237" w:lineRule="auto"/>
              <w:ind w:left="899" w:right="99" w:hanging="566"/>
              <w:jc w:val="both"/>
              <w:rPr>
                <w:rFonts w:asciiTheme="minorHAnsi" w:hAnsiTheme="minorHAnsi"/>
                <w:sz w:val="20"/>
                <w:lang w:val="pl-PL"/>
              </w:rPr>
            </w:pPr>
            <w:r w:rsidRPr="00472CC5">
              <w:rPr>
                <w:rFonts w:asciiTheme="minorHAnsi" w:hAnsiTheme="minorHAnsi"/>
                <w:sz w:val="20"/>
                <w:lang w:val="pl-PL"/>
              </w:rPr>
              <w:t xml:space="preserve">W przypadku wyroku, </w:t>
            </w:r>
            <w:r w:rsidRPr="00472CC5">
              <w:rPr>
                <w:rFonts w:asciiTheme="minorHAnsi" w:hAnsiTheme="minorHAnsi"/>
                <w:b/>
                <w:sz w:val="20"/>
                <w:lang w:val="pl-PL"/>
              </w:rPr>
              <w:t>o ile została w</w:t>
            </w:r>
            <w:r>
              <w:rPr>
                <w:rFonts w:asciiTheme="minorHAnsi" w:hAnsiTheme="minorHAnsi"/>
                <w:b/>
                <w:sz w:val="20"/>
                <w:lang w:val="pl-PL"/>
              </w:rPr>
              <w:t> </w:t>
            </w:r>
            <w:r w:rsidRPr="00472CC5">
              <w:rPr>
                <w:rFonts w:asciiTheme="minorHAnsi" w:hAnsiTheme="minorHAnsi"/>
                <w:b/>
                <w:sz w:val="20"/>
                <w:lang w:val="pl-PL"/>
              </w:rPr>
              <w:t xml:space="preserve">nim </w:t>
            </w:r>
            <w:r w:rsidRPr="00472CC5">
              <w:rPr>
                <w:rFonts w:asciiTheme="minorHAnsi" w:hAnsiTheme="minorHAnsi"/>
                <w:b/>
                <w:sz w:val="20"/>
                <w:u w:val="thick"/>
                <w:lang w:val="pl-PL"/>
              </w:rPr>
              <w:t>bezpośrednio</w:t>
            </w:r>
            <w:r w:rsidRPr="00472CC5">
              <w:rPr>
                <w:rFonts w:asciiTheme="minorHAnsi" w:hAnsiTheme="minorHAnsi"/>
                <w:b/>
                <w:sz w:val="20"/>
                <w:lang w:val="pl-PL"/>
              </w:rPr>
              <w:t xml:space="preserve"> określona</w:t>
            </w:r>
            <w:r w:rsidRPr="00472CC5">
              <w:rPr>
                <w:rFonts w:asciiTheme="minorHAnsi" w:hAnsiTheme="minorHAnsi"/>
                <w:sz w:val="20"/>
                <w:lang w:val="pl-PL"/>
              </w:rPr>
              <w:t>, długość okresu wykluczenia:</w:t>
            </w:r>
          </w:p>
          <w:p w:rsidR="006E1628" w:rsidRPr="00472CC5" w:rsidRDefault="006E1628" w:rsidP="00C105D9">
            <w:pPr>
              <w:pStyle w:val="TableParagraph"/>
              <w:numPr>
                <w:ilvl w:val="1"/>
                <w:numId w:val="13"/>
              </w:numPr>
              <w:tabs>
                <w:tab w:val="left" w:pos="334"/>
              </w:tabs>
              <w:spacing w:before="122"/>
              <w:ind w:right="0" w:hanging="230"/>
              <w:rPr>
                <w:rFonts w:asciiTheme="minorHAnsi" w:hAnsiTheme="minorHAnsi"/>
                <w:sz w:val="20"/>
                <w:lang w:val="pl-PL"/>
              </w:rPr>
            </w:pPr>
            <w:r w:rsidRPr="00472CC5">
              <w:rPr>
                <w:rFonts w:asciiTheme="minorHAnsi" w:hAnsiTheme="minorHAnsi"/>
                <w:sz w:val="20"/>
                <w:lang w:val="pl-PL"/>
              </w:rPr>
              <w:t xml:space="preserve">w </w:t>
            </w:r>
            <w:r w:rsidRPr="00472CC5">
              <w:rPr>
                <w:rFonts w:asciiTheme="minorHAnsi" w:hAnsiTheme="minorHAnsi"/>
                <w:b/>
                <w:sz w:val="20"/>
                <w:lang w:val="pl-PL"/>
              </w:rPr>
              <w:t>inny sposób</w:t>
            </w:r>
            <w:r w:rsidRPr="00472CC5">
              <w:rPr>
                <w:rFonts w:asciiTheme="minorHAnsi" w:hAnsiTheme="minorHAnsi"/>
                <w:sz w:val="20"/>
                <w:lang w:val="pl-PL"/>
              </w:rPr>
              <w:t>? Proszę sprecyzować, w</w:t>
            </w:r>
            <w:r w:rsidRPr="00472CC5">
              <w:rPr>
                <w:rFonts w:asciiTheme="minorHAnsi" w:hAnsiTheme="minorHAnsi"/>
                <w:spacing w:val="-12"/>
                <w:sz w:val="20"/>
                <w:lang w:val="pl-PL"/>
              </w:rPr>
              <w:t xml:space="preserve"> </w:t>
            </w:r>
            <w:r w:rsidRPr="00472CC5">
              <w:rPr>
                <w:rFonts w:asciiTheme="minorHAnsi" w:hAnsiTheme="minorHAnsi"/>
                <w:sz w:val="20"/>
                <w:lang w:val="pl-PL"/>
              </w:rPr>
              <w:t>jaki:</w:t>
            </w:r>
          </w:p>
          <w:p w:rsidR="006E1628" w:rsidRPr="00472CC5" w:rsidRDefault="006E1628" w:rsidP="00C105D9">
            <w:pPr>
              <w:pStyle w:val="TableParagraph"/>
              <w:spacing w:before="180" w:line="259" w:lineRule="auto"/>
              <w:ind w:right="258"/>
              <w:rPr>
                <w:rFonts w:asciiTheme="minorHAnsi" w:hAnsiTheme="minorHAnsi"/>
                <w:sz w:val="20"/>
                <w:lang w:val="pl-PL"/>
              </w:rPr>
            </w:pPr>
            <w:r w:rsidRPr="00472CC5">
              <w:rPr>
                <w:rFonts w:asciiTheme="minorHAnsi" w:hAnsiTheme="minorHAnsi"/>
                <w:sz w:val="20"/>
                <w:lang w:val="pl-PL"/>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4" w:type="dxa"/>
          </w:tcPr>
          <w:p w:rsidR="006E1628" w:rsidRPr="0031752A" w:rsidRDefault="006E1628" w:rsidP="00C105D9">
            <w:pPr>
              <w:pStyle w:val="TableParagraph"/>
              <w:spacing w:before="118"/>
              <w:ind w:right="0"/>
              <w:rPr>
                <w:rFonts w:asciiTheme="minorHAnsi" w:hAnsiTheme="minorHAnsi"/>
                <w:b/>
                <w:sz w:val="20"/>
              </w:rPr>
            </w:pPr>
            <w:proofErr w:type="spellStart"/>
            <w:r w:rsidRPr="0031752A">
              <w:rPr>
                <w:rFonts w:asciiTheme="minorHAnsi" w:hAnsiTheme="minorHAnsi"/>
                <w:b/>
                <w:sz w:val="20"/>
              </w:rPr>
              <w:t>Podatki</w:t>
            </w:r>
            <w:proofErr w:type="spellEnd"/>
          </w:p>
        </w:tc>
        <w:tc>
          <w:tcPr>
            <w:tcW w:w="2323" w:type="dxa"/>
          </w:tcPr>
          <w:p w:rsidR="006E1628" w:rsidRPr="0031752A" w:rsidRDefault="006E1628" w:rsidP="008552FF">
            <w:pPr>
              <w:pStyle w:val="TableParagraph"/>
              <w:spacing w:line="259" w:lineRule="auto"/>
              <w:ind w:left="100" w:right="768"/>
              <w:rPr>
                <w:rFonts w:asciiTheme="minorHAnsi" w:hAnsiTheme="minorHAnsi"/>
                <w:b/>
                <w:sz w:val="20"/>
              </w:rPr>
            </w:pPr>
            <w:proofErr w:type="spellStart"/>
            <w:r w:rsidRPr="0031752A">
              <w:rPr>
                <w:rFonts w:asciiTheme="minorHAnsi" w:hAnsiTheme="minorHAnsi"/>
                <w:b/>
                <w:sz w:val="20"/>
              </w:rPr>
              <w:t>Składki</w:t>
            </w:r>
            <w:proofErr w:type="spellEnd"/>
            <w:r w:rsidRPr="0031752A">
              <w:rPr>
                <w:rFonts w:asciiTheme="minorHAnsi" w:hAnsiTheme="minorHAnsi"/>
                <w:b/>
                <w:sz w:val="20"/>
              </w:rPr>
              <w:t xml:space="preserve"> </w:t>
            </w:r>
            <w:proofErr w:type="spellStart"/>
            <w:r w:rsidRPr="0031752A">
              <w:rPr>
                <w:rFonts w:asciiTheme="minorHAnsi" w:hAnsiTheme="minorHAnsi"/>
                <w:b/>
                <w:sz w:val="20"/>
              </w:rPr>
              <w:t>na</w:t>
            </w:r>
            <w:proofErr w:type="spellEnd"/>
            <w:r w:rsidR="008552FF">
              <w:rPr>
                <w:rFonts w:asciiTheme="minorHAnsi" w:hAnsiTheme="minorHAnsi"/>
                <w:b/>
                <w:sz w:val="20"/>
              </w:rPr>
              <w:t> </w:t>
            </w:r>
            <w:proofErr w:type="spellStart"/>
            <w:r w:rsidRPr="0031752A">
              <w:rPr>
                <w:rFonts w:asciiTheme="minorHAnsi" w:hAnsiTheme="minorHAnsi"/>
                <w:b/>
                <w:sz w:val="20"/>
              </w:rPr>
              <w:t>ubezpieczenia</w:t>
            </w:r>
            <w:proofErr w:type="spellEnd"/>
            <w:r w:rsidRPr="0031752A">
              <w:rPr>
                <w:rFonts w:asciiTheme="minorHAnsi" w:hAnsiTheme="minorHAnsi"/>
                <w:b/>
                <w:sz w:val="20"/>
              </w:rPr>
              <w:t xml:space="preserve"> </w:t>
            </w:r>
            <w:proofErr w:type="spellStart"/>
            <w:r w:rsidRPr="0031752A">
              <w:rPr>
                <w:rFonts w:asciiTheme="minorHAnsi" w:hAnsiTheme="minorHAnsi"/>
                <w:b/>
                <w:sz w:val="20"/>
              </w:rPr>
              <w:t>społeczne</w:t>
            </w:r>
            <w:proofErr w:type="spellEnd"/>
          </w:p>
        </w:tc>
        <w:tc>
          <w:tcPr>
            <w:tcW w:w="4645" w:type="dxa"/>
            <w:vMerge w:val="restart"/>
          </w:tcPr>
          <w:p w:rsidR="006E1628" w:rsidRDefault="006E1628" w:rsidP="00623A4F">
            <w:pPr>
              <w:pStyle w:val="TableParagraph"/>
              <w:tabs>
                <w:tab w:val="left" w:pos="822"/>
              </w:tabs>
              <w:spacing w:line="259" w:lineRule="auto"/>
              <w:ind w:right="128"/>
              <w:rPr>
                <w:rFonts w:asciiTheme="minorHAnsi" w:hAnsiTheme="minorHAnsi"/>
                <w:sz w:val="20"/>
                <w:lang w:val="pl-PL"/>
              </w:rPr>
            </w:pPr>
            <w:r>
              <w:rPr>
                <w:rFonts w:asciiTheme="minorHAnsi" w:hAnsiTheme="minorHAnsi"/>
                <w:b/>
                <w:i/>
                <w:highlight w:val="yellow"/>
                <w:lang w:val="pl-PL"/>
              </w:rPr>
              <w:t>&lt;j</w:t>
            </w:r>
            <w:r w:rsidRPr="00D15752">
              <w:rPr>
                <w:rFonts w:asciiTheme="minorHAnsi" w:hAnsiTheme="minorHAnsi"/>
                <w:b/>
                <w:i/>
                <w:highlight w:val="yellow"/>
                <w:lang w:val="pl-PL"/>
              </w:rPr>
              <w:t>eżeli dotyczy</w:t>
            </w:r>
            <w:r>
              <w:rPr>
                <w:rFonts w:asciiTheme="minorHAnsi" w:hAnsiTheme="minorHAnsi"/>
                <w:sz w:val="20"/>
                <w:lang w:val="pl-PL"/>
              </w:rPr>
              <w:t xml:space="preserve"> </w:t>
            </w:r>
            <w:r>
              <w:rPr>
                <w:rFonts w:asciiTheme="minorHAnsi" w:hAnsiTheme="minorHAnsi"/>
                <w:b/>
                <w:i/>
                <w:highlight w:val="yellow"/>
                <w:lang w:val="pl-PL"/>
              </w:rPr>
              <w:t>należy odpowiedzieć</w:t>
            </w:r>
            <w:r w:rsidRPr="00D15752">
              <w:rPr>
                <w:rFonts w:asciiTheme="minorHAnsi" w:hAnsiTheme="minorHAnsi"/>
                <w:b/>
                <w:i/>
                <w:lang w:val="pl-PL"/>
              </w:rPr>
              <w:t>&gt;</w:t>
            </w:r>
          </w:p>
          <w:p w:rsidR="006E1628" w:rsidRPr="00472CC5" w:rsidRDefault="006E1628" w:rsidP="006E1628">
            <w:pPr>
              <w:pStyle w:val="TableParagraph"/>
              <w:numPr>
                <w:ilvl w:val="0"/>
                <w:numId w:val="12"/>
              </w:numPr>
              <w:tabs>
                <w:tab w:val="left" w:pos="822"/>
              </w:tabs>
              <w:spacing w:line="259" w:lineRule="auto"/>
              <w:ind w:right="128"/>
              <w:jc w:val="both"/>
              <w:rPr>
                <w:rFonts w:asciiTheme="minorHAnsi" w:hAnsiTheme="minorHAnsi"/>
                <w:sz w:val="20"/>
                <w:lang w:val="pl-PL"/>
              </w:rPr>
            </w:pPr>
            <w:r w:rsidRPr="00472CC5">
              <w:rPr>
                <w:rFonts w:asciiTheme="minorHAnsi" w:hAnsiTheme="minorHAnsi"/>
                <w:sz w:val="20"/>
                <w:lang w:val="pl-PL"/>
              </w:rPr>
              <w:t>Jeżeli zaległości podatkowe lub zaległości w</w:t>
            </w:r>
            <w:r>
              <w:rPr>
                <w:rFonts w:asciiTheme="minorHAnsi" w:hAnsiTheme="minorHAnsi"/>
                <w:sz w:val="20"/>
                <w:lang w:val="pl-PL"/>
              </w:rPr>
              <w:t> </w:t>
            </w:r>
            <w:r w:rsidRPr="00472CC5">
              <w:rPr>
                <w:rFonts w:asciiTheme="minorHAnsi" w:hAnsiTheme="minorHAnsi"/>
                <w:sz w:val="20"/>
                <w:lang w:val="pl-PL"/>
              </w:rPr>
              <w:t>opłacaniu składek na ubezpieczenia społeczne [lub zdrowotne] zostały stwierdzone prawomocnym wyrokiem sądu lub ostateczną decyzją administracyjną, wykonawca podlega, na mocy art. [24 ust. 1 pkt 15] projektu ustawy, wykluczeniu, chyba że wykonawca dokonał płatności należnych podatków, opłat lub składek na ubezpieczenie społeczne lub zdrowotne wraz z odsetkami lub grzywnami lub też zawarł wiążące porozumienie w sprawie spłaty tych należności.</w:t>
            </w:r>
          </w:p>
          <w:p w:rsidR="006E1628" w:rsidRPr="00472CC5" w:rsidRDefault="006E1628" w:rsidP="00097C66">
            <w:pPr>
              <w:pStyle w:val="TableParagraph"/>
              <w:spacing w:before="161" w:line="256" w:lineRule="auto"/>
              <w:ind w:left="100" w:right="150"/>
              <w:jc w:val="both"/>
              <w:rPr>
                <w:rFonts w:asciiTheme="minorHAnsi" w:hAnsiTheme="minorHAnsi"/>
                <w:sz w:val="20"/>
                <w:lang w:val="pl-PL"/>
              </w:rPr>
            </w:pPr>
            <w:r w:rsidRPr="00472CC5">
              <w:rPr>
                <w:rFonts w:asciiTheme="minorHAnsi" w:hAnsiTheme="minorHAnsi"/>
                <w:sz w:val="20"/>
                <w:lang w:val="pl-PL"/>
              </w:rPr>
              <w:t>Jest to przesłanka obl</w:t>
            </w:r>
            <w:r w:rsidR="00097C66">
              <w:rPr>
                <w:rFonts w:asciiTheme="minorHAnsi" w:hAnsiTheme="minorHAnsi"/>
                <w:sz w:val="20"/>
                <w:lang w:val="pl-PL"/>
              </w:rPr>
              <w:t>igatoryjna wykluczenia wykonawc</w:t>
            </w:r>
            <w:r w:rsidRPr="00472CC5">
              <w:rPr>
                <w:rFonts w:asciiTheme="minorHAnsi" w:hAnsiTheme="minorHAnsi"/>
                <w:sz w:val="20"/>
                <w:lang w:val="pl-PL"/>
              </w:rPr>
              <w:t>y z postępowania</w:t>
            </w:r>
          </w:p>
          <w:p w:rsidR="006E1628" w:rsidRPr="00472CC5" w:rsidRDefault="006E1628" w:rsidP="006E1628">
            <w:pPr>
              <w:pStyle w:val="TableParagraph"/>
              <w:tabs>
                <w:tab w:val="left" w:pos="4300"/>
              </w:tabs>
              <w:spacing w:before="164" w:line="259" w:lineRule="auto"/>
              <w:ind w:left="100" w:right="345"/>
              <w:jc w:val="both"/>
              <w:rPr>
                <w:rFonts w:asciiTheme="minorHAnsi" w:hAnsiTheme="minorHAnsi"/>
                <w:sz w:val="20"/>
                <w:lang w:val="pl-PL"/>
              </w:rPr>
            </w:pPr>
            <w:r w:rsidRPr="00472CC5">
              <w:rPr>
                <w:rFonts w:asciiTheme="minorHAnsi" w:hAnsiTheme="minorHAnsi"/>
                <w:sz w:val="20"/>
                <w:lang w:val="pl-PL"/>
              </w:rPr>
              <w:t>Jeśli wyrok lub decyzja określają okres wykluczenia z udziału w postępowaniach o udzielenie zamówienia publicznego, tę informację również należy wskazać w tej sekcji formularza.</w:t>
            </w:r>
          </w:p>
          <w:p w:rsidR="006E1628" w:rsidRPr="00472CC5" w:rsidRDefault="006E1628" w:rsidP="006E1628">
            <w:pPr>
              <w:pStyle w:val="TableParagraph"/>
              <w:numPr>
                <w:ilvl w:val="0"/>
                <w:numId w:val="12"/>
              </w:numPr>
              <w:tabs>
                <w:tab w:val="left" w:pos="822"/>
              </w:tabs>
              <w:spacing w:before="159" w:line="259" w:lineRule="auto"/>
              <w:ind w:right="401"/>
              <w:jc w:val="both"/>
              <w:rPr>
                <w:rFonts w:asciiTheme="minorHAnsi" w:hAnsiTheme="minorHAnsi"/>
                <w:sz w:val="20"/>
                <w:lang w:val="pl-PL"/>
              </w:rPr>
            </w:pPr>
            <w:r w:rsidRPr="00472CC5">
              <w:rPr>
                <w:rFonts w:asciiTheme="minorHAnsi" w:hAnsiTheme="minorHAnsi"/>
                <w:sz w:val="20"/>
                <w:lang w:val="pl-PL"/>
              </w:rPr>
              <w:t xml:space="preserve">Mocą art. [24 ust. 5 pkt 7] projektu ustawy wykluczenie wykonawcy, którego zaległości podatkowe lub zaległości </w:t>
            </w:r>
            <w:r w:rsidRPr="00472CC5">
              <w:rPr>
                <w:rFonts w:asciiTheme="minorHAnsi" w:hAnsiTheme="minorHAnsi"/>
                <w:sz w:val="20"/>
                <w:lang w:val="pl-PL"/>
              </w:rPr>
              <w:lastRenderedPageBreak/>
              <w:t>w</w:t>
            </w:r>
            <w:r>
              <w:rPr>
                <w:rFonts w:asciiTheme="minorHAnsi" w:hAnsiTheme="minorHAnsi"/>
                <w:sz w:val="20"/>
                <w:lang w:val="pl-PL"/>
              </w:rPr>
              <w:t> </w:t>
            </w:r>
            <w:r w:rsidRPr="00472CC5">
              <w:rPr>
                <w:rFonts w:asciiTheme="minorHAnsi" w:hAnsiTheme="minorHAnsi"/>
                <w:sz w:val="20"/>
                <w:lang w:val="pl-PL"/>
              </w:rPr>
              <w:t xml:space="preserve">opłacaniu składek na ubezpieczenia społeczne [lub zdrowotne] </w:t>
            </w:r>
            <w:r w:rsidRPr="00472CC5">
              <w:rPr>
                <w:rFonts w:asciiTheme="minorHAnsi" w:hAnsiTheme="minorHAnsi"/>
                <w:sz w:val="20"/>
                <w:u w:val="single"/>
                <w:lang w:val="pl-PL"/>
              </w:rPr>
              <w:t xml:space="preserve">nie </w:t>
            </w:r>
            <w:r w:rsidRPr="00472CC5">
              <w:rPr>
                <w:rFonts w:asciiTheme="minorHAnsi" w:hAnsiTheme="minorHAnsi"/>
                <w:sz w:val="20"/>
                <w:lang w:val="pl-PL"/>
              </w:rPr>
              <w:t>zostały</w:t>
            </w:r>
            <w:r w:rsidRPr="00472CC5">
              <w:rPr>
                <w:rFonts w:asciiTheme="minorHAnsi" w:hAnsiTheme="minorHAnsi"/>
                <w:spacing w:val="-10"/>
                <w:sz w:val="20"/>
                <w:lang w:val="pl-PL"/>
              </w:rPr>
              <w:t xml:space="preserve"> </w:t>
            </w:r>
            <w:r w:rsidRPr="00472CC5">
              <w:rPr>
                <w:rFonts w:asciiTheme="minorHAnsi" w:hAnsiTheme="minorHAnsi"/>
                <w:sz w:val="20"/>
                <w:lang w:val="pl-PL"/>
              </w:rPr>
              <w:t>stwierdzone prawomocnym wyrokiem sądu</w:t>
            </w:r>
            <w:r w:rsidRPr="00472CC5">
              <w:rPr>
                <w:rFonts w:asciiTheme="minorHAnsi" w:hAnsiTheme="minorHAnsi"/>
                <w:spacing w:val="-5"/>
                <w:sz w:val="20"/>
                <w:lang w:val="pl-PL"/>
              </w:rPr>
              <w:t xml:space="preserve"> </w:t>
            </w:r>
            <w:r w:rsidRPr="00472CC5">
              <w:rPr>
                <w:rFonts w:asciiTheme="minorHAnsi" w:hAnsiTheme="minorHAnsi"/>
                <w:sz w:val="20"/>
                <w:lang w:val="pl-PL"/>
              </w:rPr>
              <w:t>lub</w:t>
            </w:r>
          </w:p>
          <w:p w:rsidR="006E1628" w:rsidRPr="00472CC5" w:rsidRDefault="006E1628" w:rsidP="00C105D9">
            <w:pPr>
              <w:pStyle w:val="TableParagraph"/>
              <w:spacing w:line="259" w:lineRule="auto"/>
              <w:ind w:left="821" w:right="272"/>
              <w:rPr>
                <w:rFonts w:asciiTheme="minorHAnsi" w:hAnsiTheme="minorHAnsi"/>
                <w:sz w:val="20"/>
                <w:lang w:val="pl-PL"/>
              </w:rPr>
            </w:pPr>
            <w:r w:rsidRPr="00472CC5">
              <w:rPr>
                <w:rFonts w:asciiTheme="minorHAnsi" w:hAnsiTheme="minorHAnsi"/>
                <w:sz w:val="20"/>
                <w:lang w:val="pl-PL"/>
              </w:rPr>
              <w:t>ostateczną decyzją administracyjną, zależy od decyzji zamawiającego.</w:t>
            </w:r>
          </w:p>
          <w:p w:rsidR="006E1628" w:rsidRPr="00472CC5" w:rsidRDefault="006E1628" w:rsidP="00C105D9">
            <w:pPr>
              <w:pStyle w:val="TableParagraph"/>
              <w:spacing w:before="159" w:line="259" w:lineRule="auto"/>
              <w:ind w:left="100" w:right="150"/>
              <w:rPr>
                <w:rFonts w:asciiTheme="minorHAnsi" w:hAnsiTheme="minorHAnsi"/>
                <w:sz w:val="20"/>
                <w:lang w:val="pl-PL"/>
              </w:rPr>
            </w:pPr>
            <w:r w:rsidRPr="00472CC5">
              <w:rPr>
                <w:rFonts w:asciiTheme="minorHAnsi" w:hAnsiTheme="minorHAnsi"/>
                <w:sz w:val="20"/>
                <w:lang w:val="pl-PL"/>
              </w:rPr>
              <w:t>Jest to przesłanka fakultatywna wykluczenia wykonawcy z postępowania</w:t>
            </w:r>
          </w:p>
          <w:p w:rsidR="006E1628" w:rsidRPr="00472CC5" w:rsidRDefault="006E1628" w:rsidP="006E1628">
            <w:pPr>
              <w:pStyle w:val="TableParagraph"/>
              <w:spacing w:before="159" w:line="259" w:lineRule="auto"/>
              <w:ind w:left="100" w:right="113"/>
              <w:jc w:val="both"/>
              <w:rPr>
                <w:rFonts w:asciiTheme="minorHAnsi" w:hAnsiTheme="minorHAnsi"/>
                <w:sz w:val="20"/>
                <w:lang w:val="pl-PL"/>
              </w:rPr>
            </w:pPr>
            <w:r w:rsidRPr="00472CC5">
              <w:rPr>
                <w:rFonts w:asciiTheme="minorHAnsi" w:hAnsiTheme="minorHAnsi"/>
                <w:sz w:val="20"/>
                <w:lang w:val="pl-PL"/>
              </w:rPr>
              <w:t>Jeżeli zamawiający przewiduje wykluczenie wykonawcy na tej podstawie, informuje o tym w</w:t>
            </w:r>
            <w:r>
              <w:rPr>
                <w:rFonts w:asciiTheme="minorHAnsi" w:hAnsiTheme="minorHAnsi"/>
                <w:sz w:val="20"/>
                <w:lang w:val="pl-PL"/>
              </w:rPr>
              <w:t> </w:t>
            </w:r>
            <w:r w:rsidRPr="00472CC5">
              <w:rPr>
                <w:rFonts w:asciiTheme="minorHAnsi" w:hAnsiTheme="minorHAnsi"/>
                <w:sz w:val="20"/>
                <w:lang w:val="pl-PL"/>
              </w:rPr>
              <w:t>ogłoszeniu o zamówieniu, w specyfikacji istotnych warunków zamówienia lub w zaproszeniu do</w:t>
            </w:r>
            <w:r>
              <w:rPr>
                <w:rFonts w:asciiTheme="minorHAnsi" w:hAnsiTheme="minorHAnsi"/>
                <w:sz w:val="20"/>
                <w:lang w:val="pl-PL"/>
              </w:rPr>
              <w:t> </w:t>
            </w:r>
            <w:r w:rsidRPr="00472CC5">
              <w:rPr>
                <w:rFonts w:asciiTheme="minorHAnsi" w:hAnsiTheme="minorHAnsi"/>
                <w:sz w:val="20"/>
                <w:lang w:val="pl-PL"/>
              </w:rPr>
              <w:t>negocjacji. Wykonawca wypełnia formularz w tym zakresie tylko, jeśli zamawiający przewidział taka podstawę wykluczenia.</w:t>
            </w:r>
          </w:p>
        </w:tc>
      </w:tr>
      <w:tr w:rsidR="006E1628" w:rsidTr="00C105D9">
        <w:trPr>
          <w:trHeight w:hRule="exact" w:val="592"/>
        </w:trPr>
        <w:tc>
          <w:tcPr>
            <w:tcW w:w="4645" w:type="dxa"/>
            <w:vMerge/>
          </w:tcPr>
          <w:p w:rsidR="006E1628" w:rsidRPr="00472CC5" w:rsidRDefault="006E1628" w:rsidP="00C105D9">
            <w:pPr>
              <w:rPr>
                <w:lang w:val="pl-PL"/>
              </w:rPr>
            </w:pPr>
          </w:p>
        </w:tc>
        <w:tc>
          <w:tcPr>
            <w:tcW w:w="2324" w:type="dxa"/>
            <w:tcBorders>
              <w:bottom w:val="nil"/>
            </w:tcBorders>
          </w:tcPr>
          <w:p w:rsidR="006E1628" w:rsidRPr="00472CC5" w:rsidRDefault="006E1628" w:rsidP="00C105D9">
            <w:pPr>
              <w:pStyle w:val="TableParagraph"/>
              <w:spacing w:before="11"/>
              <w:ind w:left="0" w:right="0"/>
              <w:rPr>
                <w:rFonts w:asciiTheme="minorHAnsi" w:hAnsiTheme="minorHAnsi"/>
                <w:sz w:val="20"/>
                <w:szCs w:val="20"/>
                <w:lang w:val="pl-PL"/>
              </w:rPr>
            </w:pPr>
          </w:p>
          <w:p w:rsidR="006E1628" w:rsidRPr="0031752A" w:rsidRDefault="006E1628" w:rsidP="00C105D9">
            <w:pPr>
              <w:pStyle w:val="TableParagraph"/>
              <w:ind w:right="0"/>
              <w:rPr>
                <w:rFonts w:asciiTheme="minorHAnsi" w:hAnsiTheme="minorHAnsi"/>
                <w:sz w:val="20"/>
                <w:szCs w:val="20"/>
              </w:rPr>
            </w:pPr>
            <w:r w:rsidRPr="0031752A">
              <w:rPr>
                <w:rFonts w:asciiTheme="minorHAnsi" w:hAnsiTheme="minorHAnsi"/>
                <w:sz w:val="20"/>
                <w:szCs w:val="20"/>
              </w:rPr>
              <w:t>a) [……]</w:t>
            </w:r>
          </w:p>
        </w:tc>
        <w:tc>
          <w:tcPr>
            <w:tcW w:w="2323" w:type="dxa"/>
            <w:tcBorders>
              <w:bottom w:val="nil"/>
            </w:tcBorders>
          </w:tcPr>
          <w:p w:rsidR="006E1628" w:rsidRPr="0031752A" w:rsidRDefault="006E1628" w:rsidP="00C105D9">
            <w:pPr>
              <w:pStyle w:val="TableParagraph"/>
              <w:spacing w:before="11"/>
              <w:ind w:left="0" w:right="0"/>
              <w:rPr>
                <w:rFonts w:asciiTheme="minorHAnsi" w:hAnsiTheme="minorHAnsi"/>
                <w:sz w:val="20"/>
                <w:szCs w:val="20"/>
              </w:rPr>
            </w:pPr>
          </w:p>
          <w:p w:rsidR="006E1628" w:rsidRPr="0031752A" w:rsidRDefault="006E1628" w:rsidP="00C105D9">
            <w:pPr>
              <w:pStyle w:val="TableParagraph"/>
              <w:ind w:left="100" w:right="905"/>
              <w:rPr>
                <w:rFonts w:asciiTheme="minorHAnsi" w:hAnsiTheme="minorHAnsi"/>
                <w:sz w:val="20"/>
                <w:szCs w:val="20"/>
              </w:rPr>
            </w:pPr>
            <w:r w:rsidRPr="0031752A">
              <w:rPr>
                <w:rFonts w:asciiTheme="minorHAnsi" w:hAnsiTheme="minorHAnsi"/>
                <w:sz w:val="20"/>
                <w:szCs w:val="20"/>
              </w:rPr>
              <w:t>a) [……]</w:t>
            </w:r>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580"/>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line="259" w:lineRule="exact"/>
              <w:ind w:right="0"/>
              <w:rPr>
                <w:rFonts w:asciiTheme="minorHAnsi" w:hAnsiTheme="minorHAnsi"/>
                <w:sz w:val="20"/>
                <w:szCs w:val="20"/>
              </w:rPr>
            </w:pPr>
            <w:r w:rsidRPr="0031752A">
              <w:rPr>
                <w:rFonts w:asciiTheme="minorHAnsi" w:hAnsiTheme="minorHAnsi"/>
                <w:sz w:val="20"/>
                <w:szCs w:val="20"/>
              </w:rPr>
              <w:t>b) [……]</w:t>
            </w:r>
          </w:p>
        </w:tc>
        <w:tc>
          <w:tcPr>
            <w:tcW w:w="2323" w:type="dxa"/>
            <w:tcBorders>
              <w:top w:val="nil"/>
              <w:bottom w:val="nil"/>
            </w:tcBorders>
          </w:tcPr>
          <w:p w:rsidR="006E1628" w:rsidRPr="0031752A" w:rsidRDefault="006E1628" w:rsidP="00C105D9">
            <w:pPr>
              <w:pStyle w:val="TableParagraph"/>
              <w:spacing w:line="259" w:lineRule="exact"/>
              <w:ind w:left="100" w:right="905"/>
              <w:rPr>
                <w:rFonts w:asciiTheme="minorHAnsi" w:hAnsiTheme="minorHAnsi"/>
                <w:sz w:val="20"/>
                <w:szCs w:val="20"/>
              </w:rPr>
            </w:pPr>
            <w:r w:rsidRPr="0031752A">
              <w:rPr>
                <w:rFonts w:asciiTheme="minorHAnsi" w:hAnsiTheme="minorHAnsi"/>
                <w:sz w:val="20"/>
                <w:szCs w:val="20"/>
              </w:rPr>
              <w:t>b) [……]</w:t>
            </w:r>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653"/>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before="4"/>
              <w:ind w:left="0" w:right="0"/>
              <w:rPr>
                <w:rFonts w:asciiTheme="minorHAnsi" w:hAnsiTheme="minorHAnsi"/>
                <w:sz w:val="20"/>
                <w:szCs w:val="20"/>
              </w:rPr>
            </w:pPr>
          </w:p>
          <w:p w:rsidR="006E1628" w:rsidRPr="0031752A" w:rsidRDefault="006E1628" w:rsidP="00C105D9">
            <w:pPr>
              <w:pStyle w:val="TableParagraph"/>
              <w:ind w:right="0"/>
              <w:rPr>
                <w:rFonts w:asciiTheme="minorHAnsi" w:hAnsiTheme="minorHAnsi"/>
                <w:sz w:val="20"/>
                <w:szCs w:val="20"/>
              </w:rPr>
            </w:pPr>
            <w:r w:rsidRPr="0031752A">
              <w:rPr>
                <w:rFonts w:asciiTheme="minorHAnsi" w:hAnsiTheme="minorHAnsi"/>
                <w:sz w:val="20"/>
                <w:szCs w:val="20"/>
              </w:rPr>
              <w:t xml:space="preserve">c1) []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 </w:t>
            </w:r>
            <w:proofErr w:type="spellStart"/>
            <w:r w:rsidRPr="0031752A">
              <w:rPr>
                <w:rFonts w:asciiTheme="minorHAnsi" w:hAnsiTheme="minorHAnsi"/>
                <w:sz w:val="20"/>
                <w:szCs w:val="20"/>
              </w:rPr>
              <w:t>Nie</w:t>
            </w:r>
            <w:proofErr w:type="spellEnd"/>
          </w:p>
        </w:tc>
        <w:tc>
          <w:tcPr>
            <w:tcW w:w="2323" w:type="dxa"/>
            <w:tcBorders>
              <w:top w:val="nil"/>
              <w:bottom w:val="nil"/>
            </w:tcBorders>
          </w:tcPr>
          <w:p w:rsidR="006E1628" w:rsidRPr="0031752A" w:rsidRDefault="006E1628" w:rsidP="00C105D9">
            <w:pPr>
              <w:pStyle w:val="TableParagraph"/>
              <w:spacing w:before="4"/>
              <w:ind w:left="0" w:right="0"/>
              <w:rPr>
                <w:rFonts w:asciiTheme="minorHAnsi" w:hAnsiTheme="minorHAnsi"/>
                <w:sz w:val="20"/>
                <w:szCs w:val="20"/>
              </w:rPr>
            </w:pPr>
          </w:p>
          <w:p w:rsidR="006E1628" w:rsidRPr="0031752A" w:rsidRDefault="006E1628" w:rsidP="00C105D9">
            <w:pPr>
              <w:pStyle w:val="TableParagraph"/>
              <w:ind w:left="100" w:right="0"/>
              <w:rPr>
                <w:rFonts w:asciiTheme="minorHAnsi" w:hAnsiTheme="minorHAnsi"/>
                <w:sz w:val="20"/>
                <w:szCs w:val="20"/>
              </w:rPr>
            </w:pPr>
            <w:r w:rsidRPr="0031752A">
              <w:rPr>
                <w:rFonts w:asciiTheme="minorHAnsi" w:hAnsiTheme="minorHAnsi"/>
                <w:sz w:val="20"/>
                <w:szCs w:val="20"/>
              </w:rPr>
              <w:t xml:space="preserve">c1) []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 </w:t>
            </w:r>
            <w:proofErr w:type="spellStart"/>
            <w:r w:rsidRPr="0031752A">
              <w:rPr>
                <w:rFonts w:asciiTheme="minorHAnsi" w:hAnsiTheme="minorHAnsi"/>
                <w:sz w:val="20"/>
                <w:szCs w:val="20"/>
              </w:rPr>
              <w:t>Nie</w:t>
            </w:r>
            <w:proofErr w:type="spellEnd"/>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423"/>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tabs>
                <w:tab w:val="left" w:pos="952"/>
              </w:tabs>
              <w:spacing w:before="76"/>
              <w:ind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 xml:space="preserve">[]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w:t>
            </w:r>
            <w:r w:rsidRPr="0031752A">
              <w:rPr>
                <w:rFonts w:asciiTheme="minorHAnsi" w:hAnsiTheme="minorHAnsi"/>
                <w:spacing w:val="-4"/>
                <w:sz w:val="20"/>
                <w:szCs w:val="20"/>
              </w:rPr>
              <w:t xml:space="preserve"> </w:t>
            </w:r>
            <w:proofErr w:type="spellStart"/>
            <w:r w:rsidRPr="0031752A">
              <w:rPr>
                <w:rFonts w:asciiTheme="minorHAnsi" w:hAnsiTheme="minorHAnsi"/>
                <w:sz w:val="20"/>
                <w:szCs w:val="20"/>
              </w:rPr>
              <w:t>Nie</w:t>
            </w:r>
            <w:proofErr w:type="spellEnd"/>
          </w:p>
        </w:tc>
        <w:tc>
          <w:tcPr>
            <w:tcW w:w="2323" w:type="dxa"/>
            <w:tcBorders>
              <w:top w:val="nil"/>
              <w:bottom w:val="nil"/>
            </w:tcBorders>
          </w:tcPr>
          <w:p w:rsidR="006E1628" w:rsidRPr="0031752A" w:rsidRDefault="006E1628" w:rsidP="00C105D9">
            <w:pPr>
              <w:pStyle w:val="TableParagraph"/>
              <w:tabs>
                <w:tab w:val="left" w:pos="950"/>
              </w:tabs>
              <w:spacing w:before="76"/>
              <w:ind w:left="100"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 xml:space="preserve">[]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w:t>
            </w:r>
            <w:r w:rsidRPr="0031752A">
              <w:rPr>
                <w:rFonts w:asciiTheme="minorHAnsi" w:hAnsiTheme="minorHAnsi"/>
                <w:spacing w:val="-4"/>
                <w:sz w:val="20"/>
                <w:szCs w:val="20"/>
              </w:rPr>
              <w:t xml:space="preserve"> </w:t>
            </w:r>
            <w:proofErr w:type="spellStart"/>
            <w:r w:rsidRPr="0031752A">
              <w:rPr>
                <w:rFonts w:asciiTheme="minorHAnsi" w:hAnsiTheme="minorHAnsi"/>
                <w:sz w:val="20"/>
                <w:szCs w:val="20"/>
              </w:rPr>
              <w:t>Nie</w:t>
            </w:r>
            <w:proofErr w:type="spellEnd"/>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529"/>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tabs>
                <w:tab w:val="left" w:pos="952"/>
              </w:tabs>
              <w:spacing w:before="44"/>
              <w:ind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w:t>
            </w:r>
          </w:p>
        </w:tc>
        <w:tc>
          <w:tcPr>
            <w:tcW w:w="2323" w:type="dxa"/>
            <w:tcBorders>
              <w:top w:val="nil"/>
              <w:bottom w:val="nil"/>
            </w:tcBorders>
          </w:tcPr>
          <w:p w:rsidR="006E1628" w:rsidRPr="0031752A" w:rsidRDefault="006E1628" w:rsidP="00C105D9">
            <w:pPr>
              <w:pStyle w:val="TableParagraph"/>
              <w:tabs>
                <w:tab w:val="left" w:pos="950"/>
              </w:tabs>
              <w:spacing w:before="44"/>
              <w:ind w:left="100"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w:t>
            </w:r>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802"/>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tabs>
                <w:tab w:val="left" w:pos="952"/>
              </w:tabs>
              <w:spacing w:before="182"/>
              <w:ind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w:t>
            </w:r>
          </w:p>
        </w:tc>
        <w:tc>
          <w:tcPr>
            <w:tcW w:w="2323" w:type="dxa"/>
            <w:tcBorders>
              <w:top w:val="nil"/>
              <w:bottom w:val="nil"/>
            </w:tcBorders>
          </w:tcPr>
          <w:p w:rsidR="006E1628" w:rsidRPr="0031752A" w:rsidRDefault="006E1628" w:rsidP="00C105D9">
            <w:pPr>
              <w:pStyle w:val="TableParagraph"/>
              <w:tabs>
                <w:tab w:val="left" w:pos="950"/>
              </w:tabs>
              <w:spacing w:before="182"/>
              <w:ind w:left="100"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w:t>
            </w:r>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748"/>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before="5"/>
              <w:ind w:left="0" w:right="0"/>
              <w:rPr>
                <w:rFonts w:asciiTheme="minorHAnsi" w:hAnsiTheme="minorHAnsi"/>
                <w:sz w:val="20"/>
                <w:szCs w:val="20"/>
              </w:rPr>
            </w:pPr>
          </w:p>
          <w:p w:rsidR="006E1628" w:rsidRPr="0031752A" w:rsidRDefault="006E1628" w:rsidP="00C105D9">
            <w:pPr>
              <w:pStyle w:val="TableParagraph"/>
              <w:spacing w:before="1"/>
              <w:ind w:right="0"/>
              <w:rPr>
                <w:rFonts w:asciiTheme="minorHAnsi" w:hAnsiTheme="minorHAnsi"/>
                <w:sz w:val="20"/>
                <w:szCs w:val="20"/>
              </w:rPr>
            </w:pPr>
            <w:r w:rsidRPr="0031752A">
              <w:rPr>
                <w:rFonts w:asciiTheme="minorHAnsi" w:hAnsiTheme="minorHAnsi"/>
                <w:sz w:val="20"/>
                <w:szCs w:val="20"/>
              </w:rPr>
              <w:t>c2) [ …]</w:t>
            </w:r>
          </w:p>
        </w:tc>
        <w:tc>
          <w:tcPr>
            <w:tcW w:w="2323" w:type="dxa"/>
            <w:tcBorders>
              <w:top w:val="nil"/>
              <w:bottom w:val="nil"/>
            </w:tcBorders>
          </w:tcPr>
          <w:p w:rsidR="006E1628" w:rsidRPr="0031752A" w:rsidRDefault="006E1628" w:rsidP="00C105D9">
            <w:pPr>
              <w:pStyle w:val="TableParagraph"/>
              <w:spacing w:before="5"/>
              <w:ind w:left="0" w:right="0"/>
              <w:rPr>
                <w:rFonts w:asciiTheme="minorHAnsi" w:hAnsiTheme="minorHAnsi"/>
                <w:sz w:val="20"/>
                <w:szCs w:val="20"/>
              </w:rPr>
            </w:pPr>
          </w:p>
          <w:p w:rsidR="006E1628" w:rsidRPr="0031752A" w:rsidRDefault="006E1628" w:rsidP="00C105D9">
            <w:pPr>
              <w:pStyle w:val="TableParagraph"/>
              <w:spacing w:before="1"/>
              <w:ind w:left="100" w:right="905"/>
              <w:rPr>
                <w:rFonts w:asciiTheme="minorHAnsi" w:hAnsiTheme="minorHAnsi"/>
                <w:sz w:val="20"/>
                <w:szCs w:val="20"/>
              </w:rPr>
            </w:pPr>
            <w:r w:rsidRPr="0031752A">
              <w:rPr>
                <w:rFonts w:asciiTheme="minorHAnsi" w:hAnsiTheme="minorHAnsi"/>
                <w:sz w:val="20"/>
                <w:szCs w:val="20"/>
              </w:rPr>
              <w:t>c2) [ …]</w:t>
            </w:r>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434"/>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before="135"/>
              <w:ind w:right="0"/>
              <w:rPr>
                <w:rFonts w:asciiTheme="minorHAnsi" w:hAnsiTheme="minorHAnsi"/>
                <w:sz w:val="20"/>
                <w:szCs w:val="20"/>
              </w:rPr>
            </w:pPr>
            <w:r w:rsidRPr="0031752A">
              <w:rPr>
                <w:rFonts w:asciiTheme="minorHAnsi" w:hAnsiTheme="minorHAnsi"/>
                <w:sz w:val="20"/>
                <w:szCs w:val="20"/>
              </w:rPr>
              <w:t xml:space="preserve">d) []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 </w:t>
            </w:r>
            <w:proofErr w:type="spellStart"/>
            <w:r w:rsidRPr="0031752A">
              <w:rPr>
                <w:rFonts w:asciiTheme="minorHAnsi" w:hAnsiTheme="minorHAnsi"/>
                <w:sz w:val="20"/>
                <w:szCs w:val="20"/>
              </w:rPr>
              <w:t>Nie</w:t>
            </w:r>
            <w:proofErr w:type="spellEnd"/>
          </w:p>
        </w:tc>
        <w:tc>
          <w:tcPr>
            <w:tcW w:w="2323" w:type="dxa"/>
            <w:tcBorders>
              <w:top w:val="nil"/>
              <w:bottom w:val="nil"/>
            </w:tcBorders>
          </w:tcPr>
          <w:p w:rsidR="006E1628" w:rsidRPr="0031752A" w:rsidRDefault="006E1628" w:rsidP="00C105D9">
            <w:pPr>
              <w:pStyle w:val="TableParagraph"/>
              <w:spacing w:before="135"/>
              <w:ind w:left="100" w:right="905"/>
              <w:rPr>
                <w:rFonts w:asciiTheme="minorHAnsi" w:hAnsiTheme="minorHAnsi"/>
                <w:sz w:val="20"/>
                <w:szCs w:val="20"/>
              </w:rPr>
            </w:pPr>
            <w:r w:rsidRPr="0031752A">
              <w:rPr>
                <w:rFonts w:asciiTheme="minorHAnsi" w:hAnsiTheme="minorHAnsi"/>
                <w:sz w:val="20"/>
                <w:szCs w:val="20"/>
              </w:rPr>
              <w:t xml:space="preserve">d) []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 </w:t>
            </w:r>
            <w:proofErr w:type="spellStart"/>
            <w:r w:rsidRPr="0031752A">
              <w:rPr>
                <w:rFonts w:asciiTheme="minorHAnsi" w:hAnsiTheme="minorHAnsi"/>
                <w:sz w:val="20"/>
                <w:szCs w:val="20"/>
              </w:rPr>
              <w:t>Nie</w:t>
            </w:r>
            <w:proofErr w:type="spellEnd"/>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290"/>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line="259" w:lineRule="exact"/>
              <w:ind w:right="0"/>
              <w:rPr>
                <w:rFonts w:asciiTheme="minorHAnsi" w:hAnsiTheme="minorHAnsi"/>
                <w:sz w:val="20"/>
                <w:szCs w:val="20"/>
              </w:rPr>
            </w:pPr>
            <w:proofErr w:type="spellStart"/>
            <w:r w:rsidRPr="0031752A">
              <w:rPr>
                <w:rFonts w:asciiTheme="minorHAnsi" w:hAnsiTheme="minorHAnsi"/>
                <w:b/>
                <w:sz w:val="20"/>
                <w:szCs w:val="20"/>
              </w:rPr>
              <w:t>Jeżeli</w:t>
            </w:r>
            <w:proofErr w:type="spellEnd"/>
            <w:r w:rsidRPr="0031752A">
              <w:rPr>
                <w:rFonts w:asciiTheme="minorHAnsi" w:hAnsiTheme="minorHAnsi"/>
                <w:b/>
                <w:sz w:val="20"/>
                <w:szCs w:val="20"/>
              </w:rPr>
              <w:t xml:space="preserve"> </w:t>
            </w:r>
            <w:proofErr w:type="spellStart"/>
            <w:r w:rsidRPr="0031752A">
              <w:rPr>
                <w:rFonts w:asciiTheme="minorHAnsi" w:hAnsiTheme="minorHAnsi"/>
                <w:b/>
                <w:sz w:val="20"/>
                <w:szCs w:val="20"/>
              </w:rPr>
              <w:t>tak</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proszę</w:t>
            </w:r>
            <w:proofErr w:type="spellEnd"/>
          </w:p>
        </w:tc>
        <w:tc>
          <w:tcPr>
            <w:tcW w:w="2323" w:type="dxa"/>
            <w:tcBorders>
              <w:top w:val="nil"/>
              <w:bottom w:val="nil"/>
            </w:tcBorders>
          </w:tcPr>
          <w:p w:rsidR="006E1628" w:rsidRPr="0031752A" w:rsidRDefault="006E1628" w:rsidP="00C105D9">
            <w:pPr>
              <w:pStyle w:val="TableParagraph"/>
              <w:spacing w:line="259" w:lineRule="exact"/>
              <w:ind w:left="100" w:right="0"/>
              <w:rPr>
                <w:rFonts w:asciiTheme="minorHAnsi" w:hAnsiTheme="minorHAnsi"/>
                <w:sz w:val="20"/>
                <w:szCs w:val="20"/>
              </w:rPr>
            </w:pPr>
            <w:proofErr w:type="spellStart"/>
            <w:r w:rsidRPr="0031752A">
              <w:rPr>
                <w:rFonts w:asciiTheme="minorHAnsi" w:hAnsiTheme="minorHAnsi"/>
                <w:b/>
                <w:sz w:val="20"/>
                <w:szCs w:val="20"/>
              </w:rPr>
              <w:t>Jeżeli</w:t>
            </w:r>
            <w:proofErr w:type="spellEnd"/>
            <w:r w:rsidRPr="0031752A">
              <w:rPr>
                <w:rFonts w:asciiTheme="minorHAnsi" w:hAnsiTheme="minorHAnsi"/>
                <w:b/>
                <w:sz w:val="20"/>
                <w:szCs w:val="20"/>
              </w:rPr>
              <w:t xml:space="preserve"> </w:t>
            </w:r>
            <w:proofErr w:type="spellStart"/>
            <w:r w:rsidRPr="0031752A">
              <w:rPr>
                <w:rFonts w:asciiTheme="minorHAnsi" w:hAnsiTheme="minorHAnsi"/>
                <w:b/>
                <w:sz w:val="20"/>
                <w:szCs w:val="20"/>
              </w:rPr>
              <w:t>tak</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proszę</w:t>
            </w:r>
            <w:proofErr w:type="spellEnd"/>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289"/>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line="259" w:lineRule="exact"/>
              <w:ind w:right="0"/>
              <w:rPr>
                <w:rFonts w:asciiTheme="minorHAnsi" w:hAnsiTheme="minorHAnsi"/>
                <w:sz w:val="20"/>
                <w:szCs w:val="20"/>
              </w:rPr>
            </w:pPr>
            <w:proofErr w:type="spellStart"/>
            <w:r w:rsidRPr="0031752A">
              <w:rPr>
                <w:rFonts w:asciiTheme="minorHAnsi" w:hAnsiTheme="minorHAnsi"/>
                <w:sz w:val="20"/>
                <w:szCs w:val="20"/>
              </w:rPr>
              <w:t>podać</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szczegółowe</w:t>
            </w:r>
            <w:proofErr w:type="spellEnd"/>
          </w:p>
        </w:tc>
        <w:tc>
          <w:tcPr>
            <w:tcW w:w="2323" w:type="dxa"/>
            <w:tcBorders>
              <w:top w:val="nil"/>
              <w:bottom w:val="nil"/>
            </w:tcBorders>
          </w:tcPr>
          <w:p w:rsidR="006E1628" w:rsidRPr="0031752A" w:rsidRDefault="006E1628" w:rsidP="00C105D9">
            <w:pPr>
              <w:pStyle w:val="TableParagraph"/>
              <w:spacing w:line="259" w:lineRule="exact"/>
              <w:ind w:left="100" w:right="0"/>
              <w:rPr>
                <w:rFonts w:asciiTheme="minorHAnsi" w:hAnsiTheme="minorHAnsi"/>
                <w:sz w:val="20"/>
                <w:szCs w:val="20"/>
              </w:rPr>
            </w:pPr>
            <w:proofErr w:type="spellStart"/>
            <w:r w:rsidRPr="0031752A">
              <w:rPr>
                <w:rFonts w:asciiTheme="minorHAnsi" w:hAnsiTheme="minorHAnsi"/>
                <w:sz w:val="20"/>
                <w:szCs w:val="20"/>
              </w:rPr>
              <w:t>podać</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szczegółowe</w:t>
            </w:r>
            <w:proofErr w:type="spellEnd"/>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289"/>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line="258" w:lineRule="exact"/>
              <w:ind w:right="0"/>
              <w:rPr>
                <w:rFonts w:asciiTheme="minorHAnsi" w:hAnsiTheme="minorHAnsi"/>
                <w:sz w:val="20"/>
                <w:szCs w:val="20"/>
              </w:rPr>
            </w:pPr>
            <w:proofErr w:type="spellStart"/>
            <w:r w:rsidRPr="0031752A">
              <w:rPr>
                <w:rFonts w:asciiTheme="minorHAnsi" w:hAnsiTheme="minorHAnsi"/>
                <w:sz w:val="20"/>
                <w:szCs w:val="20"/>
              </w:rPr>
              <w:t>informacje</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na</w:t>
            </w:r>
            <w:proofErr w:type="spellEnd"/>
            <w:r w:rsidRPr="0031752A">
              <w:rPr>
                <w:rFonts w:asciiTheme="minorHAnsi" w:hAnsiTheme="minorHAnsi"/>
                <w:sz w:val="20"/>
                <w:szCs w:val="20"/>
              </w:rPr>
              <w:t xml:space="preserve"> ten</w:t>
            </w:r>
          </w:p>
        </w:tc>
        <w:tc>
          <w:tcPr>
            <w:tcW w:w="2323" w:type="dxa"/>
            <w:tcBorders>
              <w:top w:val="nil"/>
              <w:bottom w:val="nil"/>
            </w:tcBorders>
          </w:tcPr>
          <w:p w:rsidR="006E1628" w:rsidRPr="0031752A" w:rsidRDefault="006E1628" w:rsidP="00C105D9">
            <w:pPr>
              <w:pStyle w:val="TableParagraph"/>
              <w:spacing w:line="258" w:lineRule="exact"/>
              <w:ind w:left="100" w:right="0"/>
              <w:rPr>
                <w:rFonts w:asciiTheme="minorHAnsi" w:hAnsiTheme="minorHAnsi"/>
                <w:sz w:val="20"/>
                <w:szCs w:val="20"/>
              </w:rPr>
            </w:pPr>
            <w:proofErr w:type="spellStart"/>
            <w:r w:rsidRPr="0031752A">
              <w:rPr>
                <w:rFonts w:asciiTheme="minorHAnsi" w:hAnsiTheme="minorHAnsi"/>
                <w:sz w:val="20"/>
                <w:szCs w:val="20"/>
              </w:rPr>
              <w:t>informacje</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na</w:t>
            </w:r>
            <w:proofErr w:type="spellEnd"/>
            <w:r w:rsidRPr="0031752A">
              <w:rPr>
                <w:rFonts w:asciiTheme="minorHAnsi" w:hAnsiTheme="minorHAnsi"/>
                <w:sz w:val="20"/>
                <w:szCs w:val="20"/>
              </w:rPr>
              <w:t xml:space="preserve"> ten</w:t>
            </w:r>
          </w:p>
        </w:tc>
        <w:tc>
          <w:tcPr>
            <w:tcW w:w="4645" w:type="dxa"/>
            <w:vMerge/>
          </w:tcPr>
          <w:p w:rsidR="006E1628" w:rsidRDefault="006E1628" w:rsidP="00C105D9">
            <w:pPr>
              <w:pStyle w:val="TableParagraph"/>
              <w:spacing w:before="159" w:line="259" w:lineRule="auto"/>
              <w:ind w:left="100" w:right="113"/>
            </w:pPr>
          </w:p>
        </w:tc>
      </w:tr>
      <w:tr w:rsidR="006E1628" w:rsidTr="003E2297">
        <w:trPr>
          <w:trHeight w:val="3738"/>
        </w:trPr>
        <w:tc>
          <w:tcPr>
            <w:tcW w:w="4645" w:type="dxa"/>
            <w:vMerge/>
            <w:tcBorders>
              <w:bottom w:val="single" w:sz="4" w:space="0" w:color="000000"/>
            </w:tcBorders>
          </w:tcPr>
          <w:p w:rsidR="006E1628" w:rsidRDefault="006E1628" w:rsidP="00C105D9"/>
        </w:tc>
        <w:tc>
          <w:tcPr>
            <w:tcW w:w="2324" w:type="dxa"/>
            <w:tcBorders>
              <w:top w:val="nil"/>
              <w:bottom w:val="single" w:sz="4" w:space="0" w:color="000000"/>
            </w:tcBorders>
          </w:tcPr>
          <w:p w:rsidR="006E1628" w:rsidRPr="0031752A" w:rsidRDefault="006E1628" w:rsidP="00C105D9">
            <w:pPr>
              <w:pStyle w:val="TableParagraph"/>
              <w:spacing w:line="259" w:lineRule="exact"/>
              <w:ind w:right="0"/>
              <w:rPr>
                <w:rFonts w:asciiTheme="minorHAnsi" w:hAnsiTheme="minorHAnsi"/>
                <w:sz w:val="20"/>
                <w:szCs w:val="20"/>
              </w:rPr>
            </w:pPr>
            <w:proofErr w:type="spellStart"/>
            <w:r w:rsidRPr="0031752A">
              <w:rPr>
                <w:rFonts w:asciiTheme="minorHAnsi" w:hAnsiTheme="minorHAnsi"/>
                <w:sz w:val="20"/>
                <w:szCs w:val="20"/>
              </w:rPr>
              <w:t>temat</w:t>
            </w:r>
            <w:proofErr w:type="spellEnd"/>
            <w:r w:rsidRPr="0031752A">
              <w:rPr>
                <w:rFonts w:asciiTheme="minorHAnsi" w:hAnsiTheme="minorHAnsi"/>
                <w:sz w:val="20"/>
                <w:szCs w:val="20"/>
              </w:rPr>
              <w:t>: [……]</w:t>
            </w:r>
          </w:p>
        </w:tc>
        <w:tc>
          <w:tcPr>
            <w:tcW w:w="2323" w:type="dxa"/>
            <w:tcBorders>
              <w:top w:val="nil"/>
              <w:bottom w:val="single" w:sz="4" w:space="0" w:color="000000"/>
            </w:tcBorders>
          </w:tcPr>
          <w:p w:rsidR="006E1628" w:rsidRPr="0031752A" w:rsidRDefault="006E1628" w:rsidP="00C105D9">
            <w:pPr>
              <w:pStyle w:val="TableParagraph"/>
              <w:spacing w:line="259" w:lineRule="exact"/>
              <w:ind w:left="100" w:right="905"/>
              <w:rPr>
                <w:rFonts w:asciiTheme="minorHAnsi" w:hAnsiTheme="minorHAnsi"/>
                <w:sz w:val="20"/>
                <w:szCs w:val="20"/>
              </w:rPr>
            </w:pPr>
            <w:proofErr w:type="spellStart"/>
            <w:r w:rsidRPr="0031752A">
              <w:rPr>
                <w:rFonts w:asciiTheme="minorHAnsi" w:hAnsiTheme="minorHAnsi"/>
                <w:sz w:val="20"/>
                <w:szCs w:val="20"/>
              </w:rPr>
              <w:t>temat</w:t>
            </w:r>
            <w:proofErr w:type="spellEnd"/>
            <w:r w:rsidRPr="0031752A">
              <w:rPr>
                <w:rFonts w:asciiTheme="minorHAnsi" w:hAnsiTheme="minorHAnsi"/>
                <w:sz w:val="20"/>
                <w:szCs w:val="20"/>
              </w:rPr>
              <w:t>: [……]</w:t>
            </w:r>
          </w:p>
        </w:tc>
        <w:tc>
          <w:tcPr>
            <w:tcW w:w="4645" w:type="dxa"/>
            <w:vMerge/>
            <w:tcBorders>
              <w:bottom w:val="single" w:sz="4" w:space="0" w:color="000000"/>
            </w:tcBorders>
          </w:tcPr>
          <w:p w:rsidR="006E1628" w:rsidRDefault="006E1628" w:rsidP="00C105D9">
            <w:pPr>
              <w:pStyle w:val="TableParagraph"/>
              <w:spacing w:before="159" w:line="259" w:lineRule="auto"/>
              <w:ind w:left="100" w:right="113"/>
            </w:pPr>
          </w:p>
        </w:tc>
      </w:tr>
      <w:tr w:rsidR="007D2AC6" w:rsidRPr="009F1BCB" w:rsidTr="00C105D9">
        <w:trPr>
          <w:trHeight w:hRule="exact" w:val="1810"/>
        </w:trPr>
        <w:tc>
          <w:tcPr>
            <w:tcW w:w="4645" w:type="dxa"/>
          </w:tcPr>
          <w:p w:rsidR="007D2AC6" w:rsidRPr="00472CC5" w:rsidRDefault="007D2AC6" w:rsidP="00C105D9">
            <w:pPr>
              <w:pStyle w:val="TableParagraph"/>
              <w:spacing w:line="259" w:lineRule="auto"/>
              <w:ind w:right="86"/>
              <w:rPr>
                <w:rFonts w:asciiTheme="minorHAnsi" w:hAnsiTheme="minorHAnsi"/>
                <w:i/>
                <w:sz w:val="20"/>
                <w:lang w:val="pl-PL"/>
              </w:rPr>
            </w:pPr>
            <w:r w:rsidRPr="00472CC5">
              <w:rPr>
                <w:rFonts w:asciiTheme="minorHAnsi" w:hAnsiTheme="minorHAnsi"/>
                <w:i/>
                <w:sz w:val="20"/>
                <w:lang w:val="pl-PL"/>
              </w:rPr>
              <w:t>Jeżeli odnośna dokumentacja dotycząca płatności podatków lub składek na ubezpieczenie społeczne jest dostępna w formie elektronicznej, proszę wskazać:</w:t>
            </w:r>
          </w:p>
        </w:tc>
        <w:tc>
          <w:tcPr>
            <w:tcW w:w="4647" w:type="dxa"/>
            <w:gridSpan w:val="2"/>
          </w:tcPr>
          <w:p w:rsidR="007D2AC6" w:rsidRPr="00472CC5" w:rsidRDefault="007D2AC6" w:rsidP="00C105D9">
            <w:pPr>
              <w:pStyle w:val="TableParagraph"/>
              <w:spacing w:line="259" w:lineRule="auto"/>
              <w:ind w:right="374"/>
              <w:rPr>
                <w:rFonts w:asciiTheme="minorHAnsi" w:hAnsiTheme="minorHAnsi"/>
                <w:i/>
                <w:sz w:val="20"/>
                <w:lang w:val="pl-PL"/>
              </w:rPr>
            </w:pPr>
            <w:r w:rsidRPr="00472CC5">
              <w:rPr>
                <w:rFonts w:asciiTheme="minorHAnsi" w:hAnsiTheme="minorHAnsi"/>
                <w:i/>
                <w:sz w:val="20"/>
                <w:lang w:val="pl-PL"/>
              </w:rPr>
              <w:t>(adres internetowy, wydający urząd lub organ, dokładne dane referencyjne dokumentacji): [……][……][……]</w:t>
            </w:r>
          </w:p>
        </w:tc>
        <w:tc>
          <w:tcPr>
            <w:tcW w:w="4645" w:type="dxa"/>
          </w:tcPr>
          <w:p w:rsidR="00623A4F" w:rsidRDefault="00623A4F" w:rsidP="00623A4F">
            <w:pPr>
              <w:pStyle w:val="TableParagraph"/>
              <w:spacing w:line="259" w:lineRule="auto"/>
              <w:ind w:left="100" w:right="296"/>
              <w:jc w:val="both"/>
              <w:rPr>
                <w:rFonts w:asciiTheme="minorHAnsi" w:hAnsiTheme="minorHAnsi"/>
                <w:sz w:val="20"/>
                <w:lang w:val="pl-PL"/>
              </w:rPr>
            </w:pPr>
            <w:r>
              <w:rPr>
                <w:rFonts w:asciiTheme="minorHAnsi" w:hAnsiTheme="minorHAnsi"/>
                <w:b/>
                <w:i/>
                <w:highlight w:val="yellow"/>
                <w:lang w:val="pl-PL"/>
              </w:rPr>
              <w:t>&lt;j</w:t>
            </w:r>
            <w:r w:rsidRPr="00D15752">
              <w:rPr>
                <w:rFonts w:asciiTheme="minorHAnsi" w:hAnsiTheme="minorHAnsi"/>
                <w:b/>
                <w:i/>
                <w:highlight w:val="yellow"/>
                <w:lang w:val="pl-PL"/>
              </w:rPr>
              <w:t>eżeli dotyczy</w:t>
            </w:r>
            <w:r>
              <w:rPr>
                <w:rFonts w:asciiTheme="minorHAnsi" w:hAnsiTheme="minorHAnsi"/>
                <w:sz w:val="20"/>
                <w:lang w:val="pl-PL"/>
              </w:rPr>
              <w:t xml:space="preserve"> </w:t>
            </w:r>
            <w:r>
              <w:rPr>
                <w:rFonts w:asciiTheme="minorHAnsi" w:hAnsiTheme="minorHAnsi"/>
                <w:b/>
                <w:i/>
                <w:highlight w:val="yellow"/>
                <w:lang w:val="pl-PL"/>
              </w:rPr>
              <w:t>należy odpowiedzieć</w:t>
            </w:r>
            <w:r w:rsidRPr="00D15752">
              <w:rPr>
                <w:rFonts w:asciiTheme="minorHAnsi" w:hAnsiTheme="minorHAnsi"/>
                <w:b/>
                <w:i/>
                <w:lang w:val="pl-PL"/>
              </w:rPr>
              <w:t>&gt;</w:t>
            </w:r>
          </w:p>
          <w:p w:rsidR="007D2AC6" w:rsidRPr="00472CC5" w:rsidRDefault="007D2AC6" w:rsidP="00623A4F">
            <w:pPr>
              <w:pStyle w:val="TableParagraph"/>
              <w:spacing w:line="259" w:lineRule="auto"/>
              <w:ind w:left="100" w:right="296"/>
              <w:jc w:val="both"/>
              <w:rPr>
                <w:rFonts w:asciiTheme="minorHAnsi" w:hAnsiTheme="minorHAnsi"/>
                <w:sz w:val="20"/>
                <w:lang w:val="pl-PL"/>
              </w:rPr>
            </w:pPr>
            <w:r w:rsidRPr="00472CC5">
              <w:rPr>
                <w:rFonts w:asciiTheme="minorHAnsi" w:hAnsiTheme="minorHAnsi"/>
                <w:sz w:val="20"/>
                <w:lang w:val="pl-PL"/>
              </w:rPr>
              <w:t>W Polsce ani administracja podatkowa, ani Zakład Ubezpieczeń Społecznych nie umożliwiają podmiotom trzecim, w tym zamawiającym, uzyskania zaświadczeń lub odpowiednich informacji bezpośrednio za pomocą bezpłatnej bazy danych.</w:t>
            </w:r>
          </w:p>
        </w:tc>
      </w:tr>
    </w:tbl>
    <w:p w:rsidR="00523598" w:rsidRDefault="00523598" w:rsidP="007D2AC6">
      <w:pPr>
        <w:pStyle w:val="Tekstpodstawowy"/>
        <w:spacing w:before="8"/>
        <w:rPr>
          <w:rFonts w:ascii="Times New Roman"/>
          <w:lang w:val="pl-PL"/>
        </w:rPr>
      </w:pPr>
    </w:p>
    <w:p w:rsidR="007D2AC6" w:rsidRPr="00472CC5" w:rsidRDefault="007D2AC6" w:rsidP="0009518F">
      <w:pPr>
        <w:rPr>
          <w:rFonts w:asciiTheme="minorHAnsi" w:hAnsiTheme="minorHAnsi"/>
          <w:b/>
          <w:sz w:val="20"/>
          <w:szCs w:val="20"/>
          <w:lang w:val="pl-PL"/>
        </w:rPr>
      </w:pPr>
      <w:r w:rsidRPr="00472CC5">
        <w:rPr>
          <w:rFonts w:asciiTheme="minorHAnsi" w:hAnsiTheme="minorHAnsi"/>
          <w:b/>
          <w:sz w:val="20"/>
          <w:szCs w:val="20"/>
          <w:lang w:val="pl-PL"/>
        </w:rPr>
        <w:t>C: PODSTAWY ZWIĄZANE Z NIEWYPŁACALNOŚCIĄ, KONFLIKTEM INTERESÓW LUB WYKROCZENIAMI ZAWODOWYMI</w:t>
      </w:r>
    </w:p>
    <w:p w:rsidR="007D2AC6" w:rsidRPr="00472CC5"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Tr="000335BB">
        <w:trPr>
          <w:trHeight w:hRule="exact" w:val="524"/>
        </w:trPr>
        <w:tc>
          <w:tcPr>
            <w:tcW w:w="4645" w:type="dxa"/>
          </w:tcPr>
          <w:p w:rsidR="007D2AC6" w:rsidRPr="00472CC5" w:rsidRDefault="007D2AC6" w:rsidP="000335BB">
            <w:pPr>
              <w:pStyle w:val="TableParagraph"/>
              <w:spacing w:line="259" w:lineRule="auto"/>
              <w:ind w:right="0"/>
              <w:jc w:val="center"/>
              <w:rPr>
                <w:rFonts w:asciiTheme="minorHAnsi" w:hAnsiTheme="minorHAnsi"/>
                <w:b/>
                <w:i/>
                <w:sz w:val="20"/>
                <w:lang w:val="pl-PL"/>
              </w:rPr>
            </w:pPr>
            <w:r w:rsidRPr="00472CC5">
              <w:rPr>
                <w:rFonts w:asciiTheme="minorHAnsi" w:hAnsiTheme="minorHAnsi"/>
                <w:b/>
                <w:i/>
                <w:sz w:val="20"/>
                <w:lang w:val="pl-PL"/>
              </w:rPr>
              <w:t>Informacje dotyczące ewentualnej niewypłacalności, konfliktu interesów lub wykroczeń zawodowych</w:t>
            </w:r>
          </w:p>
        </w:tc>
        <w:tc>
          <w:tcPr>
            <w:tcW w:w="4647" w:type="dxa"/>
          </w:tcPr>
          <w:p w:rsidR="007D2AC6" w:rsidRPr="0031752A" w:rsidRDefault="007D2AC6" w:rsidP="000335BB">
            <w:pPr>
              <w:pStyle w:val="TableParagraph"/>
              <w:spacing w:line="265" w:lineRule="exact"/>
              <w:ind w:right="109"/>
              <w:jc w:val="center"/>
              <w:rPr>
                <w:rFonts w:asciiTheme="minorHAnsi" w:hAnsiTheme="minorHAnsi"/>
                <w:b/>
                <w:i/>
                <w:sz w:val="20"/>
              </w:rPr>
            </w:pPr>
            <w:proofErr w:type="spellStart"/>
            <w:r w:rsidRPr="0031752A">
              <w:rPr>
                <w:rFonts w:asciiTheme="minorHAnsi" w:hAnsiTheme="minorHAnsi"/>
                <w:b/>
                <w:i/>
                <w:sz w:val="20"/>
              </w:rPr>
              <w:t>Odpowiedź</w:t>
            </w:r>
            <w:proofErr w:type="spellEnd"/>
            <w:r w:rsidRPr="0031752A">
              <w:rPr>
                <w:rFonts w:asciiTheme="minorHAnsi" w:hAnsiTheme="minorHAnsi"/>
                <w:b/>
                <w:i/>
                <w:sz w:val="20"/>
              </w:rPr>
              <w:t>:</w:t>
            </w:r>
          </w:p>
        </w:tc>
        <w:tc>
          <w:tcPr>
            <w:tcW w:w="4645" w:type="dxa"/>
          </w:tcPr>
          <w:p w:rsidR="007D2AC6" w:rsidRPr="0031752A" w:rsidRDefault="007D2AC6" w:rsidP="000335BB">
            <w:pPr>
              <w:jc w:val="center"/>
              <w:rPr>
                <w:rFonts w:asciiTheme="minorHAnsi" w:hAnsiTheme="minorHAnsi"/>
                <w:sz w:val="20"/>
              </w:rPr>
            </w:pPr>
          </w:p>
        </w:tc>
      </w:tr>
      <w:tr w:rsidR="008552FF" w:rsidRPr="009F1BCB" w:rsidTr="00F804B8">
        <w:trPr>
          <w:trHeight w:val="7944"/>
        </w:trPr>
        <w:tc>
          <w:tcPr>
            <w:tcW w:w="4645" w:type="dxa"/>
            <w:vMerge w:val="restart"/>
          </w:tcPr>
          <w:p w:rsidR="008552FF" w:rsidRPr="00472CC5" w:rsidRDefault="008552FF" w:rsidP="006E1628">
            <w:pPr>
              <w:pStyle w:val="TableParagraph"/>
              <w:spacing w:line="259" w:lineRule="auto"/>
              <w:ind w:right="161"/>
              <w:jc w:val="both"/>
              <w:rPr>
                <w:rFonts w:asciiTheme="minorHAnsi" w:hAnsiTheme="minorHAnsi"/>
                <w:sz w:val="20"/>
                <w:lang w:val="pl-PL"/>
              </w:rPr>
            </w:pPr>
            <w:r w:rsidRPr="00472CC5">
              <w:rPr>
                <w:rFonts w:asciiTheme="minorHAnsi" w:hAnsiTheme="minorHAnsi"/>
                <w:sz w:val="20"/>
                <w:lang w:val="pl-PL"/>
              </w:rPr>
              <w:lastRenderedPageBreak/>
              <w:t xml:space="preserve">Czy wykonawca, </w:t>
            </w:r>
            <w:r w:rsidRPr="00472CC5">
              <w:rPr>
                <w:rFonts w:asciiTheme="minorHAnsi" w:hAnsiTheme="minorHAnsi"/>
                <w:b/>
                <w:sz w:val="20"/>
                <w:lang w:val="pl-PL"/>
              </w:rPr>
              <w:t>wedle własnej wiedzy</w:t>
            </w:r>
            <w:r w:rsidRPr="00472CC5">
              <w:rPr>
                <w:rFonts w:asciiTheme="minorHAnsi" w:hAnsiTheme="minorHAnsi"/>
                <w:sz w:val="20"/>
                <w:lang w:val="pl-PL"/>
              </w:rPr>
              <w:t xml:space="preserve">, naruszył </w:t>
            </w:r>
            <w:r w:rsidRPr="00472CC5">
              <w:rPr>
                <w:rFonts w:asciiTheme="minorHAnsi" w:hAnsiTheme="minorHAnsi"/>
                <w:b/>
                <w:sz w:val="20"/>
                <w:lang w:val="pl-PL"/>
              </w:rPr>
              <w:t xml:space="preserve">swoje obowiązki </w:t>
            </w:r>
            <w:r w:rsidRPr="00472CC5">
              <w:rPr>
                <w:rFonts w:asciiTheme="minorHAnsi" w:hAnsiTheme="minorHAnsi"/>
                <w:sz w:val="20"/>
                <w:lang w:val="pl-PL"/>
              </w:rPr>
              <w:t xml:space="preserve">w dziedzinie </w:t>
            </w:r>
            <w:r w:rsidRPr="00472CC5">
              <w:rPr>
                <w:rFonts w:asciiTheme="minorHAnsi" w:hAnsiTheme="minorHAnsi"/>
                <w:b/>
                <w:sz w:val="20"/>
                <w:lang w:val="pl-PL"/>
              </w:rPr>
              <w:t>prawa środowiska, prawa socjalnego i prawa pracy</w:t>
            </w:r>
            <w:r w:rsidRPr="00472CC5">
              <w:rPr>
                <w:rFonts w:asciiTheme="minorHAnsi" w:hAnsiTheme="minorHAnsi"/>
                <w:sz w:val="20"/>
                <w:lang w:val="pl-PL"/>
              </w:rPr>
              <w:t>?</w:t>
            </w:r>
          </w:p>
        </w:tc>
        <w:tc>
          <w:tcPr>
            <w:tcW w:w="4647" w:type="dxa"/>
            <w:tcBorders>
              <w:bottom w:val="single" w:sz="4" w:space="0" w:color="000000"/>
            </w:tcBorders>
          </w:tcPr>
          <w:p w:rsidR="008552FF" w:rsidRPr="0031752A" w:rsidRDefault="008552FF" w:rsidP="00C105D9">
            <w:pPr>
              <w:pStyle w:val="TableParagraph"/>
              <w:spacing w:line="268"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tc>
        <w:tc>
          <w:tcPr>
            <w:tcW w:w="4645" w:type="dxa"/>
            <w:tcBorders>
              <w:bottom w:val="single" w:sz="4" w:space="0" w:color="000000"/>
            </w:tcBorders>
          </w:tcPr>
          <w:p w:rsidR="008552FF" w:rsidRPr="000335BB" w:rsidRDefault="008552FF" w:rsidP="006E1628">
            <w:pPr>
              <w:pStyle w:val="TableParagraph"/>
              <w:spacing w:line="259" w:lineRule="auto"/>
              <w:ind w:left="100" w:right="168"/>
              <w:jc w:val="both"/>
              <w:rPr>
                <w:rFonts w:asciiTheme="minorHAnsi" w:hAnsiTheme="minorHAnsi"/>
                <w:sz w:val="18"/>
                <w:lang w:val="pl-PL"/>
              </w:rPr>
            </w:pPr>
            <w:r w:rsidRPr="000335BB">
              <w:rPr>
                <w:rFonts w:asciiTheme="minorHAnsi" w:hAnsiTheme="minorHAnsi"/>
                <w:sz w:val="18"/>
                <w:lang w:val="pl-PL"/>
              </w:rPr>
              <w:t>Na mocy art. [24 ust. 5 pkt 4-6] projektu ustawy zamawiający może wykluczyć z postępowania o</w:t>
            </w:r>
            <w:r>
              <w:rPr>
                <w:rFonts w:asciiTheme="minorHAnsi" w:hAnsiTheme="minorHAnsi"/>
                <w:sz w:val="18"/>
                <w:lang w:val="pl-PL"/>
              </w:rPr>
              <w:t> </w:t>
            </w:r>
            <w:r w:rsidRPr="000335BB">
              <w:rPr>
                <w:rFonts w:asciiTheme="minorHAnsi" w:hAnsiTheme="minorHAnsi"/>
                <w:sz w:val="18"/>
                <w:lang w:val="pl-PL"/>
              </w:rPr>
              <w:t>udzielenie zamówienia publicznego wykonawcę:</w:t>
            </w:r>
          </w:p>
          <w:p w:rsidR="008552FF" w:rsidRPr="000335BB" w:rsidRDefault="008552FF" w:rsidP="000335BB">
            <w:pPr>
              <w:pStyle w:val="TableParagraph"/>
              <w:numPr>
                <w:ilvl w:val="0"/>
                <w:numId w:val="11"/>
              </w:numPr>
              <w:tabs>
                <w:tab w:val="left" w:pos="821"/>
                <w:tab w:val="left" w:pos="822"/>
              </w:tabs>
              <w:spacing w:before="159" w:line="259" w:lineRule="auto"/>
              <w:ind w:right="118"/>
              <w:jc w:val="both"/>
              <w:rPr>
                <w:rFonts w:asciiTheme="minorHAnsi" w:hAnsiTheme="minorHAnsi"/>
                <w:sz w:val="18"/>
                <w:lang w:val="pl-PL"/>
              </w:rPr>
            </w:pPr>
            <w:r w:rsidRPr="000335BB">
              <w:rPr>
                <w:rFonts w:asciiTheme="minorHAnsi" w:hAnsiTheme="minorHAnsi"/>
                <w:sz w:val="18"/>
                <w:lang w:val="pl-PL"/>
              </w:rPr>
              <w:t>będącego osobą fizyczną, którego prawomocnie skazano za wykroczenie przeciwko prawom pracownika lub wykroczenie przeciwko środowisku, jeżeli za jego popełnienie wymierzono karę aresztu, ograniczenia wolności lub karę grzywny nie niższą niż 3 000</w:t>
            </w:r>
            <w:r w:rsidRPr="000335BB">
              <w:rPr>
                <w:rFonts w:asciiTheme="minorHAnsi" w:hAnsiTheme="minorHAnsi"/>
                <w:spacing w:val="-13"/>
                <w:sz w:val="18"/>
                <w:lang w:val="pl-PL"/>
              </w:rPr>
              <w:t xml:space="preserve"> </w:t>
            </w:r>
            <w:r w:rsidRPr="000335BB">
              <w:rPr>
                <w:rFonts w:asciiTheme="minorHAnsi" w:hAnsiTheme="minorHAnsi"/>
                <w:sz w:val="18"/>
                <w:lang w:val="pl-PL"/>
              </w:rPr>
              <w:t>złotych;</w:t>
            </w:r>
          </w:p>
          <w:p w:rsidR="008552FF" w:rsidRPr="000335BB" w:rsidRDefault="008552FF" w:rsidP="000335BB">
            <w:pPr>
              <w:pStyle w:val="TableParagraph"/>
              <w:numPr>
                <w:ilvl w:val="0"/>
                <w:numId w:val="11"/>
              </w:numPr>
              <w:tabs>
                <w:tab w:val="left" w:pos="821"/>
                <w:tab w:val="left" w:pos="822"/>
              </w:tabs>
              <w:spacing w:line="259" w:lineRule="auto"/>
              <w:ind w:right="119"/>
              <w:jc w:val="both"/>
              <w:rPr>
                <w:rFonts w:asciiTheme="minorHAnsi" w:hAnsiTheme="minorHAnsi"/>
                <w:sz w:val="18"/>
                <w:lang w:val="pl-PL"/>
              </w:rPr>
            </w:pPr>
            <w:r w:rsidRPr="000335BB">
              <w:rPr>
                <w:rFonts w:asciiTheme="minorHAnsi" w:hAnsiTheme="minorHAnsi"/>
                <w:sz w:val="18"/>
                <w:lang w:val="pl-PL"/>
              </w:rPr>
              <w:t>jeżeli działający w jego imieniu lub interesie członek organu zarządzającego lub nadzorczego lub działająca w jego imieniu lub interesie osoba posiadająca u tego</w:t>
            </w:r>
            <w:r w:rsidRPr="000335BB">
              <w:rPr>
                <w:rFonts w:asciiTheme="minorHAnsi" w:hAnsiTheme="minorHAnsi"/>
                <w:spacing w:val="-8"/>
                <w:sz w:val="18"/>
                <w:lang w:val="pl-PL"/>
              </w:rPr>
              <w:t xml:space="preserve"> </w:t>
            </w:r>
            <w:r w:rsidRPr="000335BB">
              <w:rPr>
                <w:rFonts w:asciiTheme="minorHAnsi" w:hAnsiTheme="minorHAnsi"/>
                <w:sz w:val="18"/>
                <w:lang w:val="pl-PL"/>
              </w:rPr>
              <w:t>wykonawcy uprawnienia do</w:t>
            </w:r>
            <w:r>
              <w:rPr>
                <w:rFonts w:asciiTheme="minorHAnsi" w:hAnsiTheme="minorHAnsi"/>
                <w:sz w:val="18"/>
                <w:lang w:val="pl-PL"/>
              </w:rPr>
              <w:t> </w:t>
            </w:r>
            <w:r w:rsidRPr="000335BB">
              <w:rPr>
                <w:rFonts w:asciiTheme="minorHAnsi" w:hAnsiTheme="minorHAnsi"/>
                <w:sz w:val="18"/>
                <w:lang w:val="pl-PL"/>
              </w:rPr>
              <w:t>reprezentowania, uprawnienia decyzyjne lub</w:t>
            </w:r>
            <w:r>
              <w:rPr>
                <w:rFonts w:asciiTheme="minorHAnsi" w:hAnsiTheme="minorHAnsi"/>
                <w:sz w:val="18"/>
                <w:lang w:val="pl-PL"/>
              </w:rPr>
              <w:t> </w:t>
            </w:r>
            <w:r w:rsidRPr="000335BB">
              <w:rPr>
                <w:rFonts w:asciiTheme="minorHAnsi" w:hAnsiTheme="minorHAnsi"/>
                <w:sz w:val="18"/>
                <w:lang w:val="pl-PL"/>
              </w:rPr>
              <w:t>kontrolne zostali prawomocnie skazani za</w:t>
            </w:r>
            <w:r>
              <w:rPr>
                <w:rFonts w:asciiTheme="minorHAnsi" w:hAnsiTheme="minorHAnsi"/>
                <w:sz w:val="18"/>
                <w:lang w:val="pl-PL"/>
              </w:rPr>
              <w:t> </w:t>
            </w:r>
            <w:r w:rsidRPr="000335BB">
              <w:rPr>
                <w:rFonts w:asciiTheme="minorHAnsi" w:hAnsiTheme="minorHAnsi"/>
                <w:sz w:val="18"/>
                <w:lang w:val="pl-PL"/>
              </w:rPr>
              <w:t>wykroczenie, o którym mowa</w:t>
            </w:r>
            <w:r w:rsidRPr="000335BB">
              <w:rPr>
                <w:rFonts w:asciiTheme="minorHAnsi" w:hAnsiTheme="minorHAnsi"/>
                <w:spacing w:val="-9"/>
                <w:sz w:val="18"/>
                <w:lang w:val="pl-PL"/>
              </w:rPr>
              <w:t xml:space="preserve"> </w:t>
            </w:r>
            <w:r w:rsidRPr="000335BB">
              <w:rPr>
                <w:rFonts w:asciiTheme="minorHAnsi" w:hAnsiTheme="minorHAnsi"/>
                <w:sz w:val="18"/>
                <w:lang w:val="pl-PL"/>
              </w:rPr>
              <w:t>wyżej;</w:t>
            </w:r>
          </w:p>
          <w:p w:rsidR="008552FF" w:rsidRPr="000335BB" w:rsidRDefault="008552FF" w:rsidP="000335BB">
            <w:pPr>
              <w:pStyle w:val="TableParagraph"/>
              <w:numPr>
                <w:ilvl w:val="0"/>
                <w:numId w:val="11"/>
              </w:numPr>
              <w:tabs>
                <w:tab w:val="left" w:pos="821"/>
                <w:tab w:val="left" w:pos="822"/>
              </w:tabs>
              <w:spacing w:line="259" w:lineRule="auto"/>
              <w:ind w:right="155"/>
              <w:jc w:val="both"/>
              <w:rPr>
                <w:rFonts w:asciiTheme="minorHAnsi" w:hAnsiTheme="minorHAnsi"/>
                <w:sz w:val="18"/>
                <w:lang w:val="pl-PL"/>
              </w:rPr>
            </w:pPr>
            <w:r w:rsidRPr="000335BB">
              <w:rPr>
                <w:rFonts w:asciiTheme="minorHAnsi" w:hAnsiTheme="minorHAnsi"/>
                <w:sz w:val="18"/>
                <w:lang w:val="pl-PL"/>
              </w:rPr>
              <w:t>wobec którego wydano ostateczną decyzję administracyjną o naruszeniu obowiązków wynikających z przepisów prawa pracy, prawa ochrony środowiska lub przepisów</w:t>
            </w:r>
            <w:r w:rsidRPr="000335BB">
              <w:rPr>
                <w:rFonts w:asciiTheme="minorHAnsi" w:hAnsiTheme="minorHAnsi"/>
                <w:spacing w:val="-10"/>
                <w:sz w:val="18"/>
                <w:lang w:val="pl-PL"/>
              </w:rPr>
              <w:t xml:space="preserve"> </w:t>
            </w:r>
            <w:r w:rsidRPr="000335BB">
              <w:rPr>
                <w:rFonts w:asciiTheme="minorHAnsi" w:hAnsiTheme="minorHAnsi"/>
                <w:sz w:val="18"/>
                <w:lang w:val="pl-PL"/>
              </w:rPr>
              <w:t>o</w:t>
            </w:r>
          </w:p>
          <w:p w:rsidR="008552FF" w:rsidRPr="000335BB" w:rsidRDefault="008552FF" w:rsidP="000335BB">
            <w:pPr>
              <w:pStyle w:val="TableParagraph"/>
              <w:spacing w:line="259" w:lineRule="auto"/>
              <w:ind w:left="821" w:right="168"/>
              <w:jc w:val="both"/>
              <w:rPr>
                <w:rFonts w:asciiTheme="minorHAnsi" w:hAnsiTheme="minorHAnsi"/>
                <w:sz w:val="18"/>
                <w:lang w:val="pl-PL"/>
              </w:rPr>
            </w:pPr>
            <w:r w:rsidRPr="000335BB">
              <w:rPr>
                <w:rFonts w:asciiTheme="minorHAnsi" w:hAnsiTheme="minorHAnsi"/>
                <w:sz w:val="18"/>
                <w:lang w:val="pl-PL"/>
              </w:rPr>
              <w:t>zabezpieczeniu społecznym, jeżeli wymierzono tą decyzją karę pieniężną nie niższą niż 3 000 złotych.</w:t>
            </w:r>
          </w:p>
          <w:p w:rsidR="008552FF" w:rsidRPr="000335BB" w:rsidRDefault="008552FF" w:rsidP="006E1628">
            <w:pPr>
              <w:pStyle w:val="TableParagraph"/>
              <w:spacing w:before="161" w:line="259" w:lineRule="auto"/>
              <w:ind w:left="100" w:right="100"/>
              <w:jc w:val="both"/>
              <w:rPr>
                <w:rFonts w:asciiTheme="minorHAnsi" w:hAnsiTheme="minorHAnsi"/>
                <w:sz w:val="18"/>
                <w:lang w:val="pl-PL"/>
              </w:rPr>
            </w:pPr>
            <w:r w:rsidRPr="000335BB">
              <w:rPr>
                <w:rFonts w:asciiTheme="minorHAnsi" w:hAnsiTheme="minorHAnsi"/>
                <w:sz w:val="18"/>
                <w:lang w:val="pl-PL"/>
              </w:rPr>
              <w:t>Jeżeli zamawiający przewiduje wykluczenie wykonawcy na tej podstawie, mocą art. [24 ust. 6] projektu ustawy ma obowiązek poinformowania o tym potencjalnych wykonawców w ogłoszeniu o zamówieniu, w specyfikacji istotnych warunków zamówienia lub w zaproszeniu do</w:t>
            </w:r>
            <w:r>
              <w:rPr>
                <w:rFonts w:asciiTheme="minorHAnsi" w:hAnsiTheme="minorHAnsi"/>
                <w:sz w:val="18"/>
                <w:lang w:val="pl-PL"/>
              </w:rPr>
              <w:t> </w:t>
            </w:r>
            <w:r w:rsidRPr="000335BB">
              <w:rPr>
                <w:rFonts w:asciiTheme="minorHAnsi" w:hAnsiTheme="minorHAnsi"/>
                <w:sz w:val="18"/>
                <w:lang w:val="pl-PL"/>
              </w:rPr>
              <w:t>negocjacji. Wykonawca wypełnia formularz w tym zakresie tylko, jeśli zamawiający przewidział taką podstawę wykluczenia.</w:t>
            </w:r>
          </w:p>
        </w:tc>
      </w:tr>
      <w:tr w:rsidR="008552FF" w:rsidRPr="009F1BCB" w:rsidTr="00F804B8">
        <w:trPr>
          <w:trHeight w:val="5394"/>
        </w:trPr>
        <w:tc>
          <w:tcPr>
            <w:tcW w:w="4645" w:type="dxa"/>
            <w:vMerge/>
            <w:tcBorders>
              <w:bottom w:val="single" w:sz="4" w:space="0" w:color="000000"/>
            </w:tcBorders>
          </w:tcPr>
          <w:p w:rsidR="008552FF" w:rsidRPr="00472CC5" w:rsidRDefault="008552FF" w:rsidP="00C105D9">
            <w:pPr>
              <w:rPr>
                <w:lang w:val="pl-PL"/>
              </w:rPr>
            </w:pPr>
          </w:p>
        </w:tc>
        <w:tc>
          <w:tcPr>
            <w:tcW w:w="4647" w:type="dxa"/>
            <w:tcBorders>
              <w:bottom w:val="single" w:sz="4" w:space="0" w:color="000000"/>
            </w:tcBorders>
          </w:tcPr>
          <w:p w:rsidR="008552FF" w:rsidRPr="00472CC5" w:rsidRDefault="008552FF" w:rsidP="00C105D9">
            <w:pPr>
              <w:pStyle w:val="TableParagraph"/>
              <w:spacing w:line="259" w:lineRule="auto"/>
              <w:ind w:right="144"/>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czy wykonawca przedsięwziął środki w celu wykazania swojej rzetelności pomimo istnienia odpowiedniej podstawy wykluczenia („samooczyszczenie”)?</w:t>
            </w:r>
          </w:p>
          <w:p w:rsidR="008552FF" w:rsidRPr="00472CC5" w:rsidRDefault="008552FF" w:rsidP="00C105D9">
            <w:pPr>
              <w:pStyle w:val="TableParagraph"/>
              <w:ind w:right="109"/>
              <w:rPr>
                <w:rFonts w:asciiTheme="minorHAnsi" w:hAnsiTheme="minorHAnsi"/>
                <w:sz w:val="20"/>
                <w:lang w:val="pl-PL"/>
              </w:rPr>
            </w:pPr>
            <w:r w:rsidRPr="00472CC5">
              <w:rPr>
                <w:rFonts w:asciiTheme="minorHAnsi" w:hAnsiTheme="minorHAnsi"/>
                <w:sz w:val="20"/>
                <w:lang w:val="pl-PL"/>
              </w:rPr>
              <w:t>[] Tak [] Nie</w:t>
            </w:r>
          </w:p>
          <w:p w:rsidR="008552FF" w:rsidRPr="00472CC5" w:rsidRDefault="008552FF" w:rsidP="00C105D9">
            <w:pPr>
              <w:pStyle w:val="TableParagraph"/>
              <w:spacing w:before="22" w:line="259" w:lineRule="auto"/>
              <w:ind w:right="331"/>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opisać przedsięwzięte środki: [……]</w:t>
            </w:r>
          </w:p>
        </w:tc>
        <w:tc>
          <w:tcPr>
            <w:tcW w:w="4645" w:type="dxa"/>
            <w:tcBorders>
              <w:bottom w:val="single" w:sz="4" w:space="0" w:color="000000"/>
            </w:tcBorders>
          </w:tcPr>
          <w:p w:rsidR="008552FF" w:rsidRPr="000335BB" w:rsidRDefault="008552FF" w:rsidP="000335BB">
            <w:pPr>
              <w:pStyle w:val="TableParagraph"/>
              <w:spacing w:line="259" w:lineRule="auto"/>
              <w:ind w:left="100" w:right="107"/>
              <w:jc w:val="both"/>
              <w:rPr>
                <w:rFonts w:asciiTheme="minorHAnsi" w:hAnsiTheme="minorHAnsi"/>
                <w:sz w:val="18"/>
                <w:szCs w:val="18"/>
                <w:lang w:val="pl-PL"/>
              </w:rPr>
            </w:pPr>
            <w:r w:rsidRPr="000335BB">
              <w:rPr>
                <w:rFonts w:asciiTheme="minorHAnsi" w:hAnsiTheme="minorHAnsi"/>
                <w:sz w:val="18"/>
                <w:szCs w:val="18"/>
                <w:lang w:val="pl-PL"/>
              </w:rPr>
              <w:t>Zgodnie z art. [24 ust. 8] projektu ustawy wykonawca, który podlega wykluczeniu na podstawie ust. 1 pkt 13 i 14 oraz pkt 16-21 lub ust. 5, może przedstawić dowody na to, że podjęte przez niego środki są wystarczające do wykazania jego</w:t>
            </w:r>
            <w:r w:rsidRPr="000335BB">
              <w:rPr>
                <w:rFonts w:asciiTheme="minorHAnsi" w:hAnsiTheme="minorHAnsi"/>
                <w:spacing w:val="-13"/>
                <w:sz w:val="18"/>
                <w:szCs w:val="18"/>
                <w:lang w:val="pl-PL"/>
              </w:rPr>
              <w:t xml:space="preserve"> </w:t>
            </w:r>
            <w:r w:rsidRPr="000335BB">
              <w:rPr>
                <w:rFonts w:asciiTheme="minorHAnsi" w:hAnsiTheme="minorHAnsi"/>
                <w:sz w:val="18"/>
                <w:szCs w:val="18"/>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w:t>
            </w:r>
            <w:r w:rsidRPr="000335BB">
              <w:rPr>
                <w:rFonts w:asciiTheme="minorHAnsi" w:hAnsiTheme="minorHAnsi"/>
                <w:spacing w:val="-6"/>
                <w:sz w:val="18"/>
                <w:szCs w:val="18"/>
                <w:lang w:val="pl-PL"/>
              </w:rPr>
              <w:t xml:space="preserve"> </w:t>
            </w:r>
            <w:r w:rsidRPr="000335BB">
              <w:rPr>
                <w:rFonts w:asciiTheme="minorHAnsi" w:hAnsiTheme="minorHAnsi"/>
                <w:sz w:val="18"/>
                <w:szCs w:val="18"/>
                <w:lang w:val="pl-PL"/>
              </w:rPr>
              <w:t>przestępstwom</w:t>
            </w:r>
          </w:p>
          <w:p w:rsidR="008552FF" w:rsidRPr="000335BB" w:rsidRDefault="008552FF" w:rsidP="000335BB">
            <w:pPr>
              <w:pStyle w:val="TableParagraph"/>
              <w:spacing w:line="259" w:lineRule="auto"/>
              <w:ind w:left="100" w:right="149"/>
              <w:jc w:val="both"/>
              <w:rPr>
                <w:rFonts w:asciiTheme="minorHAnsi" w:hAnsiTheme="minorHAnsi"/>
                <w:sz w:val="18"/>
                <w:szCs w:val="18"/>
                <w:lang w:val="pl-PL"/>
              </w:rPr>
            </w:pPr>
            <w:r w:rsidRPr="000335BB">
              <w:rPr>
                <w:rFonts w:asciiTheme="minorHAnsi" w:hAnsiTheme="minorHAnsi"/>
                <w:sz w:val="18"/>
                <w:szCs w:val="18"/>
                <w:lang w:val="pl-PL"/>
              </w:rPr>
              <w:t>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w:t>
            </w:r>
          </w:p>
          <w:p w:rsidR="008552FF" w:rsidRPr="000335BB" w:rsidRDefault="008552FF" w:rsidP="000335BB">
            <w:pPr>
              <w:pStyle w:val="TableParagraph"/>
              <w:spacing w:before="162" w:line="259" w:lineRule="auto"/>
              <w:ind w:left="100" w:right="168"/>
              <w:jc w:val="both"/>
              <w:rPr>
                <w:rFonts w:asciiTheme="minorHAnsi" w:hAnsiTheme="minorHAnsi"/>
                <w:sz w:val="18"/>
                <w:szCs w:val="18"/>
                <w:lang w:val="pl-PL"/>
              </w:rPr>
            </w:pPr>
            <w:r w:rsidRPr="000335BB">
              <w:rPr>
                <w:rFonts w:asciiTheme="minorHAnsi" w:hAnsiTheme="minorHAnsi"/>
                <w:sz w:val="18"/>
                <w:szCs w:val="18"/>
                <w:lang w:val="pl-PL"/>
              </w:rPr>
              <w:t>Na mocy art. [24 ust. 9] projektu ustawy wykonawca nie podlega wykluczeniu, jeżeli zamawiający, uwzględniając wagę i szczególne okoliczności czynu wykonawcy, uzna za wystarczające dowody przedstawione na podstawie [ust. 8].</w:t>
            </w:r>
          </w:p>
        </w:tc>
      </w:tr>
      <w:tr w:rsidR="008552FF" w:rsidRPr="009F1BCB" w:rsidTr="00F804B8">
        <w:trPr>
          <w:trHeight w:hRule="exact" w:val="2992"/>
        </w:trPr>
        <w:tc>
          <w:tcPr>
            <w:tcW w:w="4645" w:type="dxa"/>
            <w:vMerge w:val="restart"/>
          </w:tcPr>
          <w:p w:rsidR="008552FF" w:rsidRPr="00472CC5" w:rsidRDefault="008552FF" w:rsidP="000335BB">
            <w:pPr>
              <w:pStyle w:val="TableParagraph"/>
              <w:spacing w:before="114"/>
              <w:ind w:right="515"/>
              <w:jc w:val="both"/>
              <w:rPr>
                <w:rFonts w:asciiTheme="minorHAnsi" w:hAnsiTheme="minorHAnsi"/>
                <w:sz w:val="20"/>
                <w:lang w:val="pl-PL"/>
              </w:rPr>
            </w:pPr>
            <w:r w:rsidRPr="00472CC5">
              <w:rPr>
                <w:rFonts w:asciiTheme="minorHAnsi" w:hAnsiTheme="minorHAnsi"/>
                <w:sz w:val="20"/>
                <w:lang w:val="pl-PL"/>
              </w:rPr>
              <w:t>Czy wykonawca znajduje się w jednej z</w:t>
            </w:r>
            <w:r>
              <w:rPr>
                <w:rFonts w:asciiTheme="minorHAnsi" w:hAnsiTheme="minorHAnsi"/>
                <w:sz w:val="20"/>
                <w:lang w:val="pl-PL"/>
              </w:rPr>
              <w:t> </w:t>
            </w:r>
            <w:r w:rsidRPr="00472CC5">
              <w:rPr>
                <w:rFonts w:asciiTheme="minorHAnsi" w:hAnsiTheme="minorHAnsi"/>
                <w:sz w:val="20"/>
                <w:lang w:val="pl-PL"/>
              </w:rPr>
              <w:t>następujących sytuacji:</w:t>
            </w:r>
          </w:p>
          <w:p w:rsidR="008552FF" w:rsidRPr="0031752A" w:rsidRDefault="008552FF" w:rsidP="00C105D9">
            <w:pPr>
              <w:pStyle w:val="TableParagraph"/>
              <w:numPr>
                <w:ilvl w:val="0"/>
                <w:numId w:val="10"/>
              </w:numPr>
              <w:tabs>
                <w:tab w:val="left" w:pos="332"/>
              </w:tabs>
              <w:spacing w:before="2" w:line="252" w:lineRule="exact"/>
              <w:ind w:right="0" w:hanging="228"/>
              <w:rPr>
                <w:rFonts w:asciiTheme="minorHAnsi" w:hAnsiTheme="minorHAnsi"/>
                <w:sz w:val="20"/>
              </w:rPr>
            </w:pPr>
            <w:proofErr w:type="spellStart"/>
            <w:r w:rsidRPr="0031752A">
              <w:rPr>
                <w:rFonts w:asciiTheme="minorHAnsi" w:hAnsiTheme="minorHAnsi"/>
                <w:b/>
                <w:sz w:val="20"/>
              </w:rPr>
              <w:t>zbankrutował</w:t>
            </w:r>
            <w:proofErr w:type="spellEnd"/>
            <w:r w:rsidRPr="0031752A">
              <w:rPr>
                <w:rFonts w:asciiTheme="minorHAnsi" w:hAnsiTheme="minorHAnsi"/>
                <w:sz w:val="20"/>
              </w:rPr>
              <w:t>;</w:t>
            </w:r>
            <w:r w:rsidRPr="0031752A">
              <w:rPr>
                <w:rFonts w:asciiTheme="minorHAnsi" w:hAnsiTheme="minorHAnsi"/>
                <w:spacing w:val="-3"/>
                <w:sz w:val="20"/>
              </w:rPr>
              <w:t xml:space="preserve"> </w:t>
            </w:r>
            <w:proofErr w:type="spellStart"/>
            <w:r w:rsidRPr="0031752A">
              <w:rPr>
                <w:rFonts w:asciiTheme="minorHAnsi" w:hAnsiTheme="minorHAnsi"/>
                <w:sz w:val="20"/>
              </w:rPr>
              <w:t>lub</w:t>
            </w:r>
            <w:proofErr w:type="spellEnd"/>
          </w:p>
          <w:p w:rsidR="008552FF" w:rsidRPr="008552FF" w:rsidRDefault="008552FF" w:rsidP="008552FF">
            <w:pPr>
              <w:pStyle w:val="TableParagraph"/>
              <w:numPr>
                <w:ilvl w:val="0"/>
                <w:numId w:val="10"/>
              </w:numPr>
              <w:tabs>
                <w:tab w:val="left" w:pos="344"/>
              </w:tabs>
              <w:spacing w:line="252" w:lineRule="exact"/>
              <w:ind w:left="343" w:right="0" w:hanging="240"/>
              <w:jc w:val="both"/>
              <w:rPr>
                <w:rFonts w:asciiTheme="minorHAnsi" w:hAnsiTheme="minorHAnsi"/>
                <w:b/>
                <w:sz w:val="20"/>
                <w:lang w:val="pl-PL"/>
              </w:rPr>
            </w:pPr>
            <w:r w:rsidRPr="00472CC5">
              <w:rPr>
                <w:rFonts w:asciiTheme="minorHAnsi" w:hAnsiTheme="minorHAnsi"/>
                <w:b/>
                <w:sz w:val="20"/>
                <w:lang w:val="pl-PL"/>
              </w:rPr>
              <w:t>prowadzone jest wobec niego</w:t>
            </w:r>
            <w:r w:rsidRPr="00472CC5">
              <w:rPr>
                <w:rFonts w:asciiTheme="minorHAnsi" w:hAnsiTheme="minorHAnsi"/>
                <w:b/>
                <w:spacing w:val="-9"/>
                <w:sz w:val="20"/>
                <w:lang w:val="pl-PL"/>
              </w:rPr>
              <w:t xml:space="preserve"> </w:t>
            </w:r>
            <w:r w:rsidRPr="00472CC5">
              <w:rPr>
                <w:rFonts w:asciiTheme="minorHAnsi" w:hAnsiTheme="minorHAnsi"/>
                <w:b/>
                <w:sz w:val="20"/>
                <w:lang w:val="pl-PL"/>
              </w:rPr>
              <w:t>postępowanie</w:t>
            </w:r>
            <w:r>
              <w:rPr>
                <w:rFonts w:asciiTheme="minorHAnsi" w:hAnsiTheme="minorHAnsi"/>
                <w:b/>
                <w:sz w:val="20"/>
                <w:lang w:val="pl-PL"/>
              </w:rPr>
              <w:t xml:space="preserve"> </w:t>
            </w:r>
            <w:r w:rsidRPr="008552FF">
              <w:rPr>
                <w:rFonts w:asciiTheme="minorHAnsi" w:hAnsiTheme="minorHAnsi"/>
                <w:b/>
                <w:sz w:val="20"/>
                <w:lang w:val="pl-PL"/>
              </w:rPr>
              <w:t xml:space="preserve">upadłościowe </w:t>
            </w:r>
            <w:r w:rsidRPr="008552FF">
              <w:rPr>
                <w:rFonts w:asciiTheme="minorHAnsi" w:hAnsiTheme="minorHAnsi"/>
                <w:sz w:val="20"/>
                <w:lang w:val="pl-PL"/>
              </w:rPr>
              <w:t>lub likwidacyjne; lub</w:t>
            </w:r>
          </w:p>
          <w:p w:rsidR="008552FF" w:rsidRPr="00472CC5" w:rsidRDefault="008552FF" w:rsidP="00C105D9">
            <w:pPr>
              <w:pStyle w:val="TableParagraph"/>
              <w:spacing w:line="249" w:lineRule="exact"/>
              <w:rPr>
                <w:rFonts w:asciiTheme="minorHAnsi" w:hAnsiTheme="minorHAnsi"/>
                <w:b/>
                <w:sz w:val="20"/>
                <w:lang w:val="pl-PL"/>
              </w:rPr>
            </w:pPr>
            <w:r w:rsidRPr="00472CC5">
              <w:rPr>
                <w:rFonts w:asciiTheme="minorHAnsi" w:hAnsiTheme="minorHAnsi"/>
                <w:sz w:val="20"/>
                <w:lang w:val="pl-PL"/>
              </w:rPr>
              <w:t xml:space="preserve">c) zawarł </w:t>
            </w:r>
            <w:r w:rsidRPr="00472CC5">
              <w:rPr>
                <w:rFonts w:asciiTheme="minorHAnsi" w:hAnsiTheme="minorHAnsi"/>
                <w:b/>
                <w:sz w:val="20"/>
                <w:lang w:val="pl-PL"/>
              </w:rPr>
              <w:t>układ z wierzycielami</w:t>
            </w:r>
            <w:r w:rsidRPr="00472CC5">
              <w:rPr>
                <w:rFonts w:asciiTheme="minorHAnsi" w:hAnsiTheme="minorHAnsi"/>
                <w:sz w:val="20"/>
                <w:lang w:val="pl-PL"/>
              </w:rPr>
              <w:t>; lub</w:t>
            </w:r>
          </w:p>
          <w:p w:rsidR="008552FF" w:rsidRPr="00472CC5" w:rsidRDefault="008552FF" w:rsidP="008552FF">
            <w:pPr>
              <w:pStyle w:val="TableParagraph"/>
              <w:spacing w:line="241" w:lineRule="exact"/>
              <w:jc w:val="both"/>
              <w:rPr>
                <w:rFonts w:asciiTheme="minorHAnsi" w:hAnsiTheme="minorHAnsi"/>
                <w:sz w:val="20"/>
                <w:lang w:val="pl-PL"/>
              </w:rPr>
            </w:pPr>
            <w:r w:rsidRPr="00472CC5">
              <w:rPr>
                <w:rFonts w:asciiTheme="minorHAnsi" w:hAnsiTheme="minorHAnsi"/>
                <w:sz w:val="20"/>
                <w:lang w:val="pl-PL"/>
              </w:rPr>
              <w:t>d) znajduje się w innej tego rodzaju sytuacji</w:t>
            </w:r>
            <w:r>
              <w:rPr>
                <w:rFonts w:asciiTheme="minorHAnsi" w:hAnsiTheme="minorHAnsi"/>
                <w:sz w:val="20"/>
                <w:lang w:val="pl-PL"/>
              </w:rPr>
              <w:t xml:space="preserve"> </w:t>
            </w:r>
            <w:r w:rsidRPr="00472CC5">
              <w:rPr>
                <w:rFonts w:asciiTheme="minorHAnsi" w:hAnsiTheme="minorHAnsi"/>
                <w:sz w:val="20"/>
                <w:lang w:val="pl-PL"/>
              </w:rPr>
              <w:t>wynikającej z podobnej procedury przewidzianej</w:t>
            </w:r>
            <w:r>
              <w:rPr>
                <w:rFonts w:asciiTheme="minorHAnsi" w:hAnsiTheme="minorHAnsi"/>
                <w:sz w:val="20"/>
                <w:lang w:val="pl-PL"/>
              </w:rPr>
              <w:t xml:space="preserve"> </w:t>
            </w:r>
            <w:r w:rsidRPr="00472CC5">
              <w:rPr>
                <w:rFonts w:asciiTheme="minorHAnsi" w:hAnsiTheme="minorHAnsi"/>
                <w:sz w:val="20"/>
                <w:lang w:val="pl-PL"/>
              </w:rPr>
              <w:t>w</w:t>
            </w:r>
            <w:r>
              <w:rPr>
                <w:rFonts w:asciiTheme="minorHAnsi" w:hAnsiTheme="minorHAnsi"/>
                <w:sz w:val="20"/>
                <w:lang w:val="pl-PL"/>
              </w:rPr>
              <w:t> </w:t>
            </w:r>
            <w:r w:rsidRPr="00472CC5">
              <w:rPr>
                <w:rFonts w:asciiTheme="minorHAnsi" w:hAnsiTheme="minorHAnsi"/>
                <w:sz w:val="20"/>
                <w:lang w:val="pl-PL"/>
              </w:rPr>
              <w:t>krajowych przepisach ustawowych i</w:t>
            </w:r>
          </w:p>
          <w:p w:rsidR="008552FF" w:rsidRPr="00472CC5" w:rsidRDefault="008552FF" w:rsidP="00C105D9">
            <w:pPr>
              <w:pStyle w:val="TableParagraph"/>
              <w:spacing w:before="1" w:line="252" w:lineRule="exact"/>
              <w:rPr>
                <w:rFonts w:asciiTheme="minorHAnsi" w:hAnsiTheme="minorHAnsi"/>
                <w:sz w:val="20"/>
                <w:lang w:val="pl-PL"/>
              </w:rPr>
            </w:pPr>
            <w:r w:rsidRPr="00472CC5">
              <w:rPr>
                <w:rFonts w:asciiTheme="minorHAnsi" w:hAnsiTheme="minorHAnsi"/>
                <w:sz w:val="20"/>
                <w:lang w:val="pl-PL"/>
              </w:rPr>
              <w:t>wykonawczych; lub</w:t>
            </w:r>
          </w:p>
          <w:p w:rsidR="008552FF" w:rsidRPr="00472CC5" w:rsidRDefault="008552FF" w:rsidP="00C105D9">
            <w:pPr>
              <w:pStyle w:val="TableParagraph"/>
              <w:numPr>
                <w:ilvl w:val="0"/>
                <w:numId w:val="9"/>
              </w:numPr>
              <w:tabs>
                <w:tab w:val="left" w:pos="329"/>
              </w:tabs>
              <w:spacing w:line="252" w:lineRule="exact"/>
              <w:ind w:right="0" w:hanging="225"/>
              <w:rPr>
                <w:rFonts w:asciiTheme="minorHAnsi" w:hAnsiTheme="minorHAnsi"/>
                <w:sz w:val="20"/>
                <w:lang w:val="pl-PL"/>
              </w:rPr>
            </w:pPr>
            <w:r w:rsidRPr="00472CC5">
              <w:rPr>
                <w:rFonts w:asciiTheme="minorHAnsi" w:hAnsiTheme="minorHAnsi"/>
                <w:sz w:val="20"/>
                <w:lang w:val="pl-PL"/>
              </w:rPr>
              <w:t>jego aktywami zarządza likwidator lub sąd;</w:t>
            </w:r>
            <w:r w:rsidRPr="00472CC5">
              <w:rPr>
                <w:rFonts w:asciiTheme="minorHAnsi" w:hAnsiTheme="minorHAnsi"/>
                <w:spacing w:val="-13"/>
                <w:sz w:val="20"/>
                <w:lang w:val="pl-PL"/>
              </w:rPr>
              <w:t xml:space="preserve"> </w:t>
            </w:r>
            <w:r w:rsidRPr="00472CC5">
              <w:rPr>
                <w:rFonts w:asciiTheme="minorHAnsi" w:hAnsiTheme="minorHAnsi"/>
                <w:sz w:val="20"/>
                <w:lang w:val="pl-PL"/>
              </w:rPr>
              <w:t>lub</w:t>
            </w:r>
          </w:p>
          <w:p w:rsidR="008552FF" w:rsidRPr="00472CC5" w:rsidRDefault="008552FF" w:rsidP="00C105D9">
            <w:pPr>
              <w:pStyle w:val="TableParagraph"/>
              <w:numPr>
                <w:ilvl w:val="0"/>
                <w:numId w:val="9"/>
              </w:numPr>
              <w:tabs>
                <w:tab w:val="left" w:pos="305"/>
              </w:tabs>
              <w:spacing w:before="1"/>
              <w:ind w:left="304" w:right="0" w:hanging="201"/>
              <w:rPr>
                <w:rFonts w:asciiTheme="minorHAnsi" w:hAnsiTheme="minorHAnsi"/>
                <w:sz w:val="20"/>
                <w:lang w:val="pl-PL"/>
              </w:rPr>
            </w:pPr>
            <w:r w:rsidRPr="00472CC5">
              <w:rPr>
                <w:rFonts w:asciiTheme="minorHAnsi" w:hAnsiTheme="minorHAnsi"/>
                <w:sz w:val="20"/>
                <w:lang w:val="pl-PL"/>
              </w:rPr>
              <w:t>jego działalność gospodarcza jest</w:t>
            </w:r>
            <w:r w:rsidRPr="00472CC5">
              <w:rPr>
                <w:rFonts w:asciiTheme="minorHAnsi" w:hAnsiTheme="minorHAnsi"/>
                <w:spacing w:val="-7"/>
                <w:sz w:val="20"/>
                <w:lang w:val="pl-PL"/>
              </w:rPr>
              <w:t xml:space="preserve"> </w:t>
            </w:r>
            <w:r w:rsidRPr="00472CC5">
              <w:rPr>
                <w:rFonts w:asciiTheme="minorHAnsi" w:hAnsiTheme="minorHAnsi"/>
                <w:sz w:val="20"/>
                <w:lang w:val="pl-PL"/>
              </w:rPr>
              <w:t>zawieszona?</w:t>
            </w:r>
          </w:p>
          <w:p w:rsidR="008552FF" w:rsidRPr="0031752A" w:rsidRDefault="008552FF" w:rsidP="00C105D9">
            <w:pPr>
              <w:pStyle w:val="TableParagraph"/>
              <w:spacing w:line="244" w:lineRule="exact"/>
              <w:rPr>
                <w:rFonts w:asciiTheme="minorHAnsi" w:hAnsiTheme="minorHAnsi"/>
                <w:b/>
                <w:sz w:val="20"/>
              </w:rPr>
            </w:pPr>
            <w:proofErr w:type="spellStart"/>
            <w:r w:rsidRPr="0031752A">
              <w:rPr>
                <w:rFonts w:asciiTheme="minorHAnsi" w:hAnsiTheme="minorHAnsi"/>
                <w:b/>
                <w:sz w:val="20"/>
              </w:rPr>
              <w:t>Jeżeli</w:t>
            </w:r>
            <w:proofErr w:type="spellEnd"/>
            <w:r w:rsidRPr="0031752A">
              <w:rPr>
                <w:rFonts w:asciiTheme="minorHAnsi" w:hAnsiTheme="minorHAnsi"/>
                <w:b/>
                <w:sz w:val="20"/>
              </w:rPr>
              <w:t xml:space="preserve"> </w:t>
            </w:r>
            <w:proofErr w:type="spellStart"/>
            <w:r w:rsidRPr="0031752A">
              <w:rPr>
                <w:rFonts w:asciiTheme="minorHAnsi" w:hAnsiTheme="minorHAnsi"/>
                <w:b/>
                <w:sz w:val="20"/>
              </w:rPr>
              <w:t>tak</w:t>
            </w:r>
            <w:proofErr w:type="spellEnd"/>
            <w:r w:rsidRPr="0031752A">
              <w:rPr>
                <w:rFonts w:asciiTheme="minorHAnsi" w:hAnsiTheme="minorHAnsi"/>
                <w:b/>
                <w:sz w:val="20"/>
              </w:rPr>
              <w:t>:</w:t>
            </w:r>
          </w:p>
          <w:p w:rsidR="008552FF" w:rsidRPr="0031752A" w:rsidRDefault="008552FF" w:rsidP="00C105D9">
            <w:pPr>
              <w:pStyle w:val="TableParagraph"/>
              <w:numPr>
                <w:ilvl w:val="0"/>
                <w:numId w:val="8"/>
              </w:numPr>
              <w:tabs>
                <w:tab w:val="left" w:pos="953"/>
                <w:tab w:val="left" w:pos="954"/>
              </w:tabs>
              <w:spacing w:before="87"/>
              <w:ind w:right="0"/>
              <w:rPr>
                <w:rFonts w:asciiTheme="minorHAnsi" w:hAnsiTheme="minorHAnsi"/>
                <w:sz w:val="20"/>
              </w:rPr>
            </w:pPr>
            <w:proofErr w:type="spellStart"/>
            <w:r w:rsidRPr="0031752A">
              <w:rPr>
                <w:rFonts w:asciiTheme="minorHAnsi" w:hAnsiTheme="minorHAnsi"/>
                <w:sz w:val="20"/>
              </w:rPr>
              <w:t>Proszę</w:t>
            </w:r>
            <w:proofErr w:type="spellEnd"/>
            <w:r w:rsidRPr="0031752A">
              <w:rPr>
                <w:rFonts w:asciiTheme="minorHAnsi" w:hAnsiTheme="minorHAnsi"/>
                <w:sz w:val="20"/>
              </w:rPr>
              <w:t xml:space="preserve"> </w:t>
            </w:r>
            <w:proofErr w:type="spellStart"/>
            <w:r w:rsidRPr="0031752A">
              <w:rPr>
                <w:rFonts w:asciiTheme="minorHAnsi" w:hAnsiTheme="minorHAnsi"/>
                <w:sz w:val="20"/>
              </w:rPr>
              <w:t>podać</w:t>
            </w:r>
            <w:proofErr w:type="spellEnd"/>
            <w:r w:rsidRPr="0031752A">
              <w:rPr>
                <w:rFonts w:asciiTheme="minorHAnsi" w:hAnsiTheme="minorHAnsi"/>
                <w:sz w:val="20"/>
              </w:rPr>
              <w:t xml:space="preserve"> </w:t>
            </w:r>
            <w:proofErr w:type="spellStart"/>
            <w:r w:rsidRPr="0031752A">
              <w:rPr>
                <w:rFonts w:asciiTheme="minorHAnsi" w:hAnsiTheme="minorHAnsi"/>
                <w:sz w:val="20"/>
              </w:rPr>
              <w:t>szczegółowe</w:t>
            </w:r>
            <w:proofErr w:type="spellEnd"/>
            <w:r w:rsidRPr="0031752A">
              <w:rPr>
                <w:rFonts w:asciiTheme="minorHAnsi" w:hAnsiTheme="minorHAnsi"/>
                <w:spacing w:val="-8"/>
                <w:sz w:val="20"/>
              </w:rPr>
              <w:t xml:space="preserve"> </w:t>
            </w:r>
            <w:proofErr w:type="spellStart"/>
            <w:r w:rsidRPr="0031752A">
              <w:rPr>
                <w:rFonts w:asciiTheme="minorHAnsi" w:hAnsiTheme="minorHAnsi"/>
                <w:sz w:val="20"/>
              </w:rPr>
              <w:t>informacje</w:t>
            </w:r>
            <w:proofErr w:type="spellEnd"/>
            <w:r w:rsidRPr="0031752A">
              <w:rPr>
                <w:rFonts w:asciiTheme="minorHAnsi" w:hAnsiTheme="minorHAnsi"/>
                <w:sz w:val="20"/>
              </w:rPr>
              <w:t>:</w:t>
            </w:r>
          </w:p>
          <w:p w:rsidR="008552FF" w:rsidRPr="00472CC5" w:rsidRDefault="008552FF" w:rsidP="00C105D9">
            <w:pPr>
              <w:pStyle w:val="TableParagraph"/>
              <w:numPr>
                <w:ilvl w:val="0"/>
                <w:numId w:val="8"/>
              </w:numPr>
              <w:tabs>
                <w:tab w:val="left" w:pos="953"/>
                <w:tab w:val="left" w:pos="954"/>
                <w:tab w:val="left" w:pos="2557"/>
                <w:tab w:val="left" w:pos="4436"/>
              </w:tabs>
              <w:spacing w:before="140" w:line="252" w:lineRule="exact"/>
              <w:ind w:right="99"/>
              <w:jc w:val="both"/>
              <w:rPr>
                <w:rFonts w:asciiTheme="minorHAnsi" w:hAnsiTheme="minorHAnsi"/>
                <w:sz w:val="20"/>
                <w:lang w:val="pl-PL"/>
              </w:rPr>
            </w:pPr>
            <w:r w:rsidRPr="00472CC5">
              <w:rPr>
                <w:rFonts w:asciiTheme="minorHAnsi" w:hAnsiTheme="minorHAnsi"/>
                <w:sz w:val="20"/>
                <w:lang w:val="pl-PL"/>
              </w:rPr>
              <w:lastRenderedPageBreak/>
              <w:t>Proszę podać powody, które pomimo powyższej sytuacji umożliwiają realizację</w:t>
            </w:r>
            <w:r w:rsidRPr="00472CC5">
              <w:rPr>
                <w:rFonts w:asciiTheme="minorHAnsi" w:hAnsiTheme="minorHAnsi"/>
                <w:sz w:val="20"/>
                <w:lang w:val="pl-PL"/>
              </w:rPr>
              <w:tab/>
              <w:t>zamówienia, z uwzględnieniem</w:t>
            </w:r>
          </w:p>
          <w:p w:rsidR="008552FF" w:rsidRPr="00472CC5" w:rsidRDefault="008552FF" w:rsidP="00C105D9">
            <w:pPr>
              <w:pStyle w:val="TableParagraph"/>
              <w:tabs>
                <w:tab w:val="left" w:pos="3174"/>
              </w:tabs>
              <w:ind w:left="1021" w:right="100"/>
              <w:jc w:val="both"/>
              <w:rPr>
                <w:rFonts w:asciiTheme="minorHAnsi" w:hAnsiTheme="minorHAnsi"/>
                <w:sz w:val="20"/>
                <w:lang w:val="pl-PL"/>
              </w:rPr>
            </w:pPr>
            <w:r w:rsidRPr="00472CC5">
              <w:rPr>
                <w:rFonts w:asciiTheme="minorHAnsi" w:hAnsiTheme="minorHAnsi"/>
                <w:sz w:val="20"/>
                <w:lang w:val="pl-PL"/>
              </w:rPr>
              <w:t xml:space="preserve">mających zastosowanie przepisów krajowych i środków dotyczących </w:t>
            </w:r>
            <w:r w:rsidRPr="00472CC5">
              <w:rPr>
                <w:rFonts w:asciiTheme="minorHAnsi" w:hAnsiTheme="minorHAnsi"/>
                <w:spacing w:val="-1"/>
                <w:sz w:val="20"/>
                <w:lang w:val="pl-PL"/>
              </w:rPr>
              <w:t xml:space="preserve">kontynuowania </w:t>
            </w:r>
            <w:r w:rsidRPr="00472CC5">
              <w:rPr>
                <w:rFonts w:asciiTheme="minorHAnsi" w:hAnsiTheme="minorHAnsi"/>
                <w:sz w:val="20"/>
                <w:lang w:val="pl-PL"/>
              </w:rPr>
              <w:t>działalności</w:t>
            </w:r>
            <w:r w:rsidRPr="00472CC5">
              <w:rPr>
                <w:rFonts w:asciiTheme="minorHAnsi" w:hAnsiTheme="minorHAnsi"/>
                <w:spacing w:val="-4"/>
                <w:sz w:val="20"/>
                <w:lang w:val="pl-PL"/>
              </w:rPr>
              <w:t xml:space="preserve"> </w:t>
            </w:r>
            <w:r w:rsidRPr="00472CC5">
              <w:rPr>
                <w:rFonts w:asciiTheme="minorHAnsi" w:hAnsiTheme="minorHAnsi"/>
                <w:sz w:val="20"/>
                <w:lang w:val="pl-PL"/>
              </w:rPr>
              <w:t>gospodarczej.</w:t>
            </w:r>
          </w:p>
          <w:p w:rsidR="008552FF" w:rsidRPr="00472CC5" w:rsidRDefault="008552FF" w:rsidP="00C105D9">
            <w:pPr>
              <w:pStyle w:val="TableParagraph"/>
              <w:spacing w:before="121"/>
              <w:ind w:right="510"/>
              <w:rPr>
                <w:rFonts w:asciiTheme="minorHAnsi" w:hAnsiTheme="minorHAnsi"/>
                <w:b/>
                <w:sz w:val="20"/>
                <w:lang w:val="pl-PL"/>
              </w:rPr>
            </w:pPr>
            <w:r w:rsidRPr="00472CC5">
              <w:rPr>
                <w:rFonts w:asciiTheme="minorHAnsi" w:hAnsiTheme="minorHAnsi"/>
                <w:i/>
                <w:sz w:val="20"/>
                <w:lang w:val="pl-PL"/>
              </w:rPr>
              <w:t>Jeżeli odnośna dokumentacja jest dostępna w formie elektronicznej, proszę wskazać:</w:t>
            </w:r>
          </w:p>
        </w:tc>
        <w:tc>
          <w:tcPr>
            <w:tcW w:w="4647" w:type="dxa"/>
            <w:tcBorders>
              <w:bottom w:val="nil"/>
            </w:tcBorders>
          </w:tcPr>
          <w:p w:rsidR="008552FF" w:rsidRPr="0031752A" w:rsidRDefault="008552FF" w:rsidP="00C105D9">
            <w:pPr>
              <w:pStyle w:val="TableParagraph"/>
              <w:spacing w:line="265" w:lineRule="exact"/>
              <w:ind w:right="109"/>
              <w:rPr>
                <w:rFonts w:asciiTheme="minorHAnsi" w:hAnsiTheme="minorHAnsi"/>
                <w:sz w:val="20"/>
              </w:rPr>
            </w:pPr>
            <w:r w:rsidRPr="0031752A">
              <w:rPr>
                <w:rFonts w:asciiTheme="minorHAnsi" w:hAnsiTheme="minorHAnsi"/>
                <w:sz w:val="20"/>
              </w:rPr>
              <w:lastRenderedPageBreak/>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tc>
        <w:tc>
          <w:tcPr>
            <w:tcW w:w="4645" w:type="dxa"/>
            <w:vMerge w:val="restart"/>
          </w:tcPr>
          <w:p w:rsidR="008552FF" w:rsidRDefault="00A25382" w:rsidP="000335BB">
            <w:pPr>
              <w:pStyle w:val="TableParagraph"/>
              <w:spacing w:line="259" w:lineRule="auto"/>
              <w:ind w:left="0" w:right="113"/>
              <w:jc w:val="both"/>
              <w:rPr>
                <w:rFonts w:asciiTheme="minorHAnsi" w:hAnsiTheme="minorHAnsi"/>
                <w:sz w:val="18"/>
                <w:szCs w:val="18"/>
                <w:lang w:val="pl-PL"/>
              </w:rPr>
            </w:pPr>
            <w:r>
              <w:rPr>
                <w:rFonts w:asciiTheme="minorHAnsi" w:hAnsiTheme="minorHAnsi"/>
                <w:b/>
                <w:i/>
                <w:highlight w:val="yellow"/>
                <w:lang w:val="pl-PL"/>
              </w:rPr>
              <w:t>&lt;</w:t>
            </w:r>
            <w:r>
              <w:rPr>
                <w:rFonts w:asciiTheme="minorHAnsi" w:hAnsiTheme="minorHAnsi"/>
                <w:sz w:val="20"/>
                <w:lang w:val="pl-PL"/>
              </w:rPr>
              <w:t xml:space="preserve"> </w:t>
            </w:r>
            <w:r>
              <w:rPr>
                <w:rFonts w:asciiTheme="minorHAnsi" w:hAnsiTheme="minorHAnsi"/>
                <w:b/>
                <w:i/>
                <w:highlight w:val="yellow"/>
                <w:lang w:val="pl-PL"/>
              </w:rPr>
              <w:t>należy odpowiedzieć</w:t>
            </w:r>
            <w:r w:rsidRPr="00D15752">
              <w:rPr>
                <w:rFonts w:asciiTheme="minorHAnsi" w:hAnsiTheme="minorHAnsi"/>
                <w:b/>
                <w:i/>
                <w:lang w:val="pl-PL"/>
              </w:rPr>
              <w:t>&gt;</w:t>
            </w:r>
          </w:p>
          <w:p w:rsidR="008552FF" w:rsidRPr="008552FF" w:rsidRDefault="008552FF" w:rsidP="000335BB">
            <w:pPr>
              <w:pStyle w:val="TableParagraph"/>
              <w:spacing w:line="259" w:lineRule="auto"/>
              <w:ind w:left="100" w:right="113"/>
              <w:jc w:val="both"/>
              <w:rPr>
                <w:rFonts w:asciiTheme="minorHAnsi" w:hAnsiTheme="minorHAnsi"/>
                <w:sz w:val="20"/>
                <w:szCs w:val="18"/>
                <w:lang w:val="pl-PL"/>
              </w:rPr>
            </w:pPr>
            <w:r w:rsidRPr="008552FF">
              <w:rPr>
                <w:rFonts w:asciiTheme="minorHAnsi" w:hAnsiTheme="minorHAnsi"/>
                <w:sz w:val="20"/>
                <w:szCs w:val="18"/>
                <w:lang w:val="pl-PL"/>
              </w:rPr>
              <w:t>Na mocy art. [24 ust. 5 pkt 1] projektu ustawy zamawiający może wykluczyć z postępowania o udzielenie zamówienia publicznego wykonawcę, w stosunku do którego otwarto likwidację lub którego upadłość ogłoszono, z wyjątkiem wykonawcy, który po ogłoszeniu upadłości zawarł układ zatwierdzony prawomocnym postanowieniem sądu, jeżeli układ nie przewiduje zaspokojenia wierzycieli przez likwidację majątku upadłego.</w:t>
            </w:r>
          </w:p>
          <w:p w:rsidR="008552FF" w:rsidRPr="008552FF" w:rsidRDefault="008552FF" w:rsidP="000335BB">
            <w:pPr>
              <w:pStyle w:val="TableParagraph"/>
              <w:spacing w:line="259" w:lineRule="auto"/>
              <w:ind w:left="100" w:right="113"/>
              <w:jc w:val="both"/>
              <w:rPr>
                <w:rFonts w:asciiTheme="minorHAnsi" w:hAnsiTheme="minorHAnsi"/>
                <w:sz w:val="20"/>
                <w:szCs w:val="18"/>
                <w:lang w:val="pl-PL"/>
              </w:rPr>
            </w:pPr>
          </w:p>
          <w:p w:rsidR="008552FF" w:rsidRPr="000335BB" w:rsidRDefault="008552FF" w:rsidP="00097C66">
            <w:pPr>
              <w:pStyle w:val="TableParagraph"/>
              <w:spacing w:line="250" w:lineRule="exact"/>
              <w:ind w:left="100" w:right="150"/>
              <w:jc w:val="both"/>
              <w:rPr>
                <w:rFonts w:asciiTheme="minorHAnsi" w:hAnsiTheme="minorHAnsi"/>
                <w:sz w:val="18"/>
                <w:szCs w:val="18"/>
                <w:lang w:val="pl-PL"/>
              </w:rPr>
            </w:pPr>
            <w:r w:rsidRPr="008552FF">
              <w:rPr>
                <w:rFonts w:asciiTheme="minorHAnsi" w:hAnsiTheme="minorHAnsi"/>
                <w:sz w:val="20"/>
                <w:szCs w:val="18"/>
                <w:lang w:val="pl-PL"/>
              </w:rPr>
              <w:t xml:space="preserve">Jeżeli zamawiający przewiduje wykluczenie wykonawcy na tej podstawie, mocą art. [24 ust. 6] projektu ustawy ma obowiązek poinformowania o tym potencjalnych wykonawców w ogłoszeniu </w:t>
            </w:r>
            <w:r w:rsidRPr="008552FF">
              <w:rPr>
                <w:rFonts w:asciiTheme="minorHAnsi" w:hAnsiTheme="minorHAnsi"/>
                <w:sz w:val="20"/>
                <w:szCs w:val="18"/>
                <w:lang w:val="pl-PL"/>
              </w:rPr>
              <w:lastRenderedPageBreak/>
              <w:t>o</w:t>
            </w:r>
            <w:r w:rsidR="00097C66">
              <w:rPr>
                <w:rFonts w:asciiTheme="minorHAnsi" w:hAnsiTheme="minorHAnsi"/>
                <w:sz w:val="20"/>
                <w:szCs w:val="18"/>
                <w:lang w:val="pl-PL"/>
              </w:rPr>
              <w:t> </w:t>
            </w:r>
            <w:r w:rsidRPr="008552FF">
              <w:rPr>
                <w:rFonts w:asciiTheme="minorHAnsi" w:hAnsiTheme="minorHAnsi"/>
                <w:sz w:val="20"/>
                <w:szCs w:val="18"/>
                <w:lang w:val="pl-PL"/>
              </w:rPr>
              <w:t>zamówieniu, w specyfikacji istotnych warunków zamówienia lub w zaproszeniu do negocjacji. Wykonawca wypełnia formularz w tym zakresie tylko, jeśli zamawiający przewidział taką podstawę wykluczenia.</w:t>
            </w:r>
          </w:p>
        </w:tc>
      </w:tr>
      <w:tr w:rsidR="008552FF" w:rsidRPr="009F1BCB" w:rsidTr="00F804B8">
        <w:trPr>
          <w:trHeight w:hRule="exact" w:val="264"/>
        </w:trPr>
        <w:tc>
          <w:tcPr>
            <w:tcW w:w="4645" w:type="dxa"/>
            <w:vMerge/>
          </w:tcPr>
          <w:p w:rsidR="008552FF" w:rsidRPr="00441B1E" w:rsidRDefault="008552FF" w:rsidP="00C105D9">
            <w:pPr>
              <w:pStyle w:val="TableParagraph"/>
              <w:spacing w:before="121"/>
              <w:ind w:right="510"/>
              <w:rPr>
                <w:rFonts w:asciiTheme="minorHAnsi" w:hAnsiTheme="minorHAnsi"/>
                <w:sz w:val="20"/>
                <w:lang w:val="pl-PL"/>
              </w:rPr>
            </w:pPr>
          </w:p>
        </w:tc>
        <w:tc>
          <w:tcPr>
            <w:tcW w:w="4647" w:type="dxa"/>
            <w:tcBorders>
              <w:top w:val="nil"/>
              <w:bottom w:val="nil"/>
            </w:tcBorders>
          </w:tcPr>
          <w:p w:rsidR="008552FF" w:rsidRPr="00441B1E" w:rsidRDefault="008552FF" w:rsidP="00C105D9">
            <w:pPr>
              <w:rPr>
                <w:rFonts w:asciiTheme="minorHAnsi" w:hAnsiTheme="minorHAnsi"/>
                <w:sz w:val="20"/>
                <w:lang w:val="pl-PL"/>
              </w:rPr>
            </w:pP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9F1BCB" w:rsidTr="00F804B8">
        <w:trPr>
          <w:trHeight w:hRule="exact" w:val="260"/>
        </w:trPr>
        <w:tc>
          <w:tcPr>
            <w:tcW w:w="4645" w:type="dxa"/>
            <w:vMerge/>
          </w:tcPr>
          <w:p w:rsidR="008552FF" w:rsidRPr="00472CC5" w:rsidRDefault="008552FF" w:rsidP="00C105D9">
            <w:pPr>
              <w:pStyle w:val="TableParagraph"/>
              <w:spacing w:before="121"/>
              <w:ind w:right="510"/>
              <w:rPr>
                <w:rFonts w:asciiTheme="minorHAnsi" w:hAnsiTheme="minorHAnsi"/>
                <w:sz w:val="20"/>
                <w:lang w:val="pl-PL"/>
              </w:rPr>
            </w:pPr>
          </w:p>
        </w:tc>
        <w:tc>
          <w:tcPr>
            <w:tcW w:w="4647" w:type="dxa"/>
            <w:tcBorders>
              <w:top w:val="nil"/>
              <w:bottom w:val="nil"/>
            </w:tcBorders>
          </w:tcPr>
          <w:p w:rsidR="008552FF" w:rsidRPr="00472CC5" w:rsidRDefault="008552FF" w:rsidP="00C105D9">
            <w:pPr>
              <w:rPr>
                <w:rFonts w:asciiTheme="minorHAnsi" w:hAnsiTheme="minorHAnsi"/>
                <w:sz w:val="20"/>
                <w:lang w:val="pl-PL"/>
              </w:rPr>
            </w:pP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9F1BCB" w:rsidTr="00F804B8">
        <w:trPr>
          <w:trHeight w:hRule="exact" w:val="256"/>
        </w:trPr>
        <w:tc>
          <w:tcPr>
            <w:tcW w:w="4645" w:type="dxa"/>
            <w:vMerge/>
          </w:tcPr>
          <w:p w:rsidR="008552FF" w:rsidRPr="00472CC5" w:rsidRDefault="008552FF" w:rsidP="00C105D9">
            <w:pPr>
              <w:pStyle w:val="TableParagraph"/>
              <w:spacing w:before="121"/>
              <w:ind w:right="510"/>
              <w:rPr>
                <w:rFonts w:asciiTheme="minorHAnsi" w:hAnsiTheme="minorHAnsi"/>
                <w:sz w:val="20"/>
                <w:lang w:val="pl-PL"/>
              </w:rPr>
            </w:pPr>
          </w:p>
        </w:tc>
        <w:tc>
          <w:tcPr>
            <w:tcW w:w="4647" w:type="dxa"/>
            <w:tcBorders>
              <w:top w:val="nil"/>
              <w:bottom w:val="nil"/>
            </w:tcBorders>
          </w:tcPr>
          <w:p w:rsidR="008552FF" w:rsidRPr="00472CC5" w:rsidRDefault="008552FF" w:rsidP="00C105D9">
            <w:pPr>
              <w:rPr>
                <w:rFonts w:asciiTheme="minorHAnsi" w:hAnsiTheme="minorHAnsi"/>
                <w:sz w:val="20"/>
                <w:lang w:val="pl-PL"/>
              </w:rPr>
            </w:pP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9F1BCB" w:rsidTr="00F804B8">
        <w:trPr>
          <w:trHeight w:hRule="exact" w:val="262"/>
        </w:trPr>
        <w:tc>
          <w:tcPr>
            <w:tcW w:w="4645" w:type="dxa"/>
            <w:vMerge/>
          </w:tcPr>
          <w:p w:rsidR="008552FF" w:rsidRPr="00472CC5" w:rsidRDefault="008552FF" w:rsidP="00C105D9">
            <w:pPr>
              <w:pStyle w:val="TableParagraph"/>
              <w:spacing w:before="121"/>
              <w:ind w:right="510"/>
              <w:rPr>
                <w:rFonts w:asciiTheme="minorHAnsi" w:hAnsiTheme="minorHAnsi"/>
                <w:sz w:val="20"/>
                <w:lang w:val="pl-PL"/>
              </w:rPr>
            </w:pPr>
          </w:p>
        </w:tc>
        <w:tc>
          <w:tcPr>
            <w:tcW w:w="4647" w:type="dxa"/>
            <w:tcBorders>
              <w:top w:val="nil"/>
              <w:bottom w:val="nil"/>
            </w:tcBorders>
          </w:tcPr>
          <w:p w:rsidR="008552FF" w:rsidRPr="00472CC5" w:rsidRDefault="008552FF" w:rsidP="00C105D9">
            <w:pPr>
              <w:rPr>
                <w:rFonts w:asciiTheme="minorHAnsi" w:hAnsiTheme="minorHAnsi"/>
                <w:sz w:val="20"/>
                <w:lang w:val="pl-PL"/>
              </w:rPr>
            </w:pP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9F1BCB" w:rsidTr="00F804B8">
        <w:trPr>
          <w:trHeight w:hRule="exact" w:val="1004"/>
        </w:trPr>
        <w:tc>
          <w:tcPr>
            <w:tcW w:w="4645" w:type="dxa"/>
            <w:vMerge/>
          </w:tcPr>
          <w:p w:rsidR="008552FF" w:rsidRPr="00472CC5" w:rsidRDefault="008552FF" w:rsidP="00C105D9">
            <w:pPr>
              <w:pStyle w:val="TableParagraph"/>
              <w:spacing w:before="121"/>
              <w:ind w:right="510"/>
              <w:rPr>
                <w:rFonts w:asciiTheme="minorHAnsi" w:hAnsiTheme="minorHAnsi"/>
                <w:sz w:val="20"/>
                <w:lang w:val="pl-PL"/>
              </w:rPr>
            </w:pPr>
          </w:p>
        </w:tc>
        <w:tc>
          <w:tcPr>
            <w:tcW w:w="4647" w:type="dxa"/>
            <w:tcBorders>
              <w:top w:val="nil"/>
              <w:bottom w:val="nil"/>
            </w:tcBorders>
          </w:tcPr>
          <w:p w:rsidR="008552FF" w:rsidRPr="00472CC5" w:rsidRDefault="008552FF" w:rsidP="00C105D9">
            <w:pPr>
              <w:rPr>
                <w:rFonts w:asciiTheme="minorHAnsi" w:hAnsiTheme="minorHAnsi"/>
                <w:sz w:val="20"/>
                <w:lang w:val="pl-PL"/>
              </w:rPr>
            </w:pP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9F1BCB" w:rsidTr="00F804B8">
        <w:trPr>
          <w:trHeight w:hRule="exact" w:val="271"/>
        </w:trPr>
        <w:tc>
          <w:tcPr>
            <w:tcW w:w="4645" w:type="dxa"/>
            <w:vMerge/>
          </w:tcPr>
          <w:p w:rsidR="008552FF" w:rsidRPr="00441B1E" w:rsidRDefault="008552FF" w:rsidP="00C105D9">
            <w:pPr>
              <w:pStyle w:val="TableParagraph"/>
              <w:spacing w:before="121"/>
              <w:ind w:right="510"/>
              <w:rPr>
                <w:rFonts w:asciiTheme="minorHAnsi" w:hAnsiTheme="minorHAnsi"/>
                <w:b/>
                <w:sz w:val="20"/>
                <w:lang w:val="pl-PL"/>
              </w:rPr>
            </w:pPr>
          </w:p>
        </w:tc>
        <w:tc>
          <w:tcPr>
            <w:tcW w:w="4647" w:type="dxa"/>
            <w:tcBorders>
              <w:top w:val="nil"/>
              <w:bottom w:val="nil"/>
            </w:tcBorders>
          </w:tcPr>
          <w:p w:rsidR="008552FF" w:rsidRPr="00441B1E" w:rsidRDefault="008552FF" w:rsidP="00C105D9">
            <w:pPr>
              <w:rPr>
                <w:rFonts w:asciiTheme="minorHAnsi" w:hAnsiTheme="minorHAnsi"/>
                <w:sz w:val="20"/>
                <w:lang w:val="pl-PL"/>
              </w:rPr>
            </w:pPr>
          </w:p>
        </w:tc>
        <w:tc>
          <w:tcPr>
            <w:tcW w:w="4645" w:type="dxa"/>
            <w:vMerge/>
          </w:tcPr>
          <w:p w:rsidR="008552FF" w:rsidRPr="00441B1E" w:rsidRDefault="008552FF" w:rsidP="00C105D9">
            <w:pPr>
              <w:pStyle w:val="TableParagraph"/>
              <w:spacing w:line="259" w:lineRule="auto"/>
              <w:ind w:left="100" w:right="100"/>
              <w:rPr>
                <w:rFonts w:asciiTheme="minorHAnsi" w:hAnsiTheme="minorHAnsi"/>
                <w:sz w:val="18"/>
                <w:lang w:val="pl-PL"/>
              </w:rPr>
            </w:pPr>
          </w:p>
        </w:tc>
      </w:tr>
      <w:tr w:rsidR="008552FF" w:rsidRPr="009F1BCB" w:rsidTr="00F804B8">
        <w:trPr>
          <w:trHeight w:val="3344"/>
        </w:trPr>
        <w:tc>
          <w:tcPr>
            <w:tcW w:w="4645" w:type="dxa"/>
            <w:vMerge/>
          </w:tcPr>
          <w:p w:rsidR="008552FF" w:rsidRPr="00472CC5" w:rsidRDefault="008552FF" w:rsidP="00C105D9">
            <w:pPr>
              <w:pStyle w:val="TableParagraph"/>
              <w:spacing w:before="121"/>
              <w:ind w:right="510"/>
              <w:rPr>
                <w:rFonts w:asciiTheme="minorHAnsi" w:hAnsiTheme="minorHAnsi"/>
                <w:sz w:val="20"/>
                <w:lang w:val="pl-PL"/>
              </w:rPr>
            </w:pPr>
          </w:p>
        </w:tc>
        <w:tc>
          <w:tcPr>
            <w:tcW w:w="4647" w:type="dxa"/>
            <w:tcBorders>
              <w:top w:val="nil"/>
            </w:tcBorders>
          </w:tcPr>
          <w:p w:rsidR="008552FF" w:rsidRPr="00472CC5" w:rsidRDefault="008552FF" w:rsidP="00C105D9">
            <w:pPr>
              <w:pStyle w:val="TableParagraph"/>
              <w:ind w:left="0" w:right="0"/>
              <w:rPr>
                <w:rFonts w:asciiTheme="minorHAnsi" w:hAnsiTheme="minorHAnsi"/>
                <w:sz w:val="20"/>
                <w:lang w:val="pl-PL"/>
              </w:rPr>
            </w:pPr>
          </w:p>
          <w:p w:rsidR="008552FF" w:rsidRPr="006E1628" w:rsidRDefault="008552FF" w:rsidP="00C105D9">
            <w:pPr>
              <w:pStyle w:val="TableParagraph"/>
              <w:tabs>
                <w:tab w:val="left" w:pos="952"/>
              </w:tabs>
              <w:spacing w:before="211"/>
              <w:ind w:right="109"/>
              <w:rPr>
                <w:rFonts w:asciiTheme="minorHAnsi" w:hAnsiTheme="minorHAnsi"/>
                <w:sz w:val="20"/>
                <w:lang w:val="pl-PL"/>
              </w:rPr>
            </w:pPr>
            <w:r w:rsidRPr="006E1628">
              <w:rPr>
                <w:rFonts w:asciiTheme="minorHAnsi" w:hAnsiTheme="minorHAnsi"/>
                <w:sz w:val="20"/>
                <w:lang w:val="pl-PL"/>
              </w:rPr>
              <w:t>–</w:t>
            </w:r>
            <w:r w:rsidRPr="006E1628">
              <w:rPr>
                <w:rFonts w:asciiTheme="minorHAnsi" w:hAnsiTheme="minorHAnsi"/>
                <w:sz w:val="20"/>
                <w:lang w:val="pl-PL"/>
              </w:rPr>
              <w:tab/>
              <w:t>[……]</w:t>
            </w:r>
          </w:p>
          <w:p w:rsidR="008552FF" w:rsidRPr="006E1628" w:rsidRDefault="008552FF" w:rsidP="00C105D9">
            <w:pPr>
              <w:pStyle w:val="TableParagraph"/>
              <w:tabs>
                <w:tab w:val="left" w:pos="952"/>
              </w:tabs>
              <w:spacing w:before="115"/>
              <w:ind w:right="109"/>
              <w:rPr>
                <w:rFonts w:asciiTheme="minorHAnsi" w:hAnsiTheme="minorHAnsi"/>
                <w:sz w:val="20"/>
                <w:lang w:val="pl-PL"/>
              </w:rPr>
            </w:pPr>
            <w:r w:rsidRPr="006E1628">
              <w:rPr>
                <w:rFonts w:asciiTheme="minorHAnsi" w:hAnsiTheme="minorHAnsi"/>
                <w:sz w:val="20"/>
                <w:lang w:val="pl-PL"/>
              </w:rPr>
              <w:t>–</w:t>
            </w:r>
            <w:r w:rsidRPr="006E1628">
              <w:rPr>
                <w:rFonts w:asciiTheme="minorHAnsi" w:hAnsiTheme="minorHAnsi"/>
                <w:sz w:val="20"/>
                <w:lang w:val="pl-PL"/>
              </w:rPr>
              <w:tab/>
              <w:t>[……]</w:t>
            </w:r>
          </w:p>
          <w:p w:rsidR="008552FF" w:rsidRPr="00472CC5" w:rsidRDefault="008552FF" w:rsidP="00C105D9">
            <w:pPr>
              <w:pStyle w:val="TableParagraph"/>
              <w:ind w:left="0" w:right="0"/>
              <w:rPr>
                <w:rFonts w:asciiTheme="minorHAnsi" w:hAnsiTheme="minorHAnsi"/>
                <w:sz w:val="20"/>
                <w:lang w:val="pl-PL"/>
              </w:rPr>
            </w:pPr>
          </w:p>
          <w:p w:rsidR="008552FF" w:rsidRPr="00472CC5" w:rsidRDefault="008552FF" w:rsidP="00C105D9">
            <w:pPr>
              <w:pStyle w:val="TableParagraph"/>
              <w:ind w:left="0" w:right="0"/>
              <w:rPr>
                <w:rFonts w:asciiTheme="minorHAnsi" w:hAnsiTheme="minorHAnsi"/>
                <w:sz w:val="20"/>
                <w:lang w:val="pl-PL"/>
              </w:rPr>
            </w:pPr>
          </w:p>
          <w:p w:rsidR="008552FF" w:rsidRPr="00472CC5" w:rsidRDefault="008552FF" w:rsidP="00C105D9">
            <w:pPr>
              <w:pStyle w:val="TableParagraph"/>
              <w:ind w:left="0" w:right="0"/>
              <w:rPr>
                <w:rFonts w:asciiTheme="minorHAnsi" w:hAnsiTheme="minorHAnsi"/>
                <w:sz w:val="20"/>
                <w:lang w:val="pl-PL"/>
              </w:rPr>
            </w:pPr>
          </w:p>
          <w:p w:rsidR="008552FF" w:rsidRPr="000335BB" w:rsidRDefault="008552FF" w:rsidP="00C105D9">
            <w:pPr>
              <w:pStyle w:val="TableParagraph"/>
              <w:spacing w:before="140" w:line="259" w:lineRule="auto"/>
              <w:ind w:right="374"/>
              <w:rPr>
                <w:rFonts w:asciiTheme="minorHAnsi" w:hAnsiTheme="minorHAnsi"/>
                <w:sz w:val="20"/>
                <w:lang w:val="pl-PL"/>
              </w:rPr>
            </w:pPr>
            <w:r w:rsidRPr="00472CC5">
              <w:rPr>
                <w:rFonts w:asciiTheme="minorHAnsi" w:hAnsiTheme="minorHAnsi"/>
                <w:i/>
                <w:sz w:val="20"/>
                <w:lang w:val="pl-PL"/>
              </w:rPr>
              <w:t>(adres internetowy, wydający urząd lub organ, dokładne dane referencyjne dokumentacji): [……][……][……]</w:t>
            </w: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9F1BCB" w:rsidTr="000335BB">
        <w:trPr>
          <w:trHeight w:hRule="exact" w:val="4536"/>
        </w:trPr>
        <w:tc>
          <w:tcPr>
            <w:tcW w:w="4645" w:type="dxa"/>
            <w:vMerge w:val="restart"/>
          </w:tcPr>
          <w:p w:rsidR="008552FF" w:rsidRPr="00472CC5" w:rsidRDefault="008552FF" w:rsidP="00623A4F">
            <w:pPr>
              <w:pStyle w:val="TableParagraph"/>
              <w:spacing w:before="114"/>
              <w:ind w:right="944"/>
              <w:jc w:val="both"/>
              <w:rPr>
                <w:rFonts w:asciiTheme="minorHAnsi" w:hAnsiTheme="minorHAnsi"/>
                <w:sz w:val="20"/>
                <w:lang w:val="pl-PL"/>
              </w:rPr>
            </w:pPr>
            <w:r w:rsidRPr="00472CC5">
              <w:rPr>
                <w:rFonts w:asciiTheme="minorHAnsi" w:hAnsiTheme="minorHAnsi"/>
                <w:sz w:val="20"/>
                <w:lang w:val="pl-PL"/>
              </w:rPr>
              <w:t xml:space="preserve">Czy wykonawca jest winien </w:t>
            </w:r>
            <w:r w:rsidRPr="00472CC5">
              <w:rPr>
                <w:rFonts w:asciiTheme="minorHAnsi" w:hAnsiTheme="minorHAnsi"/>
                <w:b/>
                <w:sz w:val="20"/>
                <w:lang w:val="pl-PL"/>
              </w:rPr>
              <w:t>poważnego wykroczenia zawodowego</w:t>
            </w:r>
            <w:r w:rsidRPr="00472CC5">
              <w:rPr>
                <w:rFonts w:asciiTheme="minorHAnsi" w:hAnsiTheme="minorHAnsi"/>
                <w:sz w:val="20"/>
                <w:lang w:val="pl-PL"/>
              </w:rPr>
              <w:t>?</w:t>
            </w:r>
          </w:p>
          <w:p w:rsidR="008552FF" w:rsidRPr="00472CC5" w:rsidRDefault="008552FF" w:rsidP="008552FF">
            <w:pPr>
              <w:pStyle w:val="TableParagraph"/>
              <w:spacing w:before="1"/>
              <w:ind w:right="236"/>
              <w:rPr>
                <w:rFonts w:asciiTheme="minorHAnsi" w:hAnsiTheme="minorHAnsi"/>
                <w:sz w:val="20"/>
                <w:lang w:val="pl-PL"/>
              </w:rPr>
            </w:pPr>
            <w:r w:rsidRPr="00472CC5">
              <w:rPr>
                <w:rFonts w:asciiTheme="minorHAnsi" w:hAnsiTheme="minorHAnsi"/>
                <w:sz w:val="20"/>
                <w:lang w:val="pl-PL"/>
              </w:rPr>
              <w:t>Jeżeli tak, proszę podać szczegółowe informacje na</w:t>
            </w:r>
            <w:r>
              <w:rPr>
                <w:rFonts w:asciiTheme="minorHAnsi" w:hAnsiTheme="minorHAnsi"/>
                <w:sz w:val="20"/>
                <w:lang w:val="pl-PL"/>
              </w:rPr>
              <w:t> </w:t>
            </w:r>
            <w:r w:rsidRPr="00472CC5">
              <w:rPr>
                <w:rFonts w:asciiTheme="minorHAnsi" w:hAnsiTheme="minorHAnsi"/>
                <w:sz w:val="20"/>
                <w:lang w:val="pl-PL"/>
              </w:rPr>
              <w:t>ten temat:</w:t>
            </w:r>
          </w:p>
        </w:tc>
        <w:tc>
          <w:tcPr>
            <w:tcW w:w="4647" w:type="dxa"/>
          </w:tcPr>
          <w:p w:rsidR="008552FF" w:rsidRPr="0031752A" w:rsidRDefault="008552FF" w:rsidP="00C105D9">
            <w:pPr>
              <w:pStyle w:val="TableParagraph"/>
              <w:spacing w:line="518" w:lineRule="auto"/>
              <w:ind w:left="153" w:right="3481" w:hanging="51"/>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r w:rsidRPr="0031752A">
              <w:rPr>
                <w:rFonts w:asciiTheme="minorHAnsi" w:hAnsiTheme="minorHAnsi"/>
                <w:sz w:val="20"/>
              </w:rPr>
              <w:t xml:space="preserve"> [……]</w:t>
            </w:r>
          </w:p>
        </w:tc>
        <w:tc>
          <w:tcPr>
            <w:tcW w:w="4645" w:type="dxa"/>
          </w:tcPr>
          <w:p w:rsidR="008552FF" w:rsidRPr="000335BB" w:rsidRDefault="008552FF" w:rsidP="00097C66">
            <w:pPr>
              <w:pStyle w:val="TableParagraph"/>
              <w:spacing w:line="259" w:lineRule="auto"/>
              <w:ind w:left="100" w:right="168"/>
              <w:jc w:val="both"/>
              <w:rPr>
                <w:rFonts w:asciiTheme="minorHAnsi" w:hAnsiTheme="minorHAnsi"/>
                <w:sz w:val="18"/>
                <w:lang w:val="pl-PL"/>
              </w:rPr>
            </w:pPr>
            <w:r w:rsidRPr="000335BB">
              <w:rPr>
                <w:rFonts w:asciiTheme="minorHAnsi" w:hAnsiTheme="minorHAnsi"/>
                <w:sz w:val="18"/>
                <w:lang w:val="pl-PL"/>
              </w:rPr>
              <w:t>Na podstawie art. [24 ust. 2 pkt 2] projektu ustawy zamawiający może wykluczyć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zamówienie publiczne, co zamawiający jest w stanie wykazać za pomocą stosownych środków dowodowych.</w:t>
            </w:r>
          </w:p>
          <w:p w:rsidR="008552FF" w:rsidRPr="00472CC5" w:rsidRDefault="008552FF" w:rsidP="00623A4F">
            <w:pPr>
              <w:pStyle w:val="TableParagraph"/>
              <w:spacing w:before="161" w:line="259" w:lineRule="auto"/>
              <w:ind w:left="100" w:right="100"/>
              <w:jc w:val="both"/>
              <w:rPr>
                <w:lang w:val="pl-PL"/>
              </w:rPr>
            </w:pPr>
            <w:r w:rsidRPr="000335BB">
              <w:rPr>
                <w:rFonts w:asciiTheme="minorHAnsi" w:hAnsiTheme="minorHAnsi"/>
                <w:sz w:val="18"/>
                <w:lang w:val="pl-PL"/>
              </w:rPr>
              <w:t>Jeżeli zamawiający przewiduje wykluczenie wykonawcy na tej podstawie, mocą art. [24 ust. 6] projektu ustawy ma obowiązek poinformowania o tym potencjalnych wykonawców w ogłoszeniu o zamówieniu, w specyfikacji istotnych warunków zamówienia lub w zaproszeniu do negocjacji. Wykonawca wypełnia formularz w tym zakresie tylko, jeśli zamawiający przewidział taką podstawę wykluczenia.</w:t>
            </w:r>
          </w:p>
        </w:tc>
      </w:tr>
      <w:tr w:rsidR="008552FF" w:rsidRPr="009F1BCB" w:rsidTr="008552FF">
        <w:trPr>
          <w:trHeight w:val="5524"/>
        </w:trPr>
        <w:tc>
          <w:tcPr>
            <w:tcW w:w="4645" w:type="dxa"/>
            <w:vMerge/>
            <w:tcBorders>
              <w:bottom w:val="single" w:sz="4" w:space="0" w:color="000000"/>
            </w:tcBorders>
          </w:tcPr>
          <w:p w:rsidR="008552FF" w:rsidRPr="00472CC5" w:rsidRDefault="008552FF" w:rsidP="00C105D9">
            <w:pPr>
              <w:rPr>
                <w:lang w:val="pl-PL"/>
              </w:rPr>
            </w:pPr>
          </w:p>
        </w:tc>
        <w:tc>
          <w:tcPr>
            <w:tcW w:w="4647" w:type="dxa"/>
            <w:tcBorders>
              <w:bottom w:val="single" w:sz="4" w:space="0" w:color="000000"/>
            </w:tcBorders>
          </w:tcPr>
          <w:p w:rsidR="008552FF" w:rsidRPr="0031752A" w:rsidRDefault="008552FF" w:rsidP="00C105D9">
            <w:pPr>
              <w:pStyle w:val="TableParagraph"/>
              <w:spacing w:line="259" w:lineRule="auto"/>
              <w:ind w:right="144"/>
              <w:rPr>
                <w:rFonts w:asciiTheme="minorHAnsi" w:hAnsiTheme="minorHAnsi"/>
                <w:sz w:val="20"/>
              </w:rPr>
            </w:pPr>
            <w:r w:rsidRPr="00472CC5">
              <w:rPr>
                <w:rFonts w:asciiTheme="minorHAnsi" w:hAnsiTheme="minorHAnsi"/>
                <w:b/>
                <w:sz w:val="20"/>
                <w:lang w:val="pl-PL"/>
              </w:rPr>
              <w:t>Jeżeli tak</w:t>
            </w:r>
            <w:r w:rsidRPr="00472CC5">
              <w:rPr>
                <w:rFonts w:asciiTheme="minorHAnsi" w:hAnsiTheme="minorHAnsi"/>
                <w:sz w:val="20"/>
                <w:lang w:val="pl-PL"/>
              </w:rPr>
              <w:t xml:space="preserve">, czy wykonawca przedsięwziął środki w celu samooczyszczenia? </w:t>
            </w: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8552FF" w:rsidRPr="000335BB" w:rsidRDefault="008552FF" w:rsidP="00C105D9">
            <w:pPr>
              <w:pStyle w:val="TableParagraph"/>
              <w:spacing w:line="259" w:lineRule="auto"/>
              <w:ind w:right="331"/>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opisać przedsięwzięte środki: [……]</w:t>
            </w:r>
          </w:p>
        </w:tc>
        <w:tc>
          <w:tcPr>
            <w:tcW w:w="4645" w:type="dxa"/>
            <w:tcBorders>
              <w:bottom w:val="single" w:sz="4" w:space="0" w:color="000000"/>
            </w:tcBorders>
          </w:tcPr>
          <w:p w:rsidR="008552FF" w:rsidRPr="000335BB" w:rsidRDefault="008552FF" w:rsidP="000335BB">
            <w:pPr>
              <w:pStyle w:val="TableParagraph"/>
              <w:spacing w:line="259" w:lineRule="auto"/>
              <w:ind w:left="100" w:right="382"/>
              <w:jc w:val="both"/>
              <w:rPr>
                <w:rFonts w:asciiTheme="minorHAnsi" w:hAnsiTheme="minorHAnsi"/>
                <w:sz w:val="18"/>
                <w:lang w:val="pl-PL"/>
              </w:rPr>
            </w:pPr>
            <w:r w:rsidRPr="000335BB">
              <w:rPr>
                <w:rFonts w:asciiTheme="minorHAnsi" w:hAnsiTheme="minorHAnsi"/>
                <w:sz w:val="18"/>
                <w:lang w:val="pl-PL"/>
              </w:rPr>
              <w:t>Zgodnie z art. [24 ust. 8] projektu ustawy wykonawca, który podlega wykluczeniu na</w:t>
            </w:r>
          </w:p>
          <w:p w:rsidR="008552FF" w:rsidRPr="000335BB" w:rsidRDefault="008552FF" w:rsidP="000335BB">
            <w:pPr>
              <w:pStyle w:val="TableParagraph"/>
              <w:spacing w:line="259" w:lineRule="auto"/>
              <w:ind w:left="100" w:right="107"/>
              <w:jc w:val="both"/>
              <w:rPr>
                <w:rFonts w:asciiTheme="minorHAnsi" w:hAnsiTheme="minorHAnsi"/>
                <w:sz w:val="18"/>
                <w:lang w:val="pl-PL"/>
              </w:rPr>
            </w:pPr>
            <w:r w:rsidRPr="000335BB">
              <w:rPr>
                <w:rFonts w:asciiTheme="minorHAnsi" w:hAnsiTheme="minorHAnsi"/>
                <w:sz w:val="18"/>
                <w:lang w:val="pl-PL"/>
              </w:rPr>
              <w:t>podstawie ust. 1 pkt 13 i 14 oraz pkt 16-21 lub ust. 5, może przedstawić dowody na to, że podjęte przez niego środki są wystarczające do wykazania jego</w:t>
            </w:r>
            <w:r w:rsidRPr="000335BB">
              <w:rPr>
                <w:rFonts w:asciiTheme="minorHAnsi" w:hAnsiTheme="minorHAnsi"/>
                <w:spacing w:val="-13"/>
                <w:sz w:val="18"/>
                <w:lang w:val="pl-PL"/>
              </w:rPr>
              <w:t xml:space="preserve"> </w:t>
            </w:r>
            <w:r w:rsidRPr="000335BB">
              <w:rPr>
                <w:rFonts w:asciiTheme="minorHAnsi" w:hAnsiTheme="minorHAnsi"/>
                <w:sz w:val="18"/>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w:t>
            </w:r>
            <w:r w:rsidRPr="000335BB">
              <w:rPr>
                <w:rFonts w:asciiTheme="minorHAnsi" w:hAnsiTheme="minorHAnsi"/>
                <w:spacing w:val="-8"/>
                <w:sz w:val="18"/>
                <w:lang w:val="pl-PL"/>
              </w:rPr>
              <w:t xml:space="preserve"> </w:t>
            </w:r>
            <w:r w:rsidRPr="000335BB">
              <w:rPr>
                <w:rFonts w:asciiTheme="minorHAnsi" w:hAnsiTheme="minorHAnsi"/>
                <w:sz w:val="18"/>
                <w:lang w:val="pl-PL"/>
              </w:rPr>
              <w:t>zakazu.</w:t>
            </w:r>
          </w:p>
          <w:p w:rsidR="008552FF" w:rsidRPr="00472CC5" w:rsidRDefault="008552FF" w:rsidP="000335BB">
            <w:pPr>
              <w:pStyle w:val="TableParagraph"/>
              <w:spacing w:before="159" w:line="259" w:lineRule="auto"/>
              <w:ind w:left="100" w:right="168"/>
              <w:jc w:val="both"/>
              <w:rPr>
                <w:rFonts w:asciiTheme="minorHAnsi" w:hAnsiTheme="minorHAnsi"/>
                <w:sz w:val="20"/>
                <w:lang w:val="pl-PL"/>
              </w:rPr>
            </w:pPr>
            <w:r w:rsidRPr="000335BB">
              <w:rPr>
                <w:rFonts w:asciiTheme="minorHAnsi" w:hAnsiTheme="minorHAnsi"/>
                <w:sz w:val="18"/>
                <w:lang w:val="pl-PL"/>
              </w:rPr>
              <w:t>Na mocy art. [24 ust. 9] projektu ustawy wykonawca nie podlega wykluczeniu, jeżeli zamawiający, uwzględniając wagę i szczególne okoliczności czynu wykonawcy, uzna za wystarczające dowody przedstawione na podstawie [ust. 8].</w:t>
            </w:r>
          </w:p>
        </w:tc>
      </w:tr>
      <w:tr w:rsidR="00623A4F" w:rsidRPr="009F1BCB" w:rsidTr="000335BB">
        <w:trPr>
          <w:trHeight w:val="2268"/>
        </w:trPr>
        <w:tc>
          <w:tcPr>
            <w:tcW w:w="4645" w:type="dxa"/>
            <w:vMerge w:val="restart"/>
          </w:tcPr>
          <w:p w:rsidR="00623A4F" w:rsidRPr="00472CC5" w:rsidRDefault="00623A4F" w:rsidP="00623A4F">
            <w:pPr>
              <w:pStyle w:val="TableParagraph"/>
              <w:spacing w:before="114"/>
              <w:ind w:right="242"/>
              <w:jc w:val="both"/>
              <w:rPr>
                <w:rFonts w:asciiTheme="minorHAnsi" w:hAnsiTheme="minorHAnsi"/>
                <w:sz w:val="20"/>
                <w:lang w:val="pl-PL"/>
              </w:rPr>
            </w:pPr>
            <w:r w:rsidRPr="00472CC5">
              <w:rPr>
                <w:rFonts w:asciiTheme="minorHAnsi" w:hAnsiTheme="minorHAnsi"/>
                <w:sz w:val="20"/>
                <w:lang w:val="pl-PL"/>
              </w:rPr>
              <w:t xml:space="preserve">Czy wykonawca zawarł z innymi wykonawcami </w:t>
            </w:r>
            <w:r w:rsidRPr="00472CC5">
              <w:rPr>
                <w:rFonts w:asciiTheme="minorHAnsi" w:hAnsiTheme="minorHAnsi"/>
                <w:b/>
                <w:sz w:val="20"/>
                <w:lang w:val="pl-PL"/>
              </w:rPr>
              <w:t>porozumienia mające na celu zakłócenie konkurencji</w:t>
            </w:r>
            <w:r w:rsidRPr="00472CC5">
              <w:rPr>
                <w:rFonts w:asciiTheme="minorHAnsi" w:hAnsiTheme="minorHAnsi"/>
                <w:sz w:val="20"/>
                <w:lang w:val="pl-PL"/>
              </w:rPr>
              <w:t>?</w:t>
            </w:r>
          </w:p>
          <w:p w:rsidR="00623A4F" w:rsidRPr="00472CC5" w:rsidRDefault="00623A4F" w:rsidP="00623A4F">
            <w:pPr>
              <w:pStyle w:val="TableParagraph"/>
              <w:ind w:right="175"/>
              <w:jc w:val="both"/>
              <w:rPr>
                <w:lang w:val="pl-PL"/>
              </w:rPr>
            </w:pPr>
            <w:r w:rsidRPr="00472CC5">
              <w:rPr>
                <w:rFonts w:asciiTheme="minorHAnsi" w:hAnsiTheme="minorHAnsi"/>
                <w:b/>
                <w:sz w:val="20"/>
                <w:lang w:val="pl-PL"/>
              </w:rPr>
              <w:t>Jeżeli tak</w:t>
            </w:r>
            <w:r w:rsidRPr="00472CC5">
              <w:rPr>
                <w:rFonts w:asciiTheme="minorHAnsi" w:hAnsiTheme="minorHAnsi"/>
                <w:sz w:val="20"/>
                <w:lang w:val="pl-PL"/>
              </w:rPr>
              <w:t>, proszę podać szczegółowe informacje na</w:t>
            </w:r>
            <w:r>
              <w:rPr>
                <w:rFonts w:asciiTheme="minorHAnsi" w:hAnsiTheme="minorHAnsi"/>
                <w:sz w:val="20"/>
                <w:lang w:val="pl-PL"/>
              </w:rPr>
              <w:t> </w:t>
            </w:r>
            <w:r w:rsidRPr="00472CC5">
              <w:rPr>
                <w:rFonts w:asciiTheme="minorHAnsi" w:hAnsiTheme="minorHAnsi"/>
                <w:sz w:val="20"/>
                <w:lang w:val="pl-PL"/>
              </w:rPr>
              <w:t>ten temat:</w:t>
            </w:r>
          </w:p>
        </w:tc>
        <w:tc>
          <w:tcPr>
            <w:tcW w:w="4647" w:type="dxa"/>
          </w:tcPr>
          <w:p w:rsidR="00623A4F" w:rsidRPr="0031752A" w:rsidRDefault="00623A4F" w:rsidP="00C105D9">
            <w:pPr>
              <w:pStyle w:val="TableParagraph"/>
              <w:spacing w:line="265"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623A4F" w:rsidRPr="00472CC5" w:rsidRDefault="00623A4F" w:rsidP="00C105D9">
            <w:pPr>
              <w:pStyle w:val="TableParagraph"/>
              <w:spacing w:before="11"/>
              <w:ind w:left="0" w:right="0"/>
              <w:rPr>
                <w:rFonts w:asciiTheme="minorHAnsi" w:hAnsiTheme="minorHAnsi"/>
                <w:sz w:val="20"/>
                <w:lang w:val="pl-PL"/>
              </w:rPr>
            </w:pPr>
          </w:p>
          <w:p w:rsidR="00623A4F" w:rsidRPr="0031752A" w:rsidRDefault="00623A4F" w:rsidP="00C105D9">
            <w:pPr>
              <w:pStyle w:val="TableParagraph"/>
              <w:ind w:right="109"/>
              <w:rPr>
                <w:rFonts w:asciiTheme="minorHAnsi" w:hAnsiTheme="minorHAnsi"/>
                <w:sz w:val="20"/>
              </w:rPr>
            </w:pPr>
            <w:r w:rsidRPr="0031752A">
              <w:rPr>
                <w:rFonts w:asciiTheme="minorHAnsi" w:hAnsiTheme="minorHAnsi"/>
                <w:sz w:val="20"/>
              </w:rPr>
              <w:t>[…]</w:t>
            </w:r>
          </w:p>
        </w:tc>
        <w:tc>
          <w:tcPr>
            <w:tcW w:w="4645" w:type="dxa"/>
          </w:tcPr>
          <w:p w:rsidR="00623A4F" w:rsidRDefault="00623A4F" w:rsidP="00623A4F">
            <w:pPr>
              <w:pStyle w:val="Tekstpodstawowy"/>
              <w:spacing w:before="1" w:after="1"/>
              <w:rPr>
                <w:rFonts w:asciiTheme="minorHAnsi" w:eastAsia="Arial" w:hAnsiTheme="minorHAnsi" w:cs="Arial"/>
                <w:b/>
                <w:i/>
                <w:sz w:val="22"/>
                <w:szCs w:val="22"/>
                <w:highlight w:val="yellow"/>
                <w:lang w:val="pl-PL"/>
              </w:rPr>
            </w:pPr>
            <w:r w:rsidRPr="008552FF">
              <w:rPr>
                <w:rFonts w:asciiTheme="minorHAnsi" w:eastAsia="Arial" w:hAnsiTheme="minorHAnsi" w:cs="Arial"/>
                <w:b/>
                <w:i/>
                <w:sz w:val="22"/>
                <w:szCs w:val="22"/>
                <w:highlight w:val="yellow"/>
                <w:lang w:val="pl-PL"/>
              </w:rPr>
              <w:t>&lt; należy odpowiedzieć&gt;</w:t>
            </w:r>
          </w:p>
          <w:p w:rsidR="00A25382" w:rsidRPr="008552FF" w:rsidRDefault="00A25382" w:rsidP="00623A4F">
            <w:pPr>
              <w:pStyle w:val="Tekstpodstawowy"/>
              <w:spacing w:before="1" w:after="1"/>
              <w:rPr>
                <w:rFonts w:asciiTheme="minorHAnsi" w:eastAsia="Arial" w:hAnsiTheme="minorHAnsi" w:cs="Arial"/>
                <w:b/>
                <w:i/>
                <w:sz w:val="22"/>
                <w:szCs w:val="22"/>
                <w:highlight w:val="yellow"/>
                <w:lang w:val="pl-PL"/>
              </w:rPr>
            </w:pPr>
          </w:p>
          <w:p w:rsidR="00623A4F" w:rsidRPr="00472CC5" w:rsidRDefault="00623A4F" w:rsidP="00623A4F">
            <w:pPr>
              <w:pStyle w:val="TableParagraph"/>
              <w:spacing w:line="256" w:lineRule="auto"/>
              <w:ind w:left="100" w:right="297"/>
              <w:jc w:val="both"/>
              <w:rPr>
                <w:rFonts w:asciiTheme="minorHAnsi" w:hAnsiTheme="minorHAnsi"/>
                <w:sz w:val="20"/>
                <w:lang w:val="pl-PL"/>
              </w:rPr>
            </w:pPr>
            <w:r w:rsidRPr="008552FF">
              <w:rPr>
                <w:rFonts w:asciiTheme="minorHAnsi" w:hAnsiTheme="minorHAnsi"/>
                <w:sz w:val="18"/>
                <w:lang w:val="pl-PL"/>
              </w:rPr>
              <w:t>Mocą art. [24 ust. 1 pkt 21] projektu ustawy</w:t>
            </w:r>
            <w:r>
              <w:rPr>
                <w:rFonts w:asciiTheme="minorHAnsi" w:hAnsiTheme="minorHAnsi"/>
                <w:sz w:val="18"/>
                <w:lang w:val="pl-PL"/>
              </w:rPr>
              <w:t xml:space="preserve"> Z</w:t>
            </w:r>
            <w:r w:rsidRPr="00623A4F">
              <w:rPr>
                <w:rFonts w:asciiTheme="minorHAnsi" w:hAnsiTheme="minorHAnsi"/>
                <w:sz w:val="18"/>
                <w:lang w:val="pl-PL"/>
              </w:rPr>
              <w:t xml:space="preserve">amawiający ma </w:t>
            </w:r>
            <w:r w:rsidRPr="00623A4F">
              <w:rPr>
                <w:rFonts w:asciiTheme="minorHAnsi" w:hAnsiTheme="minorHAnsi"/>
                <w:b/>
                <w:sz w:val="18"/>
                <w:lang w:val="pl-PL"/>
              </w:rPr>
              <w:t xml:space="preserve">obowiązek </w:t>
            </w:r>
            <w:r w:rsidRPr="00623A4F">
              <w:rPr>
                <w:rFonts w:asciiTheme="minorHAnsi" w:hAnsiTheme="minorHAnsi"/>
                <w:sz w:val="18"/>
                <w:lang w:val="pl-PL"/>
              </w:rPr>
              <w:t>wykluczenia z udziału w postępowaniu wykonawcy, który z innymi wykonawcami zawarł porozumienie mające na celu zakłócenie konkurencji między wykonawcami w postępowaniu o udzielenie zamówienia, co zamawiający jest w stanie wykazać za</w:t>
            </w:r>
            <w:r>
              <w:rPr>
                <w:rFonts w:asciiTheme="minorHAnsi" w:hAnsiTheme="minorHAnsi"/>
                <w:sz w:val="18"/>
                <w:lang w:val="pl-PL"/>
              </w:rPr>
              <w:t> </w:t>
            </w:r>
            <w:r w:rsidRPr="00623A4F">
              <w:rPr>
                <w:rFonts w:asciiTheme="minorHAnsi" w:hAnsiTheme="minorHAnsi"/>
                <w:sz w:val="18"/>
                <w:lang w:val="pl-PL"/>
              </w:rPr>
              <w:t>pomocą stosownych środków dowodowych.</w:t>
            </w:r>
          </w:p>
        </w:tc>
      </w:tr>
      <w:tr w:rsidR="00623A4F" w:rsidRPr="009F1BCB" w:rsidTr="000335BB">
        <w:trPr>
          <w:trHeight w:hRule="exact" w:val="5969"/>
        </w:trPr>
        <w:tc>
          <w:tcPr>
            <w:tcW w:w="4645" w:type="dxa"/>
            <w:vMerge/>
          </w:tcPr>
          <w:p w:rsidR="00623A4F" w:rsidRPr="00623A4F" w:rsidRDefault="00623A4F" w:rsidP="00C105D9">
            <w:pPr>
              <w:rPr>
                <w:lang w:val="pl-PL"/>
              </w:rPr>
            </w:pPr>
          </w:p>
        </w:tc>
        <w:tc>
          <w:tcPr>
            <w:tcW w:w="4647" w:type="dxa"/>
          </w:tcPr>
          <w:p w:rsidR="00623A4F" w:rsidRPr="0031752A" w:rsidRDefault="00623A4F" w:rsidP="00C105D9">
            <w:pPr>
              <w:pStyle w:val="TableParagraph"/>
              <w:spacing w:line="259" w:lineRule="auto"/>
              <w:ind w:right="144"/>
              <w:rPr>
                <w:rFonts w:asciiTheme="minorHAnsi" w:hAnsiTheme="minorHAnsi"/>
                <w:sz w:val="20"/>
              </w:rPr>
            </w:pPr>
            <w:r w:rsidRPr="00472CC5">
              <w:rPr>
                <w:rFonts w:asciiTheme="minorHAnsi" w:hAnsiTheme="minorHAnsi"/>
                <w:b/>
                <w:sz w:val="20"/>
                <w:lang w:val="pl-PL"/>
              </w:rPr>
              <w:t>Jeżeli tak</w:t>
            </w:r>
            <w:r w:rsidRPr="00472CC5">
              <w:rPr>
                <w:rFonts w:asciiTheme="minorHAnsi" w:hAnsiTheme="minorHAnsi"/>
                <w:sz w:val="20"/>
                <w:lang w:val="pl-PL"/>
              </w:rPr>
              <w:t xml:space="preserve">, czy wykonawca przedsięwziął środki w celu samooczyszczenia? </w:t>
            </w: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623A4F" w:rsidRPr="0031752A" w:rsidRDefault="00623A4F" w:rsidP="00C105D9">
            <w:pPr>
              <w:pStyle w:val="TableParagraph"/>
              <w:spacing w:line="256" w:lineRule="auto"/>
              <w:ind w:right="331"/>
              <w:rPr>
                <w:rFonts w:asciiTheme="minorHAnsi" w:hAnsiTheme="minorHAnsi"/>
                <w:sz w:val="20"/>
              </w:rPr>
            </w:pPr>
            <w:proofErr w:type="spellStart"/>
            <w:r w:rsidRPr="0031752A">
              <w:rPr>
                <w:rFonts w:asciiTheme="minorHAnsi" w:hAnsiTheme="minorHAnsi"/>
                <w:b/>
                <w:sz w:val="20"/>
              </w:rPr>
              <w:t>Jeżeli</w:t>
            </w:r>
            <w:proofErr w:type="spellEnd"/>
            <w:r w:rsidRPr="0031752A">
              <w:rPr>
                <w:rFonts w:asciiTheme="minorHAnsi" w:hAnsiTheme="minorHAnsi"/>
                <w:b/>
                <w:sz w:val="20"/>
              </w:rPr>
              <w:t xml:space="preserve"> </w:t>
            </w:r>
            <w:proofErr w:type="spellStart"/>
            <w:r w:rsidRPr="0031752A">
              <w:rPr>
                <w:rFonts w:asciiTheme="minorHAnsi" w:hAnsiTheme="minorHAnsi"/>
                <w:b/>
                <w:sz w:val="20"/>
              </w:rPr>
              <w:t>tak</w:t>
            </w:r>
            <w:proofErr w:type="spellEnd"/>
            <w:r w:rsidRPr="0031752A">
              <w:rPr>
                <w:rFonts w:asciiTheme="minorHAnsi" w:hAnsiTheme="minorHAnsi"/>
                <w:sz w:val="20"/>
              </w:rPr>
              <w:t xml:space="preserve">, </w:t>
            </w:r>
            <w:proofErr w:type="spellStart"/>
            <w:r w:rsidRPr="0031752A">
              <w:rPr>
                <w:rFonts w:asciiTheme="minorHAnsi" w:hAnsiTheme="minorHAnsi"/>
                <w:sz w:val="20"/>
              </w:rPr>
              <w:t>proszę</w:t>
            </w:r>
            <w:proofErr w:type="spellEnd"/>
            <w:r w:rsidRPr="0031752A">
              <w:rPr>
                <w:rFonts w:asciiTheme="minorHAnsi" w:hAnsiTheme="minorHAnsi"/>
                <w:sz w:val="20"/>
              </w:rPr>
              <w:t xml:space="preserve"> </w:t>
            </w:r>
            <w:proofErr w:type="spellStart"/>
            <w:r w:rsidRPr="0031752A">
              <w:rPr>
                <w:rFonts w:asciiTheme="minorHAnsi" w:hAnsiTheme="minorHAnsi"/>
                <w:sz w:val="20"/>
              </w:rPr>
              <w:t>opisać</w:t>
            </w:r>
            <w:proofErr w:type="spellEnd"/>
            <w:r w:rsidRPr="0031752A">
              <w:rPr>
                <w:rFonts w:asciiTheme="minorHAnsi" w:hAnsiTheme="minorHAnsi"/>
                <w:sz w:val="20"/>
              </w:rPr>
              <w:t xml:space="preserve"> </w:t>
            </w:r>
            <w:proofErr w:type="spellStart"/>
            <w:r w:rsidRPr="0031752A">
              <w:rPr>
                <w:rFonts w:asciiTheme="minorHAnsi" w:hAnsiTheme="minorHAnsi"/>
                <w:sz w:val="20"/>
              </w:rPr>
              <w:t>przedsięwzięte</w:t>
            </w:r>
            <w:proofErr w:type="spellEnd"/>
            <w:r w:rsidRPr="0031752A">
              <w:rPr>
                <w:rFonts w:asciiTheme="minorHAnsi" w:hAnsiTheme="minorHAnsi"/>
                <w:sz w:val="20"/>
              </w:rPr>
              <w:t xml:space="preserve"> </w:t>
            </w:r>
            <w:proofErr w:type="spellStart"/>
            <w:r w:rsidRPr="0031752A">
              <w:rPr>
                <w:rFonts w:asciiTheme="minorHAnsi" w:hAnsiTheme="minorHAnsi"/>
                <w:sz w:val="20"/>
              </w:rPr>
              <w:t>środki</w:t>
            </w:r>
            <w:proofErr w:type="spellEnd"/>
            <w:r w:rsidRPr="0031752A">
              <w:rPr>
                <w:rFonts w:asciiTheme="minorHAnsi" w:hAnsiTheme="minorHAnsi"/>
                <w:sz w:val="20"/>
              </w:rPr>
              <w:t>: [……]</w:t>
            </w:r>
          </w:p>
        </w:tc>
        <w:tc>
          <w:tcPr>
            <w:tcW w:w="4645" w:type="dxa"/>
          </w:tcPr>
          <w:p w:rsidR="00623A4F" w:rsidRPr="008552FF" w:rsidRDefault="00623A4F" w:rsidP="00623A4F">
            <w:pPr>
              <w:pStyle w:val="Tekstpodstawowy"/>
              <w:spacing w:before="1" w:after="1"/>
              <w:rPr>
                <w:rFonts w:ascii="Times New Roman"/>
                <w:sz w:val="28"/>
                <w:lang w:val="pl-PL"/>
              </w:rPr>
            </w:pPr>
            <w:r w:rsidRPr="008552FF">
              <w:rPr>
                <w:rFonts w:asciiTheme="minorHAnsi" w:hAnsiTheme="minorHAnsi"/>
                <w:b/>
                <w:i/>
                <w:sz w:val="22"/>
                <w:highlight w:val="yellow"/>
                <w:lang w:val="pl-PL"/>
              </w:rPr>
              <w:t>&lt;jeżeli dotyczy należy odpowiedzieć</w:t>
            </w:r>
            <w:r w:rsidRPr="008552FF">
              <w:rPr>
                <w:rFonts w:asciiTheme="minorHAnsi" w:hAnsiTheme="minorHAnsi"/>
                <w:b/>
                <w:i/>
                <w:sz w:val="24"/>
                <w:lang w:val="pl-PL"/>
              </w:rPr>
              <w:t>&gt;</w:t>
            </w:r>
          </w:p>
          <w:p w:rsidR="00623A4F" w:rsidRDefault="00623A4F" w:rsidP="00623A4F">
            <w:pPr>
              <w:pStyle w:val="TableParagraph"/>
              <w:spacing w:line="259" w:lineRule="auto"/>
              <w:ind w:left="100" w:right="468"/>
              <w:jc w:val="both"/>
              <w:rPr>
                <w:rFonts w:asciiTheme="minorHAnsi" w:hAnsiTheme="minorHAnsi"/>
                <w:sz w:val="18"/>
                <w:lang w:val="pl-PL"/>
              </w:rPr>
            </w:pPr>
          </w:p>
          <w:p w:rsidR="00623A4F" w:rsidRPr="00623A4F" w:rsidRDefault="00623A4F" w:rsidP="000335BB">
            <w:pPr>
              <w:pStyle w:val="TableParagraph"/>
              <w:spacing w:line="259" w:lineRule="auto"/>
              <w:ind w:left="100" w:right="168"/>
              <w:jc w:val="both"/>
              <w:rPr>
                <w:rFonts w:asciiTheme="minorHAnsi" w:hAnsiTheme="minorHAnsi"/>
                <w:sz w:val="18"/>
                <w:lang w:val="pl-PL"/>
              </w:rPr>
            </w:pPr>
            <w:r w:rsidRPr="008552FF">
              <w:rPr>
                <w:rFonts w:asciiTheme="minorHAnsi" w:hAnsiTheme="minorHAnsi"/>
                <w:sz w:val="18"/>
                <w:lang w:val="pl-PL"/>
              </w:rPr>
              <w:t xml:space="preserve">Zgodnie z art. [24 ust. 8] projektu ustawy </w:t>
            </w:r>
            <w:r w:rsidR="000335BB">
              <w:rPr>
                <w:rFonts w:asciiTheme="minorHAnsi" w:hAnsiTheme="minorHAnsi"/>
                <w:sz w:val="18"/>
                <w:lang w:val="pl-PL"/>
              </w:rPr>
              <w:t>W</w:t>
            </w:r>
            <w:r w:rsidRPr="00623A4F">
              <w:rPr>
                <w:rFonts w:asciiTheme="minorHAnsi" w:hAnsiTheme="minorHAnsi"/>
                <w:sz w:val="18"/>
                <w:lang w:val="pl-PL"/>
              </w:rPr>
              <w:t>ykonawca</w:t>
            </w:r>
            <w:r w:rsidRPr="008552FF">
              <w:rPr>
                <w:rFonts w:asciiTheme="minorHAnsi" w:hAnsiTheme="minorHAnsi"/>
                <w:sz w:val="18"/>
                <w:lang w:val="pl-PL"/>
              </w:rPr>
              <w:t xml:space="preserve">, który podlega wykluczeniu na podstawie ust. 1 pkt 13 i 14 oraz pkt 16-21 lub ust. 5, </w:t>
            </w:r>
            <w:r w:rsidRPr="00623A4F">
              <w:rPr>
                <w:rFonts w:asciiTheme="minorHAnsi" w:hAnsiTheme="minorHAnsi"/>
                <w:sz w:val="18"/>
                <w:lang w:val="pl-PL"/>
              </w:rPr>
              <w:t>może przedstawić dowody na to, że podjęte przez niego środki są wystarczające do wykazania jego</w:t>
            </w:r>
            <w:r w:rsidRPr="008552FF">
              <w:rPr>
                <w:rFonts w:asciiTheme="minorHAnsi" w:hAnsiTheme="minorHAnsi"/>
                <w:sz w:val="18"/>
                <w:lang w:val="pl-PL"/>
              </w:rPr>
              <w:t xml:space="preserve"> </w:t>
            </w:r>
            <w:r w:rsidRPr="00623A4F">
              <w:rPr>
                <w:rFonts w:asciiTheme="minorHAnsi" w:hAnsiTheme="minorHAnsi"/>
                <w:sz w:val="18"/>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w:t>
            </w:r>
            <w:r w:rsidR="008552FF">
              <w:rPr>
                <w:rFonts w:asciiTheme="minorHAnsi" w:hAnsiTheme="minorHAnsi"/>
                <w:sz w:val="18"/>
                <w:lang w:val="pl-PL"/>
              </w:rPr>
              <w:t> </w:t>
            </w:r>
            <w:r w:rsidRPr="00623A4F">
              <w:rPr>
                <w:rFonts w:asciiTheme="minorHAnsi" w:hAnsiTheme="minorHAnsi"/>
                <w:sz w:val="18"/>
                <w:lang w:val="pl-PL"/>
              </w:rPr>
              <w:t>zapobiegania dalszym przestępstwom lub przestępstwom skarbowym lub nieprawidłowemu postępowaniu wykonawcy. Przepisu nie stosuje się, jeżeli wobec wykonawcy, będącego podmiotem zbiorowym, orzeczono prawomocnym wyrokiem sądu zakaz ubiegania się o udzielenie zamówienia</w:t>
            </w:r>
            <w:r w:rsidRPr="008552FF">
              <w:rPr>
                <w:rFonts w:asciiTheme="minorHAnsi" w:hAnsiTheme="minorHAnsi"/>
                <w:sz w:val="18"/>
                <w:lang w:val="pl-PL"/>
              </w:rPr>
              <w:t xml:space="preserve"> </w:t>
            </w:r>
            <w:r w:rsidRPr="00623A4F">
              <w:rPr>
                <w:rFonts w:asciiTheme="minorHAnsi" w:hAnsiTheme="minorHAnsi"/>
                <w:sz w:val="18"/>
                <w:lang w:val="pl-PL"/>
              </w:rPr>
              <w:t>oraz nie upłynął określony w tym wyroku okres obowiązywania tego zakazu.</w:t>
            </w:r>
          </w:p>
          <w:p w:rsidR="00623A4F" w:rsidRPr="00472CC5" w:rsidRDefault="00623A4F" w:rsidP="000335BB">
            <w:pPr>
              <w:pStyle w:val="TableParagraph"/>
              <w:spacing w:line="259" w:lineRule="auto"/>
              <w:ind w:left="100" w:right="107"/>
              <w:jc w:val="both"/>
              <w:rPr>
                <w:rFonts w:asciiTheme="minorHAnsi" w:hAnsiTheme="minorHAnsi"/>
                <w:sz w:val="20"/>
                <w:lang w:val="pl-PL"/>
              </w:rPr>
            </w:pPr>
            <w:r w:rsidRPr="008552FF">
              <w:rPr>
                <w:rFonts w:asciiTheme="minorHAnsi" w:hAnsiTheme="minorHAnsi"/>
                <w:sz w:val="18"/>
                <w:lang w:val="pl-PL"/>
              </w:rPr>
              <w:t>Na mocy art. [24 ust. 9] projektu ustawy</w:t>
            </w:r>
            <w:r w:rsidR="000335BB">
              <w:rPr>
                <w:rFonts w:asciiTheme="minorHAnsi" w:hAnsiTheme="minorHAnsi"/>
                <w:sz w:val="18"/>
                <w:lang w:val="pl-PL"/>
              </w:rPr>
              <w:t xml:space="preserve"> W</w:t>
            </w:r>
            <w:r w:rsidRPr="00623A4F">
              <w:rPr>
                <w:rFonts w:asciiTheme="minorHAnsi" w:hAnsiTheme="minorHAnsi"/>
                <w:sz w:val="18"/>
                <w:lang w:val="pl-PL"/>
              </w:rPr>
              <w:t>ykonawca nie</w:t>
            </w:r>
            <w:r w:rsidR="000335BB">
              <w:rPr>
                <w:rFonts w:asciiTheme="minorHAnsi" w:hAnsiTheme="minorHAnsi"/>
                <w:sz w:val="18"/>
                <w:lang w:val="pl-PL"/>
              </w:rPr>
              <w:t> </w:t>
            </w:r>
            <w:r w:rsidRPr="00623A4F">
              <w:rPr>
                <w:rFonts w:asciiTheme="minorHAnsi" w:hAnsiTheme="minorHAnsi"/>
                <w:sz w:val="18"/>
                <w:lang w:val="pl-PL"/>
              </w:rPr>
              <w:t>podlega wykluczeniu, jeżeli zamawiający, uwzględniając wagę i szczególne okoliczności czynu wykonawcy, uzna za</w:t>
            </w:r>
            <w:r w:rsidR="000335BB">
              <w:rPr>
                <w:rFonts w:asciiTheme="minorHAnsi" w:hAnsiTheme="minorHAnsi"/>
                <w:sz w:val="18"/>
                <w:lang w:val="pl-PL"/>
              </w:rPr>
              <w:t> </w:t>
            </w:r>
            <w:r w:rsidRPr="00623A4F">
              <w:rPr>
                <w:rFonts w:asciiTheme="minorHAnsi" w:hAnsiTheme="minorHAnsi"/>
                <w:sz w:val="18"/>
                <w:lang w:val="pl-PL"/>
              </w:rPr>
              <w:t xml:space="preserve">wystarczające dowody przedstawione na podstawie </w:t>
            </w:r>
            <w:r w:rsidRPr="008552FF">
              <w:rPr>
                <w:rFonts w:asciiTheme="minorHAnsi" w:hAnsiTheme="minorHAnsi"/>
                <w:sz w:val="18"/>
                <w:lang w:val="pl-PL"/>
              </w:rPr>
              <w:t>[ust. 8].</w:t>
            </w:r>
          </w:p>
        </w:tc>
      </w:tr>
    </w:tbl>
    <w:p w:rsidR="007D2AC6" w:rsidRPr="00472CC5" w:rsidRDefault="007D2AC6" w:rsidP="007D2AC6">
      <w:pPr>
        <w:pStyle w:val="Tekstpodstawowy"/>
        <w:spacing w:before="1" w:after="1"/>
        <w:rPr>
          <w:rFonts w:ascii="Times New Roman"/>
          <w:sz w:val="27"/>
          <w:lang w:val="pl-PL"/>
        </w:rPr>
      </w:pPr>
    </w:p>
    <w:tbl>
      <w:tblPr>
        <w:tblStyle w:val="TableNormal"/>
        <w:tblW w:w="1448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5196"/>
      </w:tblGrid>
      <w:tr w:rsidR="007D2AC6" w:rsidRPr="009F1BCB" w:rsidTr="00A25382">
        <w:trPr>
          <w:trHeight w:hRule="exact" w:val="4126"/>
        </w:trPr>
        <w:tc>
          <w:tcPr>
            <w:tcW w:w="4645" w:type="dxa"/>
          </w:tcPr>
          <w:p w:rsidR="007D2AC6" w:rsidRPr="00472CC5" w:rsidRDefault="007D2AC6" w:rsidP="00623A4F">
            <w:pPr>
              <w:pStyle w:val="TableParagraph"/>
              <w:spacing w:before="116"/>
              <w:ind w:right="265"/>
              <w:jc w:val="both"/>
              <w:rPr>
                <w:rFonts w:asciiTheme="minorHAnsi" w:hAnsiTheme="minorHAnsi"/>
                <w:sz w:val="20"/>
                <w:lang w:val="pl-PL"/>
              </w:rPr>
            </w:pPr>
            <w:r w:rsidRPr="00472CC5">
              <w:rPr>
                <w:rFonts w:asciiTheme="minorHAnsi" w:hAnsiTheme="minorHAnsi"/>
                <w:sz w:val="20"/>
                <w:lang w:val="pl-PL"/>
              </w:rPr>
              <w:lastRenderedPageBreak/>
              <w:t xml:space="preserve">Czy wykonawca wie o jakimkolwiek </w:t>
            </w:r>
            <w:r w:rsidRPr="00472CC5">
              <w:rPr>
                <w:rFonts w:asciiTheme="minorHAnsi" w:hAnsiTheme="minorHAnsi"/>
                <w:b/>
                <w:sz w:val="20"/>
                <w:lang w:val="pl-PL"/>
              </w:rPr>
              <w:t xml:space="preserve">konflikcie interesów </w:t>
            </w:r>
            <w:r w:rsidRPr="00472CC5">
              <w:rPr>
                <w:rFonts w:asciiTheme="minorHAnsi" w:hAnsiTheme="minorHAnsi"/>
                <w:sz w:val="20"/>
                <w:lang w:val="pl-PL"/>
              </w:rPr>
              <w:t>spowodowanym jego udziałem w</w:t>
            </w:r>
            <w:r w:rsidR="00623A4F">
              <w:rPr>
                <w:rFonts w:asciiTheme="minorHAnsi" w:hAnsiTheme="minorHAnsi"/>
                <w:sz w:val="20"/>
                <w:lang w:val="pl-PL"/>
              </w:rPr>
              <w:t> </w:t>
            </w:r>
            <w:r w:rsidRPr="00472CC5">
              <w:rPr>
                <w:rFonts w:asciiTheme="minorHAnsi" w:hAnsiTheme="minorHAnsi"/>
                <w:sz w:val="20"/>
                <w:lang w:val="pl-PL"/>
              </w:rPr>
              <w:t>postępowaniu o udzielenie zamówienia?</w:t>
            </w:r>
          </w:p>
          <w:p w:rsidR="007D2AC6" w:rsidRPr="00472CC5" w:rsidRDefault="007D2AC6" w:rsidP="00623A4F">
            <w:pPr>
              <w:pStyle w:val="TableParagraph"/>
              <w:spacing w:before="1"/>
              <w:ind w:right="175"/>
              <w:jc w:val="both"/>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podać szczegółowe informacje na</w:t>
            </w:r>
            <w:r w:rsidR="00623A4F">
              <w:rPr>
                <w:rFonts w:asciiTheme="minorHAnsi" w:hAnsiTheme="minorHAnsi"/>
                <w:sz w:val="20"/>
                <w:lang w:val="pl-PL"/>
              </w:rPr>
              <w:t> </w:t>
            </w:r>
            <w:r w:rsidRPr="00472CC5">
              <w:rPr>
                <w:rFonts w:asciiTheme="minorHAnsi" w:hAnsiTheme="minorHAnsi"/>
                <w:sz w:val="20"/>
                <w:lang w:val="pl-PL"/>
              </w:rPr>
              <w:t>ten temat:</w:t>
            </w:r>
          </w:p>
        </w:tc>
        <w:tc>
          <w:tcPr>
            <w:tcW w:w="4647" w:type="dxa"/>
          </w:tcPr>
          <w:p w:rsidR="007D2AC6" w:rsidRPr="0031752A" w:rsidRDefault="007D2AC6" w:rsidP="00C105D9">
            <w:pPr>
              <w:pStyle w:val="TableParagraph"/>
              <w:spacing w:line="268"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spacing w:before="2"/>
              <w:ind w:left="0" w:right="0"/>
              <w:rPr>
                <w:rFonts w:asciiTheme="minorHAnsi" w:hAnsiTheme="minorHAnsi"/>
                <w:sz w:val="20"/>
              </w:rPr>
            </w:pPr>
          </w:p>
          <w:p w:rsidR="007D2AC6" w:rsidRPr="0031752A" w:rsidRDefault="007D2AC6" w:rsidP="00C105D9">
            <w:pPr>
              <w:pStyle w:val="TableParagraph"/>
              <w:ind w:right="109"/>
              <w:rPr>
                <w:rFonts w:asciiTheme="minorHAnsi" w:hAnsiTheme="minorHAnsi"/>
                <w:sz w:val="20"/>
              </w:rPr>
            </w:pPr>
            <w:r w:rsidRPr="0031752A">
              <w:rPr>
                <w:rFonts w:asciiTheme="minorHAnsi" w:hAnsiTheme="minorHAnsi"/>
                <w:sz w:val="20"/>
              </w:rPr>
              <w:t>[…]</w:t>
            </w:r>
          </w:p>
        </w:tc>
        <w:tc>
          <w:tcPr>
            <w:tcW w:w="5196" w:type="dxa"/>
          </w:tcPr>
          <w:p w:rsidR="00623A4F" w:rsidRDefault="00623A4F" w:rsidP="00623A4F">
            <w:pPr>
              <w:pStyle w:val="Tekstpodstawowy"/>
              <w:spacing w:before="1" w:after="1"/>
              <w:rPr>
                <w:rFonts w:asciiTheme="minorHAnsi" w:eastAsia="Arial" w:hAnsiTheme="minorHAnsi" w:cs="Arial"/>
                <w:b/>
                <w:i/>
                <w:sz w:val="22"/>
                <w:szCs w:val="22"/>
                <w:highlight w:val="yellow"/>
                <w:lang w:val="pl-PL"/>
              </w:rPr>
            </w:pPr>
            <w:r w:rsidRPr="008552FF">
              <w:rPr>
                <w:rFonts w:asciiTheme="minorHAnsi" w:eastAsia="Arial" w:hAnsiTheme="minorHAnsi" w:cs="Arial"/>
                <w:b/>
                <w:i/>
                <w:sz w:val="22"/>
                <w:szCs w:val="22"/>
                <w:highlight w:val="yellow"/>
                <w:lang w:val="pl-PL"/>
              </w:rPr>
              <w:t>&lt; należy odpowiedzieć&gt;</w:t>
            </w:r>
          </w:p>
          <w:p w:rsidR="00097C66" w:rsidRPr="00097C66" w:rsidRDefault="00097C66" w:rsidP="00623A4F">
            <w:pPr>
              <w:pStyle w:val="Tekstpodstawowy"/>
              <w:spacing w:before="1" w:after="1"/>
              <w:rPr>
                <w:rFonts w:asciiTheme="minorHAnsi" w:eastAsia="Arial" w:hAnsiTheme="minorHAnsi" w:cs="Arial"/>
                <w:b/>
                <w:sz w:val="22"/>
                <w:szCs w:val="22"/>
                <w:highlight w:val="yellow"/>
                <w:lang w:val="pl-PL"/>
              </w:rPr>
            </w:pPr>
          </w:p>
          <w:p w:rsidR="00623A4F" w:rsidRPr="00623A4F" w:rsidRDefault="00623A4F" w:rsidP="00623A4F">
            <w:pPr>
              <w:pStyle w:val="Bezodstpw"/>
              <w:jc w:val="both"/>
              <w:rPr>
                <w:sz w:val="20"/>
                <w:szCs w:val="20"/>
              </w:rPr>
            </w:pPr>
            <w:r w:rsidRPr="00623A4F">
              <w:rPr>
                <w:sz w:val="20"/>
                <w:szCs w:val="20"/>
              </w:rPr>
              <w:t>Tak zaznacza Wykonawca lub osoby uprawnione do reprezentowania Wykonawcy pozostają</w:t>
            </w:r>
            <w:r w:rsidR="00BE7EDC">
              <w:rPr>
                <w:sz w:val="20"/>
                <w:szCs w:val="20"/>
              </w:rPr>
              <w:t>ce</w:t>
            </w:r>
            <w:r w:rsidRPr="00623A4F">
              <w:rPr>
                <w:sz w:val="20"/>
                <w:szCs w:val="20"/>
              </w:rPr>
              <w:t xml:space="preserve"> w relacji określonej w art. 17 ust. 1 pkt 2-4 ustawy z:</w:t>
            </w:r>
          </w:p>
          <w:p w:rsidR="00623A4F" w:rsidRPr="00623A4F" w:rsidRDefault="00623A4F" w:rsidP="00623A4F">
            <w:pPr>
              <w:pStyle w:val="Bezodstpw"/>
              <w:jc w:val="both"/>
              <w:rPr>
                <w:sz w:val="20"/>
                <w:szCs w:val="20"/>
              </w:rPr>
            </w:pPr>
            <w:r w:rsidRPr="00623A4F">
              <w:rPr>
                <w:sz w:val="20"/>
                <w:szCs w:val="20"/>
              </w:rPr>
              <w:t>Zamawiając</w:t>
            </w:r>
            <w:r>
              <w:rPr>
                <w:sz w:val="20"/>
                <w:szCs w:val="20"/>
              </w:rPr>
              <w:t xml:space="preserve">ym, </w:t>
            </w:r>
            <w:r w:rsidRPr="00623A4F">
              <w:rPr>
                <w:sz w:val="20"/>
                <w:szCs w:val="20"/>
              </w:rPr>
              <w:t>osobami uprawnionymi do reprezentowania</w:t>
            </w:r>
            <w:r w:rsidRPr="00623A4F">
              <w:rPr>
                <w:spacing w:val="-7"/>
                <w:sz w:val="20"/>
                <w:szCs w:val="20"/>
              </w:rPr>
              <w:t xml:space="preserve"> </w:t>
            </w:r>
            <w:r w:rsidRPr="00623A4F">
              <w:rPr>
                <w:sz w:val="20"/>
                <w:szCs w:val="20"/>
              </w:rPr>
              <w:t>Zamawiającego,</w:t>
            </w:r>
            <w:r>
              <w:rPr>
                <w:sz w:val="20"/>
                <w:szCs w:val="20"/>
              </w:rPr>
              <w:t xml:space="preserve"> </w:t>
            </w:r>
            <w:r w:rsidRPr="00623A4F">
              <w:rPr>
                <w:sz w:val="20"/>
                <w:szCs w:val="20"/>
              </w:rPr>
              <w:t>członkami komisji przetargowej</w:t>
            </w:r>
            <w:r w:rsidRPr="00623A4F">
              <w:rPr>
                <w:spacing w:val="-11"/>
                <w:sz w:val="20"/>
                <w:szCs w:val="20"/>
              </w:rPr>
              <w:t>,</w:t>
            </w:r>
            <w:r>
              <w:rPr>
                <w:spacing w:val="-11"/>
                <w:sz w:val="20"/>
                <w:szCs w:val="20"/>
              </w:rPr>
              <w:t xml:space="preserve"> </w:t>
            </w:r>
            <w:r w:rsidRPr="00623A4F">
              <w:rPr>
                <w:sz w:val="20"/>
                <w:szCs w:val="20"/>
              </w:rPr>
              <w:t>kierownikiem Zamawiającego lub osobą(-</w:t>
            </w:r>
            <w:proofErr w:type="spellStart"/>
            <w:r w:rsidRPr="00623A4F">
              <w:rPr>
                <w:sz w:val="20"/>
                <w:szCs w:val="20"/>
              </w:rPr>
              <w:t>ami</w:t>
            </w:r>
            <w:proofErr w:type="spellEnd"/>
            <w:r w:rsidRPr="00623A4F">
              <w:rPr>
                <w:sz w:val="20"/>
                <w:szCs w:val="20"/>
              </w:rPr>
              <w:t>), której kierownik Zamawiającego powierzył czynności w postępowaniu, osobami zatrudnionymi przez</w:t>
            </w:r>
            <w:r>
              <w:rPr>
                <w:sz w:val="20"/>
                <w:szCs w:val="20"/>
              </w:rPr>
              <w:t> </w:t>
            </w:r>
            <w:r w:rsidRPr="00623A4F">
              <w:rPr>
                <w:sz w:val="20"/>
                <w:szCs w:val="20"/>
              </w:rPr>
              <w:t>Zamawiającego mające bezpośredni lub pośredni wpływ ba wynik postępowania</w:t>
            </w:r>
          </w:p>
          <w:p w:rsidR="007D2AC6" w:rsidRPr="00BE7EDC" w:rsidRDefault="00623A4F" w:rsidP="00BE7EDC">
            <w:pPr>
              <w:pStyle w:val="Bezodstpw"/>
              <w:jc w:val="both"/>
              <w:rPr>
                <w:strike/>
                <w:color w:val="FF0000"/>
                <w:sz w:val="20"/>
                <w:szCs w:val="20"/>
              </w:rPr>
            </w:pPr>
            <w:r w:rsidRPr="00623A4F">
              <w:rPr>
                <w:sz w:val="20"/>
                <w:szCs w:val="20"/>
              </w:rPr>
              <w:t>chyba że jest</w:t>
            </w:r>
            <w:r w:rsidRPr="00623A4F">
              <w:rPr>
                <w:spacing w:val="-11"/>
                <w:sz w:val="20"/>
                <w:szCs w:val="20"/>
              </w:rPr>
              <w:t xml:space="preserve"> </w:t>
            </w:r>
            <w:r w:rsidRPr="00623A4F">
              <w:rPr>
                <w:sz w:val="20"/>
                <w:szCs w:val="20"/>
              </w:rPr>
              <w:t>możliwe</w:t>
            </w:r>
            <w:r w:rsidRPr="00623A4F">
              <w:rPr>
                <w:spacing w:val="-4"/>
                <w:sz w:val="20"/>
                <w:szCs w:val="20"/>
              </w:rPr>
              <w:t xml:space="preserve"> </w:t>
            </w:r>
            <w:r w:rsidRPr="00623A4F">
              <w:rPr>
                <w:sz w:val="20"/>
                <w:szCs w:val="20"/>
              </w:rPr>
              <w:t xml:space="preserve">zapewnienie bezstronności po </w:t>
            </w:r>
            <w:r w:rsidR="00BE7EDC">
              <w:rPr>
                <w:sz w:val="20"/>
                <w:szCs w:val="20"/>
              </w:rPr>
              <w:t> </w:t>
            </w:r>
            <w:r w:rsidRPr="00623A4F">
              <w:rPr>
                <w:sz w:val="20"/>
                <w:szCs w:val="20"/>
              </w:rPr>
              <w:t xml:space="preserve">stronie Zamawiającego w inny sposób niż </w:t>
            </w:r>
            <w:r w:rsidR="00BE7EDC">
              <w:rPr>
                <w:sz w:val="20"/>
                <w:szCs w:val="20"/>
              </w:rPr>
              <w:t> </w:t>
            </w:r>
            <w:r w:rsidRPr="00623A4F">
              <w:rPr>
                <w:sz w:val="20"/>
                <w:szCs w:val="20"/>
              </w:rPr>
              <w:t>przez</w:t>
            </w:r>
            <w:r w:rsidR="00BE7EDC">
              <w:rPr>
                <w:sz w:val="20"/>
                <w:szCs w:val="20"/>
              </w:rPr>
              <w:t> </w:t>
            </w:r>
            <w:r w:rsidRPr="00623A4F">
              <w:rPr>
                <w:sz w:val="20"/>
                <w:szCs w:val="20"/>
              </w:rPr>
              <w:t>wykluczenie Wykonawcy z udziału w</w:t>
            </w:r>
            <w:r w:rsidRPr="00623A4F">
              <w:rPr>
                <w:spacing w:val="-11"/>
                <w:sz w:val="20"/>
                <w:szCs w:val="20"/>
              </w:rPr>
              <w:t xml:space="preserve"> </w:t>
            </w:r>
            <w:r w:rsidR="00BE7EDC">
              <w:rPr>
                <w:spacing w:val="-11"/>
                <w:sz w:val="20"/>
                <w:szCs w:val="20"/>
              </w:rPr>
              <w:t> </w:t>
            </w:r>
            <w:r w:rsidRPr="00623A4F">
              <w:rPr>
                <w:sz w:val="20"/>
                <w:szCs w:val="20"/>
              </w:rPr>
              <w:t>postępowaniu.</w:t>
            </w:r>
          </w:p>
        </w:tc>
      </w:tr>
      <w:tr w:rsidR="007D2AC6" w:rsidRPr="009F1BCB" w:rsidTr="00A25382">
        <w:trPr>
          <w:trHeight w:hRule="exact" w:val="3572"/>
        </w:trPr>
        <w:tc>
          <w:tcPr>
            <w:tcW w:w="4645" w:type="dxa"/>
          </w:tcPr>
          <w:p w:rsidR="007D2AC6" w:rsidRPr="00472CC5" w:rsidRDefault="007D2AC6" w:rsidP="00623A4F">
            <w:pPr>
              <w:pStyle w:val="TableParagraph"/>
              <w:spacing w:before="114"/>
              <w:ind w:right="137"/>
              <w:jc w:val="both"/>
              <w:rPr>
                <w:rFonts w:asciiTheme="minorHAnsi" w:hAnsiTheme="minorHAnsi"/>
                <w:sz w:val="20"/>
                <w:lang w:val="pl-PL"/>
              </w:rPr>
            </w:pPr>
            <w:r w:rsidRPr="00472CC5">
              <w:rPr>
                <w:rFonts w:asciiTheme="minorHAnsi" w:hAnsiTheme="minorHAnsi"/>
                <w:sz w:val="20"/>
                <w:lang w:val="pl-PL"/>
              </w:rPr>
              <w:t>Czy wykonawca lub przedsiębiorstwo związane z</w:t>
            </w:r>
            <w:r w:rsidR="00623A4F">
              <w:rPr>
                <w:rFonts w:asciiTheme="minorHAnsi" w:hAnsiTheme="minorHAnsi"/>
                <w:sz w:val="20"/>
                <w:lang w:val="pl-PL"/>
              </w:rPr>
              <w:t> </w:t>
            </w:r>
            <w:r w:rsidRPr="00472CC5">
              <w:rPr>
                <w:rFonts w:asciiTheme="minorHAnsi" w:hAnsiTheme="minorHAnsi"/>
                <w:sz w:val="20"/>
                <w:lang w:val="pl-PL"/>
              </w:rPr>
              <w:t xml:space="preserve">wykonawcą </w:t>
            </w:r>
            <w:r w:rsidRPr="00472CC5">
              <w:rPr>
                <w:rFonts w:asciiTheme="minorHAnsi" w:hAnsiTheme="minorHAnsi"/>
                <w:b/>
                <w:sz w:val="20"/>
                <w:lang w:val="pl-PL"/>
              </w:rPr>
              <w:t xml:space="preserve">doradzał(-o) </w:t>
            </w:r>
            <w:r w:rsidRPr="00472CC5">
              <w:rPr>
                <w:rFonts w:asciiTheme="minorHAnsi" w:hAnsiTheme="minorHAnsi"/>
                <w:sz w:val="20"/>
                <w:lang w:val="pl-PL"/>
              </w:rPr>
              <w:t>instytucji zamawiającej lub</w:t>
            </w:r>
            <w:r w:rsidR="00623A4F">
              <w:rPr>
                <w:rFonts w:asciiTheme="minorHAnsi" w:hAnsiTheme="minorHAnsi"/>
                <w:sz w:val="20"/>
                <w:lang w:val="pl-PL"/>
              </w:rPr>
              <w:t> </w:t>
            </w:r>
            <w:r w:rsidRPr="00472CC5">
              <w:rPr>
                <w:rFonts w:asciiTheme="minorHAnsi" w:hAnsiTheme="minorHAnsi"/>
                <w:sz w:val="20"/>
                <w:lang w:val="pl-PL"/>
              </w:rPr>
              <w:t xml:space="preserve">podmiotowi zamawiającemu bądź był(-o) w inny sposób </w:t>
            </w:r>
            <w:r w:rsidRPr="00472CC5">
              <w:rPr>
                <w:rFonts w:asciiTheme="minorHAnsi" w:hAnsiTheme="minorHAnsi"/>
                <w:b/>
                <w:sz w:val="20"/>
                <w:lang w:val="pl-PL"/>
              </w:rPr>
              <w:t xml:space="preserve">zaangażowany(-e) w przygotowanie </w:t>
            </w:r>
            <w:r w:rsidRPr="00472CC5">
              <w:rPr>
                <w:rFonts w:asciiTheme="minorHAnsi" w:hAnsiTheme="minorHAnsi"/>
                <w:sz w:val="20"/>
                <w:lang w:val="pl-PL"/>
              </w:rPr>
              <w:t>postępowania o udzielenie zamówienia?</w:t>
            </w:r>
          </w:p>
          <w:p w:rsidR="007D2AC6" w:rsidRPr="00472CC5" w:rsidRDefault="007D2AC6" w:rsidP="00623A4F">
            <w:pPr>
              <w:pStyle w:val="TableParagraph"/>
              <w:ind w:right="175"/>
              <w:jc w:val="both"/>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podać szczegółowe informacje na</w:t>
            </w:r>
            <w:r w:rsidR="00623A4F">
              <w:rPr>
                <w:rFonts w:asciiTheme="minorHAnsi" w:hAnsiTheme="minorHAnsi"/>
                <w:sz w:val="20"/>
                <w:lang w:val="pl-PL"/>
              </w:rPr>
              <w:t> </w:t>
            </w:r>
            <w:r w:rsidRPr="00472CC5">
              <w:rPr>
                <w:rFonts w:asciiTheme="minorHAnsi" w:hAnsiTheme="minorHAnsi"/>
                <w:sz w:val="20"/>
                <w:lang w:val="pl-PL"/>
              </w:rPr>
              <w:t>ten temat:</w:t>
            </w:r>
          </w:p>
        </w:tc>
        <w:tc>
          <w:tcPr>
            <w:tcW w:w="4647" w:type="dxa"/>
          </w:tcPr>
          <w:p w:rsidR="007D2AC6" w:rsidRPr="0031752A" w:rsidRDefault="007D2AC6" w:rsidP="00C105D9">
            <w:pPr>
              <w:pStyle w:val="TableParagraph"/>
              <w:spacing w:line="265"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spacing w:before="131"/>
              <w:ind w:right="109"/>
              <w:rPr>
                <w:rFonts w:asciiTheme="minorHAnsi" w:hAnsiTheme="minorHAnsi"/>
                <w:sz w:val="20"/>
              </w:rPr>
            </w:pPr>
            <w:r w:rsidRPr="0031752A">
              <w:rPr>
                <w:rFonts w:asciiTheme="minorHAnsi" w:hAnsiTheme="minorHAnsi"/>
                <w:sz w:val="20"/>
              </w:rPr>
              <w:t>[…]</w:t>
            </w:r>
          </w:p>
        </w:tc>
        <w:tc>
          <w:tcPr>
            <w:tcW w:w="5196" w:type="dxa"/>
          </w:tcPr>
          <w:p w:rsidR="00623A4F" w:rsidRDefault="00623A4F" w:rsidP="00623A4F">
            <w:pPr>
              <w:pStyle w:val="Tekstpodstawowy"/>
              <w:spacing w:before="1" w:after="1"/>
              <w:rPr>
                <w:rFonts w:asciiTheme="minorHAnsi" w:eastAsia="Arial" w:hAnsiTheme="minorHAnsi" w:cs="Arial"/>
                <w:b/>
                <w:i/>
                <w:sz w:val="22"/>
                <w:szCs w:val="22"/>
                <w:highlight w:val="yellow"/>
                <w:lang w:val="pl-PL"/>
              </w:rPr>
            </w:pPr>
            <w:r w:rsidRPr="008552FF">
              <w:rPr>
                <w:rFonts w:asciiTheme="minorHAnsi" w:eastAsia="Arial" w:hAnsiTheme="minorHAnsi" w:cs="Arial"/>
                <w:b/>
                <w:i/>
                <w:sz w:val="22"/>
                <w:szCs w:val="22"/>
                <w:highlight w:val="yellow"/>
                <w:lang w:val="pl-PL"/>
              </w:rPr>
              <w:t>&lt; należy odpowiedzieć&gt;</w:t>
            </w:r>
          </w:p>
          <w:p w:rsidR="008552FF" w:rsidRDefault="008552FF" w:rsidP="00623A4F">
            <w:pPr>
              <w:pStyle w:val="Tekstpodstawowy"/>
              <w:spacing w:before="1" w:after="1"/>
              <w:rPr>
                <w:rFonts w:asciiTheme="minorHAnsi" w:eastAsia="Arial" w:hAnsiTheme="minorHAnsi" w:cs="Arial"/>
                <w:b/>
                <w:i/>
                <w:sz w:val="22"/>
                <w:szCs w:val="22"/>
                <w:highlight w:val="yellow"/>
                <w:lang w:val="pl-PL"/>
              </w:rPr>
            </w:pPr>
          </w:p>
          <w:p w:rsidR="007D2AC6" w:rsidRPr="00472CC5" w:rsidRDefault="007D2AC6" w:rsidP="00585B6F">
            <w:pPr>
              <w:pStyle w:val="TableParagraph"/>
              <w:spacing w:line="259" w:lineRule="auto"/>
              <w:ind w:left="100" w:right="137"/>
              <w:jc w:val="both"/>
              <w:rPr>
                <w:rFonts w:asciiTheme="minorHAnsi" w:hAnsiTheme="minorHAnsi"/>
                <w:sz w:val="20"/>
                <w:lang w:val="pl-PL"/>
              </w:rPr>
            </w:pPr>
            <w:r w:rsidRPr="008552FF">
              <w:rPr>
                <w:rFonts w:asciiTheme="minorHAnsi" w:hAnsiTheme="minorHAnsi"/>
                <w:sz w:val="18"/>
                <w:lang w:val="pl-PL"/>
              </w:rPr>
              <w:t xml:space="preserve">Na mocy art. [24 ust. 1 pkt 20] projektu ustawy zamawiający ma </w:t>
            </w:r>
            <w:r w:rsidRPr="008552FF">
              <w:rPr>
                <w:rFonts w:asciiTheme="minorHAnsi" w:hAnsiTheme="minorHAnsi"/>
                <w:b/>
                <w:sz w:val="18"/>
                <w:lang w:val="pl-PL"/>
              </w:rPr>
              <w:t xml:space="preserve">obowiązek </w:t>
            </w:r>
            <w:r w:rsidRPr="008552FF">
              <w:rPr>
                <w:rFonts w:asciiTheme="minorHAnsi" w:hAnsiTheme="minorHAnsi"/>
                <w:sz w:val="18"/>
                <w:lang w:val="pl-PL"/>
              </w:rPr>
              <w:t>wykluczenia z udziału w</w:t>
            </w:r>
            <w:r w:rsidR="00BE7EDC" w:rsidRPr="008552FF">
              <w:rPr>
                <w:rFonts w:asciiTheme="minorHAnsi" w:hAnsiTheme="minorHAnsi"/>
                <w:sz w:val="18"/>
                <w:lang w:val="pl-PL"/>
              </w:rPr>
              <w:t> </w:t>
            </w:r>
            <w:r w:rsidRPr="008552FF">
              <w:rPr>
                <w:rFonts w:asciiTheme="minorHAnsi" w:hAnsiTheme="minorHAnsi"/>
                <w:sz w:val="18"/>
                <w:lang w:val="pl-PL"/>
              </w:rPr>
              <w:t>postępowaniu wykonawcy, który brał czynny udział w przygotowaniu postępowania o udzielenie zamówienia lub którego pracownik, a także osoba wykonująca pracę na podstawie umowy zlecenia, o</w:t>
            </w:r>
            <w:r w:rsidR="00BE7EDC" w:rsidRPr="008552FF">
              <w:rPr>
                <w:rFonts w:asciiTheme="minorHAnsi" w:hAnsiTheme="minorHAnsi"/>
                <w:sz w:val="18"/>
                <w:lang w:val="pl-PL"/>
              </w:rPr>
              <w:t> </w:t>
            </w:r>
            <w:r w:rsidRPr="008552FF">
              <w:rPr>
                <w:rFonts w:asciiTheme="minorHAnsi" w:hAnsiTheme="minorHAnsi"/>
                <w:sz w:val="18"/>
                <w:lang w:val="pl-PL"/>
              </w:rPr>
              <w:t>dzieło, agencyjnej lub innej umowy o</w:t>
            </w:r>
            <w:r w:rsidR="00585B6F">
              <w:rPr>
                <w:rFonts w:asciiTheme="minorHAnsi" w:hAnsiTheme="minorHAnsi"/>
                <w:sz w:val="18"/>
                <w:lang w:val="pl-PL"/>
              </w:rPr>
              <w:t> </w:t>
            </w:r>
            <w:r w:rsidRPr="008552FF">
              <w:rPr>
                <w:rFonts w:asciiTheme="minorHAnsi" w:hAnsiTheme="minorHAnsi"/>
                <w:sz w:val="18"/>
                <w:lang w:val="pl-PL"/>
              </w:rPr>
              <w:t>świadczenie usług, brał udział w przygotowaniu takiego postępowania, chyba że spowodowane tym zakłócenie konkurencji może być wyeliminowane w inny sposób niż</w:t>
            </w:r>
            <w:r w:rsidR="00585B6F">
              <w:rPr>
                <w:rFonts w:asciiTheme="minorHAnsi" w:hAnsiTheme="minorHAnsi"/>
                <w:sz w:val="18"/>
                <w:lang w:val="pl-PL"/>
              </w:rPr>
              <w:t> </w:t>
            </w:r>
            <w:r w:rsidRPr="008552FF">
              <w:rPr>
                <w:rFonts w:asciiTheme="minorHAnsi" w:hAnsiTheme="minorHAnsi"/>
                <w:sz w:val="18"/>
                <w:lang w:val="pl-PL"/>
              </w:rPr>
              <w:t>przez wykluczenie wykonawcy z udziału w</w:t>
            </w:r>
            <w:r w:rsidR="00BE7EDC" w:rsidRPr="008552FF">
              <w:rPr>
                <w:rFonts w:asciiTheme="minorHAnsi" w:hAnsiTheme="minorHAnsi"/>
                <w:sz w:val="18"/>
                <w:lang w:val="pl-PL"/>
              </w:rPr>
              <w:t> </w:t>
            </w:r>
            <w:r w:rsidRPr="008552FF">
              <w:rPr>
                <w:rFonts w:asciiTheme="minorHAnsi" w:hAnsiTheme="minorHAnsi"/>
                <w:sz w:val="18"/>
                <w:lang w:val="pl-PL"/>
              </w:rPr>
              <w:t>postępowaniu.</w:t>
            </w:r>
          </w:p>
        </w:tc>
      </w:tr>
      <w:tr w:rsidR="007D2AC6" w:rsidRPr="009F1BCB" w:rsidTr="00A25382">
        <w:trPr>
          <w:trHeight w:hRule="exact" w:val="4126"/>
        </w:trPr>
        <w:tc>
          <w:tcPr>
            <w:tcW w:w="4645" w:type="dxa"/>
          </w:tcPr>
          <w:p w:rsidR="007D2AC6" w:rsidRPr="00472CC5" w:rsidRDefault="007D2AC6" w:rsidP="00C105D9">
            <w:pPr>
              <w:pStyle w:val="TableParagraph"/>
              <w:spacing w:before="114"/>
              <w:ind w:right="162"/>
              <w:rPr>
                <w:rFonts w:asciiTheme="minorHAnsi" w:hAnsiTheme="minorHAnsi"/>
                <w:sz w:val="20"/>
                <w:lang w:val="pl-PL"/>
              </w:rPr>
            </w:pPr>
            <w:r w:rsidRPr="00472CC5">
              <w:rPr>
                <w:rFonts w:asciiTheme="minorHAnsi" w:hAnsiTheme="minorHAnsi"/>
                <w:sz w:val="20"/>
                <w:lang w:val="pl-PL"/>
              </w:rPr>
              <w:lastRenderedPageBreak/>
              <w:t xml:space="preserve">Czy wykonawca znajdował się w sytuacji, w której wcześniejsza umowa w sprawie zamówienia publicznego, wcześniejsza umowa z podmiotem zamawiającym lub wcześniejsza umowa w sprawie koncesji została </w:t>
            </w:r>
            <w:r w:rsidRPr="00472CC5">
              <w:rPr>
                <w:rFonts w:asciiTheme="minorHAnsi" w:hAnsiTheme="minorHAnsi"/>
                <w:b/>
                <w:sz w:val="20"/>
                <w:lang w:val="pl-PL"/>
              </w:rPr>
              <w:t>rozwiązana przed czasem</w:t>
            </w:r>
            <w:r w:rsidRPr="00472CC5">
              <w:rPr>
                <w:rFonts w:asciiTheme="minorHAnsi" w:hAnsiTheme="minorHAnsi"/>
                <w:sz w:val="20"/>
                <w:lang w:val="pl-PL"/>
              </w:rPr>
              <w:t>, lub w której nałożone zostało odszkodowanie bądź inne porównywalne sankcje w związku z tą wcześniejszą umową?</w:t>
            </w:r>
          </w:p>
          <w:p w:rsidR="007D2AC6" w:rsidRPr="00472CC5" w:rsidRDefault="007D2AC6" w:rsidP="00C105D9">
            <w:pPr>
              <w:pStyle w:val="TableParagraph"/>
              <w:spacing w:before="1"/>
              <w:ind w:right="175"/>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podać szczegółowe informacje na ten temat:</w:t>
            </w:r>
          </w:p>
        </w:tc>
        <w:tc>
          <w:tcPr>
            <w:tcW w:w="4647" w:type="dxa"/>
          </w:tcPr>
          <w:p w:rsidR="007D2AC6" w:rsidRPr="0031752A" w:rsidRDefault="007D2AC6" w:rsidP="00C105D9">
            <w:pPr>
              <w:pStyle w:val="TableParagraph"/>
              <w:spacing w:line="265"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spacing w:before="11"/>
              <w:ind w:left="0" w:right="0"/>
              <w:rPr>
                <w:rFonts w:asciiTheme="minorHAnsi" w:hAnsiTheme="minorHAnsi"/>
                <w:sz w:val="20"/>
              </w:rPr>
            </w:pPr>
          </w:p>
          <w:p w:rsidR="007D2AC6" w:rsidRPr="0031752A" w:rsidRDefault="007D2AC6" w:rsidP="00C105D9">
            <w:pPr>
              <w:pStyle w:val="TableParagraph"/>
              <w:ind w:right="109"/>
              <w:rPr>
                <w:rFonts w:asciiTheme="minorHAnsi" w:hAnsiTheme="minorHAnsi"/>
                <w:sz w:val="20"/>
              </w:rPr>
            </w:pPr>
            <w:r w:rsidRPr="0031752A">
              <w:rPr>
                <w:rFonts w:asciiTheme="minorHAnsi" w:hAnsiTheme="minorHAnsi"/>
                <w:sz w:val="20"/>
              </w:rPr>
              <w:t>[…]</w:t>
            </w:r>
          </w:p>
        </w:tc>
        <w:tc>
          <w:tcPr>
            <w:tcW w:w="5196" w:type="dxa"/>
          </w:tcPr>
          <w:p w:rsidR="007D2AC6" w:rsidRPr="00BE7EDC" w:rsidRDefault="007D2AC6" w:rsidP="00BE7EDC">
            <w:pPr>
              <w:pStyle w:val="TableParagraph"/>
              <w:spacing w:line="259" w:lineRule="auto"/>
              <w:ind w:left="100" w:right="187"/>
              <w:jc w:val="both"/>
              <w:rPr>
                <w:rFonts w:asciiTheme="minorHAnsi" w:hAnsiTheme="minorHAnsi"/>
                <w:sz w:val="18"/>
                <w:lang w:val="pl-PL"/>
              </w:rPr>
            </w:pPr>
            <w:r w:rsidRPr="00BE7EDC">
              <w:rPr>
                <w:rFonts w:asciiTheme="minorHAnsi" w:hAnsiTheme="minorHAnsi"/>
                <w:sz w:val="18"/>
                <w:lang w:val="pl-PL"/>
              </w:rPr>
              <w:t>Na podstawie art. [24 ust. 5 pkt 3] ustawy zamawiający może wykluczyć z postępowania o udzielenie zamówienia publicznego wykonawcę, który z przyczyn leżących po jego stronie, nie wykonał albo nienależycie wykonał w stopniu rażącym wcześniejszą umowę w sprawie zamówienia lub umowę koncesji, zawartą z zamawiającym, o którym mowa w art. 3 ust. 1 pkt 1-4, co doprowadziło do rozwiązania umowy lub zasądzenia odszkodowania.</w:t>
            </w:r>
          </w:p>
          <w:p w:rsidR="007D2AC6" w:rsidRPr="00472CC5" w:rsidRDefault="007D2AC6" w:rsidP="00BE7EDC">
            <w:pPr>
              <w:pStyle w:val="TableParagraph"/>
              <w:spacing w:before="159" w:line="259" w:lineRule="auto"/>
              <w:ind w:left="100" w:right="150"/>
              <w:jc w:val="both"/>
              <w:rPr>
                <w:rFonts w:asciiTheme="minorHAnsi" w:hAnsiTheme="minorHAnsi"/>
                <w:sz w:val="20"/>
                <w:lang w:val="pl-PL"/>
              </w:rPr>
            </w:pPr>
            <w:r w:rsidRPr="00BE7EDC">
              <w:rPr>
                <w:rFonts w:asciiTheme="minorHAnsi" w:hAnsiTheme="minorHAnsi"/>
                <w:sz w:val="18"/>
                <w:lang w:val="pl-PL"/>
              </w:rPr>
              <w:t>Jeżeli zamawiający przewiduje wykluczenie wykonawcy na tej podstawie, mocą art. [24 ust. 6] projektu ustawy ma obowiązek poinformowania o tym potencjalnych wykonawców w ogłoszeniu o zamówieniu, w specyfikacji istotnych warunków Zamówienia lub w zaproszeniu do negocjacji. Wykonawca wypełnia formularz w tym zakresie tylko, jeśli zamawiający przewidział taką podstawę wykluczenia.</w:t>
            </w:r>
          </w:p>
        </w:tc>
      </w:tr>
      <w:tr w:rsidR="007D2AC6" w:rsidRPr="009F1BCB" w:rsidTr="00A25382">
        <w:trPr>
          <w:trHeight w:hRule="exact" w:val="5260"/>
        </w:trPr>
        <w:tc>
          <w:tcPr>
            <w:tcW w:w="4645" w:type="dxa"/>
          </w:tcPr>
          <w:p w:rsidR="007D2AC6" w:rsidRPr="00472CC5" w:rsidRDefault="007D2AC6" w:rsidP="00C105D9">
            <w:pPr>
              <w:rPr>
                <w:lang w:val="pl-PL"/>
              </w:rPr>
            </w:pPr>
          </w:p>
        </w:tc>
        <w:tc>
          <w:tcPr>
            <w:tcW w:w="4647" w:type="dxa"/>
          </w:tcPr>
          <w:p w:rsidR="007D2AC6" w:rsidRPr="00BE7EDC" w:rsidRDefault="007D2AC6" w:rsidP="00C105D9">
            <w:pPr>
              <w:pStyle w:val="TableParagraph"/>
              <w:spacing w:line="259" w:lineRule="auto"/>
              <w:ind w:right="144"/>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xml:space="preserve">, czy wykonawca przedsięwziął środki w celu samooczyszczenia? </w:t>
            </w:r>
            <w:r w:rsidRPr="00BE7EDC">
              <w:rPr>
                <w:rFonts w:asciiTheme="minorHAnsi" w:hAnsiTheme="minorHAnsi"/>
                <w:sz w:val="20"/>
                <w:lang w:val="pl-PL"/>
              </w:rPr>
              <w:t>[] Tak [] Nie</w:t>
            </w:r>
          </w:p>
          <w:p w:rsidR="007D2AC6" w:rsidRPr="00BE7EDC" w:rsidRDefault="007D2AC6" w:rsidP="00C105D9">
            <w:pPr>
              <w:pStyle w:val="TableParagraph"/>
              <w:spacing w:line="259" w:lineRule="auto"/>
              <w:ind w:right="331"/>
              <w:rPr>
                <w:rFonts w:asciiTheme="minorHAnsi" w:hAnsiTheme="minorHAnsi"/>
                <w:sz w:val="20"/>
                <w:lang w:val="pl-PL"/>
              </w:rPr>
            </w:pPr>
            <w:r w:rsidRPr="00BE7EDC">
              <w:rPr>
                <w:rFonts w:asciiTheme="minorHAnsi" w:hAnsiTheme="minorHAnsi"/>
                <w:b/>
                <w:sz w:val="20"/>
                <w:lang w:val="pl-PL"/>
              </w:rPr>
              <w:t>Jeżeli tak</w:t>
            </w:r>
            <w:r w:rsidRPr="00BE7EDC">
              <w:rPr>
                <w:rFonts w:asciiTheme="minorHAnsi" w:hAnsiTheme="minorHAnsi"/>
                <w:sz w:val="20"/>
                <w:lang w:val="pl-PL"/>
              </w:rPr>
              <w:t>, proszę opisać przedsięwzięte środki: [……]</w:t>
            </w:r>
          </w:p>
        </w:tc>
        <w:tc>
          <w:tcPr>
            <w:tcW w:w="5196" w:type="dxa"/>
          </w:tcPr>
          <w:p w:rsidR="007D2AC6" w:rsidRPr="00BE7EDC" w:rsidRDefault="007D2AC6" w:rsidP="00BE7EDC">
            <w:pPr>
              <w:pStyle w:val="TableParagraph"/>
              <w:spacing w:line="259" w:lineRule="auto"/>
              <w:ind w:left="100" w:right="107"/>
              <w:jc w:val="both"/>
              <w:rPr>
                <w:rFonts w:asciiTheme="minorHAnsi" w:hAnsiTheme="minorHAnsi"/>
                <w:sz w:val="18"/>
                <w:szCs w:val="18"/>
                <w:lang w:val="pl-PL"/>
              </w:rPr>
            </w:pPr>
            <w:r w:rsidRPr="00BE7EDC">
              <w:rPr>
                <w:rFonts w:asciiTheme="minorHAnsi" w:hAnsiTheme="minorHAnsi"/>
                <w:sz w:val="18"/>
                <w:szCs w:val="18"/>
                <w:lang w:val="pl-PL"/>
              </w:rPr>
              <w:t>Zgodnie z art. [24 ust. 8] projektu ustawy wykonawca, który podlega wykluczeniu na podstawie ust. 1 pkt 13 i 14 oraz pkt 16-21 lub ust. 5, może przedstawić dowody na to, że podjęte przez niego środki są wystarczające do wykazania jego</w:t>
            </w:r>
            <w:r w:rsidRPr="00BE7EDC">
              <w:rPr>
                <w:rFonts w:asciiTheme="minorHAnsi" w:hAnsiTheme="minorHAnsi"/>
                <w:spacing w:val="-13"/>
                <w:sz w:val="18"/>
                <w:szCs w:val="18"/>
                <w:lang w:val="pl-PL"/>
              </w:rPr>
              <w:t xml:space="preserve"> </w:t>
            </w:r>
            <w:r w:rsidRPr="00BE7EDC">
              <w:rPr>
                <w:rFonts w:asciiTheme="minorHAnsi" w:hAnsiTheme="minorHAnsi"/>
                <w:sz w:val="18"/>
                <w:szCs w:val="18"/>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w:t>
            </w:r>
            <w:r w:rsidRPr="00BE7EDC">
              <w:rPr>
                <w:rFonts w:asciiTheme="minorHAnsi" w:hAnsiTheme="minorHAnsi"/>
                <w:spacing w:val="-8"/>
                <w:sz w:val="18"/>
                <w:szCs w:val="18"/>
                <w:lang w:val="pl-PL"/>
              </w:rPr>
              <w:t xml:space="preserve"> </w:t>
            </w:r>
            <w:r w:rsidRPr="00BE7EDC">
              <w:rPr>
                <w:rFonts w:asciiTheme="minorHAnsi" w:hAnsiTheme="minorHAnsi"/>
                <w:sz w:val="18"/>
                <w:szCs w:val="18"/>
                <w:lang w:val="pl-PL"/>
              </w:rPr>
              <w:t>zakazu.</w:t>
            </w:r>
          </w:p>
          <w:p w:rsidR="007D2AC6" w:rsidRPr="00472CC5" w:rsidRDefault="007D2AC6" w:rsidP="00BE7EDC">
            <w:pPr>
              <w:pStyle w:val="TableParagraph"/>
              <w:spacing w:before="159" w:line="259" w:lineRule="auto"/>
              <w:ind w:left="100" w:right="107"/>
              <w:jc w:val="both"/>
              <w:rPr>
                <w:rFonts w:asciiTheme="minorHAnsi" w:hAnsiTheme="minorHAnsi"/>
                <w:sz w:val="20"/>
                <w:lang w:val="pl-PL"/>
              </w:rPr>
            </w:pPr>
            <w:r w:rsidRPr="00BE7EDC">
              <w:rPr>
                <w:rFonts w:asciiTheme="minorHAnsi" w:hAnsiTheme="minorHAnsi"/>
                <w:sz w:val="18"/>
                <w:szCs w:val="18"/>
                <w:lang w:val="pl-PL"/>
              </w:rPr>
              <w:t>Na mocy art. [24 ust. 9] projektu ustawy wykonawca nie podlega wykluczeniu, jeżeli zamawiający, uwzględniając wagę i szczególne okoliczności czynu wykonawcy, uzna za wystarczające dowody przedstawione na podstawie [ust. 8].</w:t>
            </w:r>
          </w:p>
        </w:tc>
      </w:tr>
    </w:tbl>
    <w:p w:rsidR="007D2AC6" w:rsidRPr="00472CC5" w:rsidRDefault="007D2AC6" w:rsidP="007D2AC6">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9F1BCB" w:rsidTr="007413D6">
        <w:trPr>
          <w:trHeight w:hRule="exact" w:val="6821"/>
        </w:trPr>
        <w:tc>
          <w:tcPr>
            <w:tcW w:w="4645" w:type="dxa"/>
          </w:tcPr>
          <w:p w:rsidR="007D2AC6" w:rsidRPr="00472CC5" w:rsidRDefault="007D2AC6" w:rsidP="00C105D9">
            <w:pPr>
              <w:pStyle w:val="TableParagraph"/>
              <w:spacing w:before="114" w:line="252" w:lineRule="exact"/>
              <w:rPr>
                <w:rFonts w:asciiTheme="minorHAnsi" w:hAnsiTheme="minorHAnsi"/>
                <w:sz w:val="20"/>
                <w:lang w:val="pl-PL"/>
              </w:rPr>
            </w:pPr>
            <w:r w:rsidRPr="00472CC5">
              <w:rPr>
                <w:rFonts w:asciiTheme="minorHAnsi" w:hAnsiTheme="minorHAnsi"/>
                <w:sz w:val="20"/>
                <w:lang w:val="pl-PL"/>
              </w:rPr>
              <w:lastRenderedPageBreak/>
              <w:t>Czy wykonawca może potwierdzić, że:</w:t>
            </w:r>
          </w:p>
          <w:p w:rsidR="007D2AC6" w:rsidRPr="00472CC5" w:rsidRDefault="007D2AC6" w:rsidP="00C105D9">
            <w:pPr>
              <w:pStyle w:val="TableParagraph"/>
              <w:ind w:right="112"/>
              <w:rPr>
                <w:rFonts w:asciiTheme="minorHAnsi" w:hAnsiTheme="minorHAnsi"/>
                <w:sz w:val="20"/>
                <w:lang w:val="pl-PL"/>
              </w:rPr>
            </w:pPr>
            <w:r w:rsidRPr="00472CC5">
              <w:rPr>
                <w:rFonts w:asciiTheme="minorHAnsi" w:hAnsiTheme="minorHAnsi"/>
                <w:sz w:val="20"/>
                <w:lang w:val="pl-PL"/>
              </w:rPr>
              <w:t xml:space="preserve">nie jest winny poważnego </w:t>
            </w:r>
            <w:r w:rsidRPr="00472CC5">
              <w:rPr>
                <w:rFonts w:asciiTheme="minorHAnsi" w:hAnsiTheme="minorHAnsi"/>
                <w:b/>
                <w:sz w:val="20"/>
                <w:lang w:val="pl-PL"/>
              </w:rPr>
              <w:t xml:space="preserve">wprowadzenia w błąd </w:t>
            </w:r>
            <w:r w:rsidRPr="00472CC5">
              <w:rPr>
                <w:rFonts w:asciiTheme="minorHAnsi" w:hAnsiTheme="minorHAnsi"/>
                <w:sz w:val="20"/>
                <w:lang w:val="pl-PL"/>
              </w:rPr>
              <w:t>przy dostarczaniu informacji wymaganych do weryfikacji braku podstaw wykluczenia lub do weryfikacji spełnienia kryteriów kwalifikacji;</w:t>
            </w:r>
          </w:p>
          <w:p w:rsidR="007D2AC6" w:rsidRPr="008E6412" w:rsidRDefault="007D2AC6" w:rsidP="00C105D9">
            <w:pPr>
              <w:pStyle w:val="TableParagraph"/>
              <w:numPr>
                <w:ilvl w:val="0"/>
                <w:numId w:val="6"/>
              </w:numPr>
              <w:tabs>
                <w:tab w:val="left" w:pos="344"/>
              </w:tabs>
              <w:spacing w:before="1" w:line="252" w:lineRule="exact"/>
              <w:ind w:right="0" w:firstLine="0"/>
              <w:rPr>
                <w:rFonts w:asciiTheme="minorHAnsi" w:hAnsiTheme="minorHAnsi"/>
                <w:sz w:val="20"/>
              </w:rPr>
            </w:pPr>
            <w:proofErr w:type="spellStart"/>
            <w:r w:rsidRPr="008E6412">
              <w:rPr>
                <w:rFonts w:asciiTheme="minorHAnsi" w:hAnsiTheme="minorHAnsi"/>
                <w:sz w:val="20"/>
              </w:rPr>
              <w:t>nie</w:t>
            </w:r>
            <w:proofErr w:type="spellEnd"/>
            <w:r w:rsidRPr="008E6412">
              <w:rPr>
                <w:rFonts w:asciiTheme="minorHAnsi" w:hAnsiTheme="minorHAnsi"/>
                <w:sz w:val="20"/>
              </w:rPr>
              <w:t xml:space="preserve"> </w:t>
            </w:r>
            <w:proofErr w:type="spellStart"/>
            <w:r w:rsidRPr="008E6412">
              <w:rPr>
                <w:rFonts w:asciiTheme="minorHAnsi" w:hAnsiTheme="minorHAnsi"/>
                <w:b/>
                <w:sz w:val="20"/>
              </w:rPr>
              <w:t>zataił</w:t>
            </w:r>
            <w:proofErr w:type="spellEnd"/>
            <w:r w:rsidRPr="008E6412">
              <w:rPr>
                <w:rFonts w:asciiTheme="minorHAnsi" w:hAnsiTheme="minorHAnsi"/>
                <w:b/>
                <w:sz w:val="20"/>
              </w:rPr>
              <w:t xml:space="preserve"> </w:t>
            </w:r>
            <w:proofErr w:type="spellStart"/>
            <w:r w:rsidRPr="008E6412">
              <w:rPr>
                <w:rFonts w:asciiTheme="minorHAnsi" w:hAnsiTheme="minorHAnsi"/>
                <w:sz w:val="20"/>
              </w:rPr>
              <w:t>tych</w:t>
            </w:r>
            <w:proofErr w:type="spellEnd"/>
            <w:r w:rsidRPr="008E6412">
              <w:rPr>
                <w:rFonts w:asciiTheme="minorHAnsi" w:hAnsiTheme="minorHAnsi"/>
                <w:spacing w:val="-11"/>
                <w:sz w:val="20"/>
              </w:rPr>
              <w:t xml:space="preserve"> </w:t>
            </w:r>
            <w:proofErr w:type="spellStart"/>
            <w:r w:rsidRPr="008E6412">
              <w:rPr>
                <w:rFonts w:asciiTheme="minorHAnsi" w:hAnsiTheme="minorHAnsi"/>
                <w:sz w:val="20"/>
              </w:rPr>
              <w:t>informacji</w:t>
            </w:r>
            <w:proofErr w:type="spellEnd"/>
            <w:r w:rsidRPr="008E6412">
              <w:rPr>
                <w:rFonts w:asciiTheme="minorHAnsi" w:hAnsiTheme="minorHAnsi"/>
                <w:sz w:val="20"/>
              </w:rPr>
              <w:t>;</w:t>
            </w:r>
          </w:p>
          <w:p w:rsidR="007D2AC6" w:rsidRPr="00472CC5" w:rsidRDefault="007D2AC6" w:rsidP="00C105D9">
            <w:pPr>
              <w:pStyle w:val="TableParagraph"/>
              <w:numPr>
                <w:ilvl w:val="0"/>
                <w:numId w:val="6"/>
              </w:numPr>
              <w:tabs>
                <w:tab w:val="left" w:pos="330"/>
              </w:tabs>
              <w:ind w:right="616" w:firstLine="0"/>
              <w:rPr>
                <w:rFonts w:asciiTheme="minorHAnsi" w:hAnsiTheme="minorHAnsi"/>
                <w:sz w:val="20"/>
                <w:lang w:val="pl-PL"/>
              </w:rPr>
            </w:pPr>
            <w:r w:rsidRPr="00472CC5">
              <w:rPr>
                <w:rFonts w:asciiTheme="minorHAnsi" w:hAnsiTheme="minorHAnsi"/>
                <w:sz w:val="20"/>
                <w:lang w:val="pl-PL"/>
              </w:rPr>
              <w:t>jest w stanie niezwłocznie przedstawić dokumenty potwierdzające wymagane</w:t>
            </w:r>
            <w:r w:rsidRPr="00472CC5">
              <w:rPr>
                <w:rFonts w:asciiTheme="minorHAnsi" w:hAnsiTheme="minorHAnsi"/>
                <w:spacing w:val="-11"/>
                <w:sz w:val="20"/>
                <w:lang w:val="pl-PL"/>
              </w:rPr>
              <w:t xml:space="preserve"> </w:t>
            </w:r>
            <w:r w:rsidRPr="00472CC5">
              <w:rPr>
                <w:rFonts w:asciiTheme="minorHAnsi" w:hAnsiTheme="minorHAnsi"/>
                <w:sz w:val="20"/>
                <w:lang w:val="pl-PL"/>
              </w:rPr>
              <w:t>przez instytucję zamawiającą lub podmiot zamawiający;</w:t>
            </w:r>
            <w:r w:rsidRPr="00472CC5">
              <w:rPr>
                <w:rFonts w:asciiTheme="minorHAnsi" w:hAnsiTheme="minorHAnsi"/>
                <w:spacing w:val="-2"/>
                <w:sz w:val="20"/>
                <w:lang w:val="pl-PL"/>
              </w:rPr>
              <w:t xml:space="preserve"> </w:t>
            </w:r>
            <w:r w:rsidRPr="00472CC5">
              <w:rPr>
                <w:rFonts w:asciiTheme="minorHAnsi" w:hAnsiTheme="minorHAnsi"/>
                <w:sz w:val="20"/>
                <w:lang w:val="pl-PL"/>
              </w:rPr>
              <w:t>oraz</w:t>
            </w:r>
          </w:p>
          <w:p w:rsidR="007D2AC6" w:rsidRPr="00472CC5" w:rsidRDefault="007D2AC6" w:rsidP="00C105D9">
            <w:pPr>
              <w:pStyle w:val="TableParagraph"/>
              <w:numPr>
                <w:ilvl w:val="0"/>
                <w:numId w:val="6"/>
              </w:numPr>
              <w:tabs>
                <w:tab w:val="left" w:pos="343"/>
              </w:tabs>
              <w:ind w:right="161" w:firstLine="0"/>
              <w:rPr>
                <w:rFonts w:asciiTheme="minorHAnsi" w:hAnsiTheme="minorHAnsi"/>
                <w:sz w:val="20"/>
                <w:lang w:val="pl-PL"/>
              </w:rPr>
            </w:pPr>
            <w:r w:rsidRPr="00472CC5">
              <w:rPr>
                <w:rFonts w:asciiTheme="minorHAnsi" w:hAnsiTheme="minorHAnsi"/>
                <w:sz w:val="20"/>
                <w:lang w:val="pl-PL"/>
              </w:rPr>
              <w:t>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w:t>
            </w:r>
            <w:r w:rsidRPr="00472CC5">
              <w:rPr>
                <w:rFonts w:asciiTheme="minorHAnsi" w:hAnsiTheme="minorHAnsi"/>
                <w:spacing w:val="-14"/>
                <w:sz w:val="20"/>
                <w:lang w:val="pl-PL"/>
              </w:rPr>
              <w:t xml:space="preserve"> </w:t>
            </w:r>
            <w:r w:rsidRPr="00472CC5">
              <w:rPr>
                <w:rFonts w:asciiTheme="minorHAnsi" w:hAnsiTheme="minorHAnsi"/>
                <w:sz w:val="20"/>
                <w:lang w:val="pl-PL"/>
              </w:rPr>
              <w:t>zamówienia?</w:t>
            </w:r>
          </w:p>
        </w:tc>
        <w:tc>
          <w:tcPr>
            <w:tcW w:w="4647" w:type="dxa"/>
          </w:tcPr>
          <w:p w:rsidR="007D2AC6" w:rsidRPr="008E6412" w:rsidRDefault="007D2AC6" w:rsidP="00C105D9">
            <w:pPr>
              <w:pStyle w:val="TableParagraph"/>
              <w:spacing w:line="265" w:lineRule="exact"/>
              <w:ind w:right="109"/>
              <w:rPr>
                <w:rFonts w:asciiTheme="minorHAnsi" w:hAnsiTheme="minorHAnsi"/>
                <w:sz w:val="20"/>
              </w:rPr>
            </w:pPr>
            <w:r w:rsidRPr="008E6412">
              <w:rPr>
                <w:rFonts w:asciiTheme="minorHAnsi" w:hAnsiTheme="minorHAnsi"/>
                <w:sz w:val="20"/>
              </w:rPr>
              <w:t xml:space="preserve">[] </w:t>
            </w:r>
            <w:proofErr w:type="spellStart"/>
            <w:r w:rsidRPr="008E6412">
              <w:rPr>
                <w:rFonts w:asciiTheme="minorHAnsi" w:hAnsiTheme="minorHAnsi"/>
                <w:sz w:val="20"/>
              </w:rPr>
              <w:t>Tak</w:t>
            </w:r>
            <w:proofErr w:type="spellEnd"/>
            <w:r w:rsidRPr="008E6412">
              <w:rPr>
                <w:rFonts w:asciiTheme="minorHAnsi" w:hAnsiTheme="minorHAnsi"/>
                <w:sz w:val="20"/>
              </w:rPr>
              <w:t xml:space="preserve"> [] </w:t>
            </w:r>
            <w:proofErr w:type="spellStart"/>
            <w:r w:rsidRPr="008E6412">
              <w:rPr>
                <w:rFonts w:asciiTheme="minorHAnsi" w:hAnsiTheme="minorHAnsi"/>
                <w:sz w:val="20"/>
              </w:rPr>
              <w:t>Nie</w:t>
            </w:r>
            <w:proofErr w:type="spellEnd"/>
          </w:p>
        </w:tc>
        <w:tc>
          <w:tcPr>
            <w:tcW w:w="4645" w:type="dxa"/>
          </w:tcPr>
          <w:p w:rsidR="00BE7EDC" w:rsidRDefault="00BE7EDC" w:rsidP="00BE7EDC">
            <w:pPr>
              <w:pStyle w:val="TableParagraph"/>
              <w:spacing w:before="1"/>
              <w:ind w:left="100" w:right="100"/>
              <w:jc w:val="both"/>
              <w:rPr>
                <w:rFonts w:asciiTheme="minorHAnsi" w:hAnsiTheme="minorHAnsi"/>
                <w:b/>
                <w:i/>
                <w:lang w:val="pl-PL"/>
              </w:rPr>
            </w:pPr>
            <w:r w:rsidRPr="00D15752">
              <w:rPr>
                <w:rFonts w:asciiTheme="minorHAnsi" w:hAnsiTheme="minorHAnsi"/>
                <w:b/>
                <w:i/>
                <w:highlight w:val="yellow"/>
                <w:lang w:val="pl-PL"/>
              </w:rPr>
              <w:t>&lt;</w:t>
            </w:r>
            <w:r>
              <w:rPr>
                <w:rFonts w:asciiTheme="minorHAnsi" w:hAnsiTheme="minorHAnsi"/>
                <w:b/>
                <w:i/>
                <w:highlight w:val="yellow"/>
                <w:lang w:val="pl-PL"/>
              </w:rPr>
              <w:t>należy odpowiedzieć</w:t>
            </w:r>
            <w:r w:rsidRPr="00D15752">
              <w:rPr>
                <w:rFonts w:asciiTheme="minorHAnsi" w:hAnsiTheme="minorHAnsi"/>
                <w:b/>
                <w:i/>
                <w:lang w:val="pl-PL"/>
              </w:rPr>
              <w:t>&gt;</w:t>
            </w:r>
          </w:p>
          <w:p w:rsidR="007413D6" w:rsidRDefault="007413D6" w:rsidP="00BE7EDC">
            <w:pPr>
              <w:pStyle w:val="TableParagraph"/>
              <w:spacing w:before="1"/>
              <w:ind w:left="100" w:right="100"/>
              <w:jc w:val="both"/>
              <w:rPr>
                <w:rFonts w:asciiTheme="minorHAnsi" w:hAnsiTheme="minorHAnsi"/>
                <w:b/>
                <w:i/>
                <w:lang w:val="pl-PL"/>
              </w:rPr>
            </w:pPr>
          </w:p>
          <w:p w:rsidR="007413D6" w:rsidRPr="00D15752" w:rsidRDefault="007413D6" w:rsidP="00BE7EDC">
            <w:pPr>
              <w:pStyle w:val="TableParagraph"/>
              <w:spacing w:before="1"/>
              <w:ind w:left="100" w:right="100"/>
              <w:jc w:val="both"/>
              <w:rPr>
                <w:rFonts w:asciiTheme="minorHAnsi" w:hAnsiTheme="minorHAnsi"/>
                <w:b/>
                <w:i/>
                <w:lang w:val="pl-PL"/>
              </w:rPr>
            </w:pPr>
          </w:p>
          <w:p w:rsidR="007D2AC6" w:rsidRPr="00472CC5" w:rsidRDefault="007D2AC6" w:rsidP="00BE7EDC">
            <w:pPr>
              <w:pStyle w:val="TableParagraph"/>
              <w:spacing w:line="259" w:lineRule="auto"/>
              <w:ind w:left="100" w:right="0"/>
              <w:jc w:val="both"/>
              <w:rPr>
                <w:rFonts w:asciiTheme="minorHAnsi" w:hAnsiTheme="minorHAnsi"/>
                <w:sz w:val="20"/>
                <w:lang w:val="pl-PL"/>
              </w:rPr>
            </w:pPr>
            <w:r w:rsidRPr="007413D6">
              <w:rPr>
                <w:rFonts w:asciiTheme="minorHAnsi" w:hAnsiTheme="minorHAnsi"/>
                <w:sz w:val="20"/>
                <w:lang w:val="pl-PL"/>
              </w:rPr>
              <w:t>Na mocy art. [24 ust. 1 pkt 17-19] projektu ustawy</w:t>
            </w:r>
            <w:r w:rsidRPr="00BE7EDC">
              <w:rPr>
                <w:rFonts w:asciiTheme="minorHAnsi" w:hAnsiTheme="minorHAnsi"/>
                <w:strike/>
                <w:color w:val="FF0000"/>
                <w:sz w:val="20"/>
                <w:lang w:val="pl-PL"/>
              </w:rPr>
              <w:t xml:space="preserve"> </w:t>
            </w:r>
            <w:r w:rsidRPr="00472CC5">
              <w:rPr>
                <w:rFonts w:asciiTheme="minorHAnsi" w:hAnsiTheme="minorHAnsi"/>
                <w:sz w:val="20"/>
                <w:lang w:val="pl-PL"/>
              </w:rPr>
              <w:t xml:space="preserve">zamawiający ma </w:t>
            </w:r>
            <w:r w:rsidRPr="00472CC5">
              <w:rPr>
                <w:rFonts w:asciiTheme="minorHAnsi" w:hAnsiTheme="minorHAnsi"/>
                <w:b/>
                <w:sz w:val="20"/>
                <w:lang w:val="pl-PL"/>
              </w:rPr>
              <w:t xml:space="preserve">obowiązek </w:t>
            </w:r>
            <w:r w:rsidRPr="00472CC5">
              <w:rPr>
                <w:rFonts w:asciiTheme="minorHAnsi" w:hAnsiTheme="minorHAnsi"/>
                <w:sz w:val="20"/>
                <w:lang w:val="pl-PL"/>
              </w:rPr>
              <w:t>wykluczyć z udziału w</w:t>
            </w:r>
            <w:r w:rsidR="00BE7EDC">
              <w:rPr>
                <w:rFonts w:asciiTheme="minorHAnsi" w:hAnsiTheme="minorHAnsi"/>
                <w:sz w:val="20"/>
                <w:lang w:val="pl-PL"/>
              </w:rPr>
              <w:t> </w:t>
            </w:r>
            <w:r w:rsidRPr="00472CC5">
              <w:rPr>
                <w:rFonts w:asciiTheme="minorHAnsi" w:hAnsiTheme="minorHAnsi"/>
                <w:sz w:val="20"/>
                <w:lang w:val="pl-PL"/>
              </w:rPr>
              <w:t>postępowaniu:</w:t>
            </w:r>
          </w:p>
          <w:p w:rsidR="007D2AC6" w:rsidRPr="00472CC5" w:rsidRDefault="007D2AC6" w:rsidP="00BE7EDC">
            <w:pPr>
              <w:pStyle w:val="TableParagraph"/>
              <w:numPr>
                <w:ilvl w:val="0"/>
                <w:numId w:val="5"/>
              </w:numPr>
              <w:tabs>
                <w:tab w:val="left" w:pos="821"/>
                <w:tab w:val="left" w:pos="822"/>
              </w:tabs>
              <w:spacing w:before="162" w:line="259" w:lineRule="auto"/>
              <w:ind w:left="461" w:right="142"/>
              <w:jc w:val="both"/>
              <w:rPr>
                <w:rFonts w:asciiTheme="minorHAnsi" w:hAnsiTheme="minorHAnsi"/>
                <w:sz w:val="20"/>
                <w:lang w:val="pl-PL"/>
              </w:rPr>
            </w:pPr>
            <w:r w:rsidRPr="00472CC5">
              <w:rPr>
                <w:rFonts w:asciiTheme="minorHAnsi" w:hAnsiTheme="minorHAnsi"/>
                <w:sz w:val="20"/>
                <w:lang w:val="pl-PL"/>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w:t>
            </w:r>
            <w:r w:rsidR="007413D6">
              <w:rPr>
                <w:rFonts w:asciiTheme="minorHAnsi" w:hAnsiTheme="minorHAnsi"/>
                <w:sz w:val="20"/>
                <w:lang w:val="pl-PL"/>
              </w:rPr>
              <w:t> </w:t>
            </w:r>
            <w:r w:rsidRPr="00472CC5">
              <w:rPr>
                <w:rFonts w:asciiTheme="minorHAnsi" w:hAnsiTheme="minorHAnsi"/>
                <w:sz w:val="20"/>
                <w:lang w:val="pl-PL"/>
              </w:rPr>
              <w:t>stanie przedstawić wymaganych</w:t>
            </w:r>
            <w:r w:rsidRPr="00472CC5">
              <w:rPr>
                <w:rFonts w:asciiTheme="minorHAnsi" w:hAnsiTheme="minorHAnsi"/>
                <w:spacing w:val="-9"/>
                <w:sz w:val="20"/>
                <w:lang w:val="pl-PL"/>
              </w:rPr>
              <w:t xml:space="preserve"> </w:t>
            </w:r>
            <w:r w:rsidRPr="00472CC5">
              <w:rPr>
                <w:rFonts w:asciiTheme="minorHAnsi" w:hAnsiTheme="minorHAnsi"/>
                <w:sz w:val="20"/>
                <w:lang w:val="pl-PL"/>
              </w:rPr>
              <w:t>dokumentów;</w:t>
            </w:r>
          </w:p>
          <w:p w:rsidR="007D2AC6" w:rsidRPr="00472CC5" w:rsidRDefault="007D2AC6" w:rsidP="00BE7EDC">
            <w:pPr>
              <w:pStyle w:val="TableParagraph"/>
              <w:numPr>
                <w:ilvl w:val="0"/>
                <w:numId w:val="5"/>
              </w:numPr>
              <w:tabs>
                <w:tab w:val="left" w:pos="821"/>
                <w:tab w:val="left" w:pos="822"/>
              </w:tabs>
              <w:spacing w:line="259" w:lineRule="auto"/>
              <w:ind w:left="461" w:right="166"/>
              <w:jc w:val="both"/>
              <w:rPr>
                <w:rFonts w:asciiTheme="minorHAnsi" w:hAnsiTheme="minorHAnsi"/>
                <w:sz w:val="20"/>
                <w:lang w:val="pl-PL"/>
              </w:rPr>
            </w:pPr>
            <w:r w:rsidRPr="00472CC5">
              <w:rPr>
                <w:rFonts w:asciiTheme="minorHAnsi" w:hAnsiTheme="minorHAnsi"/>
                <w:sz w:val="20"/>
                <w:lang w:val="pl-PL"/>
              </w:rPr>
              <w:t>wykonawcę, który w wyniku lekkomyślności lub</w:t>
            </w:r>
            <w:r w:rsidR="007413D6">
              <w:rPr>
                <w:rFonts w:asciiTheme="minorHAnsi" w:hAnsiTheme="minorHAnsi"/>
                <w:sz w:val="20"/>
                <w:lang w:val="pl-PL"/>
              </w:rPr>
              <w:t> </w:t>
            </w:r>
            <w:r w:rsidRPr="00472CC5">
              <w:rPr>
                <w:rFonts w:asciiTheme="minorHAnsi" w:hAnsiTheme="minorHAnsi"/>
                <w:sz w:val="20"/>
                <w:lang w:val="pl-PL"/>
              </w:rPr>
              <w:t>niedbalstwa przedstawił informacje wprowadzające w błąd zamawiającego, mogące mieć istotny wpływ na decyzje podejmowane przez zamawiającego w postępowaniu o</w:t>
            </w:r>
            <w:r w:rsidR="007413D6">
              <w:rPr>
                <w:rFonts w:asciiTheme="minorHAnsi" w:hAnsiTheme="minorHAnsi"/>
                <w:sz w:val="20"/>
                <w:lang w:val="pl-PL"/>
              </w:rPr>
              <w:t> </w:t>
            </w:r>
            <w:r w:rsidRPr="00472CC5">
              <w:rPr>
                <w:rFonts w:asciiTheme="minorHAnsi" w:hAnsiTheme="minorHAnsi"/>
                <w:sz w:val="20"/>
                <w:lang w:val="pl-PL"/>
              </w:rPr>
              <w:t>udzielenie zamówienia;</w:t>
            </w:r>
          </w:p>
          <w:p w:rsidR="007D2AC6" w:rsidRPr="00472CC5" w:rsidRDefault="007D2AC6" w:rsidP="007413D6">
            <w:pPr>
              <w:pStyle w:val="TableParagraph"/>
              <w:numPr>
                <w:ilvl w:val="0"/>
                <w:numId w:val="5"/>
              </w:numPr>
              <w:tabs>
                <w:tab w:val="left" w:pos="821"/>
                <w:tab w:val="left" w:pos="822"/>
              </w:tabs>
              <w:spacing w:line="259" w:lineRule="auto"/>
              <w:ind w:left="461" w:right="176"/>
              <w:jc w:val="both"/>
              <w:rPr>
                <w:rFonts w:asciiTheme="minorHAnsi" w:hAnsiTheme="minorHAnsi"/>
                <w:sz w:val="20"/>
                <w:lang w:val="pl-PL"/>
              </w:rPr>
            </w:pPr>
            <w:r w:rsidRPr="00472CC5">
              <w:rPr>
                <w:rFonts w:asciiTheme="minorHAnsi" w:hAnsiTheme="minorHAnsi"/>
                <w:sz w:val="20"/>
                <w:lang w:val="pl-PL"/>
              </w:rPr>
              <w:t>wykonawcę, który bezprawnie wpływał lub</w:t>
            </w:r>
            <w:r w:rsidR="007413D6">
              <w:rPr>
                <w:rFonts w:asciiTheme="minorHAnsi" w:hAnsiTheme="minorHAnsi"/>
                <w:sz w:val="20"/>
                <w:lang w:val="pl-PL"/>
              </w:rPr>
              <w:t> </w:t>
            </w:r>
            <w:r w:rsidRPr="00472CC5">
              <w:rPr>
                <w:rFonts w:asciiTheme="minorHAnsi" w:hAnsiTheme="minorHAnsi"/>
                <w:sz w:val="20"/>
                <w:lang w:val="pl-PL"/>
              </w:rPr>
              <w:t>próbował wpłynąć na czynności zamawiającego lub pozyskać informacje poufne,</w:t>
            </w:r>
            <w:r w:rsidRPr="00472CC5">
              <w:rPr>
                <w:rFonts w:asciiTheme="minorHAnsi" w:hAnsiTheme="minorHAnsi"/>
                <w:spacing w:val="-5"/>
                <w:sz w:val="20"/>
                <w:lang w:val="pl-PL"/>
              </w:rPr>
              <w:t xml:space="preserve"> </w:t>
            </w:r>
            <w:r w:rsidRPr="00472CC5">
              <w:rPr>
                <w:rFonts w:asciiTheme="minorHAnsi" w:hAnsiTheme="minorHAnsi"/>
                <w:sz w:val="20"/>
                <w:lang w:val="pl-PL"/>
              </w:rPr>
              <w:t>mogące</w:t>
            </w:r>
            <w:r w:rsidRPr="00472CC5">
              <w:rPr>
                <w:lang w:val="pl-PL"/>
              </w:rPr>
              <w:t xml:space="preserve"> </w:t>
            </w:r>
            <w:r w:rsidRPr="00472CC5">
              <w:rPr>
                <w:rFonts w:asciiTheme="minorHAnsi" w:hAnsiTheme="minorHAnsi"/>
                <w:sz w:val="20"/>
                <w:lang w:val="pl-PL"/>
              </w:rPr>
              <w:t>dać mu przewagę w postępowaniu o</w:t>
            </w:r>
            <w:r w:rsidR="007413D6">
              <w:rPr>
                <w:rFonts w:asciiTheme="minorHAnsi" w:hAnsiTheme="minorHAnsi"/>
                <w:sz w:val="20"/>
                <w:lang w:val="pl-PL"/>
              </w:rPr>
              <w:t> </w:t>
            </w:r>
            <w:r w:rsidRPr="00472CC5">
              <w:rPr>
                <w:rFonts w:asciiTheme="minorHAnsi" w:hAnsiTheme="minorHAnsi"/>
                <w:sz w:val="20"/>
                <w:lang w:val="pl-PL"/>
              </w:rPr>
              <w:t>udzielenie zamówienia.</w:t>
            </w:r>
          </w:p>
        </w:tc>
      </w:tr>
    </w:tbl>
    <w:p w:rsidR="00BE7EDC" w:rsidRDefault="00BE7EDC" w:rsidP="007D2AC6">
      <w:pPr>
        <w:pStyle w:val="Tekstpodstawowy"/>
        <w:spacing w:before="8"/>
        <w:rPr>
          <w:rFonts w:ascii="Times New Roman"/>
          <w:lang w:val="pl-PL"/>
        </w:rPr>
      </w:pPr>
    </w:p>
    <w:p w:rsidR="00BE7EDC" w:rsidRDefault="00BE7EDC">
      <w:pPr>
        <w:rPr>
          <w:rFonts w:ascii="Times New Roman"/>
          <w:sz w:val="20"/>
          <w:szCs w:val="20"/>
          <w:lang w:val="pl-PL"/>
        </w:rPr>
      </w:pPr>
      <w:r>
        <w:rPr>
          <w:rFonts w:ascii="Times New Roman"/>
          <w:lang w:val="pl-PL"/>
        </w:rPr>
        <w:br w:type="page"/>
      </w:r>
    </w:p>
    <w:p w:rsidR="007D2AC6" w:rsidRPr="00472CC5" w:rsidRDefault="007D2AC6" w:rsidP="007D2AC6">
      <w:pPr>
        <w:pStyle w:val="Tekstpodstawowy"/>
        <w:spacing w:before="8"/>
        <w:rPr>
          <w:rFonts w:ascii="Times New Roman"/>
          <w:lang w:val="pl-PL"/>
        </w:rPr>
      </w:pPr>
    </w:p>
    <w:p w:rsidR="007D2AC6" w:rsidRPr="00472CC5" w:rsidRDefault="007D2AC6" w:rsidP="007D2AC6">
      <w:pPr>
        <w:spacing w:before="73" w:line="273" w:lineRule="auto"/>
        <w:ind w:left="4777" w:right="307" w:hanging="4244"/>
        <w:jc w:val="center"/>
        <w:rPr>
          <w:rFonts w:asciiTheme="minorHAnsi" w:hAnsiTheme="minorHAnsi"/>
          <w:b/>
          <w:sz w:val="20"/>
          <w:szCs w:val="20"/>
          <w:lang w:val="pl-PL"/>
        </w:rPr>
      </w:pPr>
      <w:r w:rsidRPr="00472CC5">
        <w:rPr>
          <w:rFonts w:asciiTheme="minorHAnsi" w:hAnsiTheme="minorHAnsi"/>
          <w:b/>
          <w:sz w:val="20"/>
          <w:szCs w:val="20"/>
          <w:lang w:val="pl-PL"/>
        </w:rPr>
        <w:t>D: INNE PODSTAWY WYKLUCZENIA, KTÓRE MOGĄ BYĆ PRZEWIDZIANE W PRZEPISACH KRAJOWYCH PAŃSTWA CZŁONKOWSKIEGO</w:t>
      </w:r>
    </w:p>
    <w:p w:rsidR="007D2AC6" w:rsidRPr="008E6412" w:rsidRDefault="007D2AC6" w:rsidP="007D2AC6">
      <w:pPr>
        <w:spacing w:before="73" w:line="273" w:lineRule="auto"/>
        <w:ind w:left="4777" w:right="307" w:hanging="4244"/>
        <w:jc w:val="center"/>
        <w:rPr>
          <w:rFonts w:asciiTheme="minorHAnsi" w:hAnsiTheme="minorHAnsi"/>
          <w:b/>
          <w:sz w:val="20"/>
          <w:szCs w:val="20"/>
        </w:rPr>
      </w:pPr>
      <w:r w:rsidRPr="008E6412">
        <w:rPr>
          <w:rFonts w:asciiTheme="minorHAnsi" w:hAnsiTheme="minorHAnsi"/>
          <w:b/>
          <w:sz w:val="20"/>
          <w:szCs w:val="20"/>
        </w:rPr>
        <w:t>INSTYTUCJI ZAMAWIAJĄCEJ LUB PODMIOTU ZAMAWIAJĄCEGO</w:t>
      </w:r>
    </w:p>
    <w:p w:rsidR="007D2AC6" w:rsidRDefault="007D2AC6" w:rsidP="007D2AC6">
      <w:pPr>
        <w:pStyle w:val="Tekstpodstawowy"/>
        <w:spacing w:before="10"/>
        <w:rPr>
          <w:rFonts w:ascii="Times New Roman"/>
          <w:b/>
          <w:sz w:val="29"/>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9F1BCB" w:rsidTr="00C105D9">
        <w:trPr>
          <w:trHeight w:hRule="exact" w:val="749"/>
        </w:trPr>
        <w:tc>
          <w:tcPr>
            <w:tcW w:w="4645" w:type="dxa"/>
          </w:tcPr>
          <w:p w:rsidR="007D2AC6" w:rsidRPr="00472CC5" w:rsidRDefault="007D2AC6" w:rsidP="00BE7EDC">
            <w:pPr>
              <w:pStyle w:val="TableParagraph"/>
              <w:spacing w:line="259" w:lineRule="auto"/>
              <w:ind w:right="209"/>
              <w:jc w:val="center"/>
              <w:rPr>
                <w:rFonts w:asciiTheme="minorHAnsi" w:hAnsiTheme="minorHAnsi"/>
                <w:b/>
                <w:i/>
                <w:sz w:val="20"/>
                <w:szCs w:val="20"/>
                <w:lang w:val="pl-PL"/>
              </w:rPr>
            </w:pPr>
            <w:r w:rsidRPr="00472CC5">
              <w:rPr>
                <w:rFonts w:asciiTheme="minorHAnsi" w:hAnsiTheme="minorHAnsi"/>
                <w:b/>
                <w:i/>
                <w:sz w:val="20"/>
                <w:szCs w:val="20"/>
                <w:lang w:val="pl-PL"/>
              </w:rPr>
              <w:t>Podstawy wykluczenia o charakterze wyłącznie krajowym</w:t>
            </w:r>
          </w:p>
        </w:tc>
        <w:tc>
          <w:tcPr>
            <w:tcW w:w="4647" w:type="dxa"/>
          </w:tcPr>
          <w:p w:rsidR="007D2AC6" w:rsidRPr="008E6412" w:rsidRDefault="007D2AC6" w:rsidP="00BE7EDC">
            <w:pPr>
              <w:pStyle w:val="TableParagraph"/>
              <w:spacing w:line="265" w:lineRule="exact"/>
              <w:ind w:right="109"/>
              <w:jc w:val="center"/>
              <w:rPr>
                <w:rFonts w:asciiTheme="minorHAnsi" w:hAnsiTheme="minorHAnsi"/>
                <w:b/>
                <w:i/>
                <w:sz w:val="20"/>
                <w:szCs w:val="20"/>
              </w:rPr>
            </w:pPr>
            <w:proofErr w:type="spellStart"/>
            <w:r w:rsidRPr="008E6412">
              <w:rPr>
                <w:rFonts w:asciiTheme="minorHAnsi" w:hAnsiTheme="minorHAnsi"/>
                <w:b/>
                <w:i/>
                <w:sz w:val="20"/>
                <w:szCs w:val="20"/>
              </w:rPr>
              <w:t>Odpowiedź</w:t>
            </w:r>
            <w:proofErr w:type="spellEnd"/>
            <w:r w:rsidRPr="008E6412">
              <w:rPr>
                <w:rFonts w:asciiTheme="minorHAnsi" w:hAnsiTheme="minorHAnsi"/>
                <w:b/>
                <w:i/>
                <w:sz w:val="20"/>
                <w:szCs w:val="20"/>
              </w:rPr>
              <w:t>:</w:t>
            </w:r>
          </w:p>
        </w:tc>
        <w:tc>
          <w:tcPr>
            <w:tcW w:w="4645" w:type="dxa"/>
            <w:vMerge w:val="restart"/>
          </w:tcPr>
          <w:p w:rsidR="00BE7EDC" w:rsidRDefault="00BE7EDC" w:rsidP="004D7895">
            <w:pPr>
              <w:pStyle w:val="Tekstpodstawowy"/>
              <w:spacing w:before="1" w:after="1"/>
              <w:rPr>
                <w:rFonts w:asciiTheme="minorHAnsi" w:eastAsia="Arial" w:hAnsiTheme="minorHAnsi" w:cs="Arial"/>
                <w:b/>
                <w:i/>
                <w:sz w:val="22"/>
                <w:szCs w:val="22"/>
                <w:highlight w:val="yellow"/>
                <w:lang w:val="pl-PL"/>
              </w:rPr>
            </w:pPr>
            <w:r w:rsidRPr="004D7895">
              <w:rPr>
                <w:rFonts w:asciiTheme="minorHAnsi" w:eastAsia="Arial" w:hAnsiTheme="minorHAnsi" w:cs="Arial"/>
                <w:b/>
                <w:i/>
                <w:sz w:val="22"/>
                <w:szCs w:val="22"/>
                <w:highlight w:val="yellow"/>
                <w:lang w:val="pl-PL"/>
              </w:rPr>
              <w:t>&lt;należy odpowiedzieć&gt;</w:t>
            </w:r>
          </w:p>
          <w:p w:rsidR="004D7895" w:rsidRDefault="004D7895" w:rsidP="004D7895">
            <w:pPr>
              <w:pStyle w:val="Tekstpodstawowy"/>
              <w:spacing w:before="1" w:after="1"/>
              <w:rPr>
                <w:rFonts w:asciiTheme="minorHAnsi" w:eastAsia="Arial" w:hAnsiTheme="minorHAnsi" w:cs="Arial"/>
                <w:b/>
                <w:i/>
                <w:sz w:val="22"/>
                <w:szCs w:val="22"/>
                <w:highlight w:val="yellow"/>
                <w:lang w:val="pl-PL"/>
              </w:rPr>
            </w:pPr>
          </w:p>
          <w:p w:rsidR="007D2AC6" w:rsidRPr="004D7895" w:rsidRDefault="007D2AC6" w:rsidP="004D7895">
            <w:pPr>
              <w:pStyle w:val="TableParagraph"/>
              <w:spacing w:line="259" w:lineRule="auto"/>
              <w:ind w:left="100" w:right="26"/>
              <w:jc w:val="both"/>
              <w:rPr>
                <w:rFonts w:asciiTheme="minorHAnsi" w:hAnsiTheme="minorHAnsi"/>
                <w:sz w:val="18"/>
                <w:lang w:val="pl-PL"/>
              </w:rPr>
            </w:pPr>
            <w:r w:rsidRPr="004D7895">
              <w:rPr>
                <w:rFonts w:asciiTheme="minorHAnsi" w:hAnsiTheme="minorHAnsi"/>
                <w:sz w:val="18"/>
                <w:lang w:val="pl-PL"/>
              </w:rPr>
              <w:t xml:space="preserve">Na mocy art. [24 ust. 1 pkt 22-24] projektu ustawy zamawiający ma </w:t>
            </w:r>
            <w:r w:rsidRPr="004D7895">
              <w:rPr>
                <w:rFonts w:asciiTheme="minorHAnsi" w:hAnsiTheme="minorHAnsi"/>
                <w:b/>
                <w:sz w:val="18"/>
                <w:lang w:val="pl-PL"/>
              </w:rPr>
              <w:t xml:space="preserve">obowiązek </w:t>
            </w:r>
            <w:r w:rsidRPr="004D7895">
              <w:rPr>
                <w:rFonts w:asciiTheme="minorHAnsi" w:hAnsiTheme="minorHAnsi"/>
                <w:sz w:val="18"/>
                <w:lang w:val="pl-PL"/>
              </w:rPr>
              <w:t>wykluczyć z udziału w</w:t>
            </w:r>
            <w:r w:rsidR="004D7895">
              <w:rPr>
                <w:rFonts w:asciiTheme="minorHAnsi" w:hAnsiTheme="minorHAnsi"/>
                <w:sz w:val="18"/>
                <w:lang w:val="pl-PL"/>
              </w:rPr>
              <w:t> </w:t>
            </w:r>
            <w:r w:rsidRPr="004D7895">
              <w:rPr>
                <w:rFonts w:asciiTheme="minorHAnsi" w:hAnsiTheme="minorHAnsi"/>
                <w:sz w:val="18"/>
                <w:lang w:val="pl-PL"/>
              </w:rPr>
              <w:t>postępowaniu:</w:t>
            </w:r>
          </w:p>
          <w:p w:rsidR="007D2AC6" w:rsidRPr="004D7895" w:rsidRDefault="007D2AC6" w:rsidP="00BE7EDC">
            <w:pPr>
              <w:pStyle w:val="TableParagraph"/>
              <w:numPr>
                <w:ilvl w:val="0"/>
                <w:numId w:val="4"/>
              </w:numPr>
              <w:tabs>
                <w:tab w:val="left" w:pos="821"/>
                <w:tab w:val="left" w:pos="822"/>
              </w:tabs>
              <w:spacing w:before="161" w:line="259" w:lineRule="auto"/>
              <w:ind w:right="142"/>
              <w:jc w:val="both"/>
              <w:rPr>
                <w:rFonts w:asciiTheme="minorHAnsi" w:hAnsiTheme="minorHAnsi"/>
                <w:sz w:val="18"/>
                <w:lang w:val="pl-PL"/>
              </w:rPr>
            </w:pPr>
            <w:r w:rsidRPr="004D7895">
              <w:rPr>
                <w:rFonts w:asciiTheme="minorHAnsi" w:hAnsiTheme="minorHAnsi"/>
                <w:sz w:val="18"/>
                <w:lang w:val="pl-PL"/>
              </w:rPr>
              <w:t>wykonawcę będącego podmiotem zbiorowym, wobec którego sąd orzekł zakaz ubiegania się o</w:t>
            </w:r>
            <w:r w:rsidR="004D7895">
              <w:rPr>
                <w:rFonts w:asciiTheme="minorHAnsi" w:hAnsiTheme="minorHAnsi"/>
                <w:sz w:val="18"/>
                <w:lang w:val="pl-PL"/>
              </w:rPr>
              <w:t> </w:t>
            </w:r>
            <w:r w:rsidRPr="004D7895">
              <w:rPr>
                <w:rFonts w:asciiTheme="minorHAnsi" w:hAnsiTheme="minorHAnsi"/>
                <w:sz w:val="18"/>
                <w:lang w:val="pl-PL"/>
              </w:rPr>
              <w:t>zamówienie na podstawie przepisów o</w:t>
            </w:r>
            <w:r w:rsidR="004D7895">
              <w:rPr>
                <w:rFonts w:asciiTheme="minorHAnsi" w:hAnsiTheme="minorHAnsi"/>
                <w:sz w:val="18"/>
                <w:lang w:val="pl-PL"/>
              </w:rPr>
              <w:t> </w:t>
            </w:r>
            <w:r w:rsidRPr="004D7895">
              <w:rPr>
                <w:rFonts w:asciiTheme="minorHAnsi" w:hAnsiTheme="minorHAnsi"/>
                <w:sz w:val="18"/>
                <w:lang w:val="pl-PL"/>
              </w:rPr>
              <w:t>odpowiedzialności podmiotów zbiorowych za</w:t>
            </w:r>
            <w:r w:rsidR="004D7895">
              <w:rPr>
                <w:rFonts w:asciiTheme="minorHAnsi" w:hAnsiTheme="minorHAnsi"/>
                <w:sz w:val="18"/>
                <w:lang w:val="pl-PL"/>
              </w:rPr>
              <w:t> </w:t>
            </w:r>
            <w:r w:rsidRPr="004D7895">
              <w:rPr>
                <w:rFonts w:asciiTheme="minorHAnsi" w:hAnsiTheme="minorHAnsi"/>
                <w:sz w:val="18"/>
                <w:lang w:val="pl-PL"/>
              </w:rPr>
              <w:t>czyny zabronione pod groźbą</w:t>
            </w:r>
            <w:r w:rsidRPr="004D7895">
              <w:rPr>
                <w:rFonts w:asciiTheme="minorHAnsi" w:hAnsiTheme="minorHAnsi"/>
                <w:spacing w:val="-3"/>
                <w:sz w:val="18"/>
                <w:lang w:val="pl-PL"/>
              </w:rPr>
              <w:t xml:space="preserve"> </w:t>
            </w:r>
            <w:r w:rsidRPr="004D7895">
              <w:rPr>
                <w:rFonts w:asciiTheme="minorHAnsi" w:hAnsiTheme="minorHAnsi"/>
                <w:sz w:val="18"/>
                <w:lang w:val="pl-PL"/>
              </w:rPr>
              <w:t>kary;</w:t>
            </w:r>
          </w:p>
          <w:p w:rsidR="007D2AC6" w:rsidRPr="004D7895" w:rsidRDefault="007D2AC6" w:rsidP="004D7895">
            <w:pPr>
              <w:pStyle w:val="TableParagraph"/>
              <w:numPr>
                <w:ilvl w:val="0"/>
                <w:numId w:val="4"/>
              </w:numPr>
              <w:tabs>
                <w:tab w:val="left" w:pos="821"/>
                <w:tab w:val="left" w:pos="822"/>
              </w:tabs>
              <w:spacing w:line="259" w:lineRule="auto"/>
              <w:ind w:right="168"/>
              <w:jc w:val="both"/>
              <w:rPr>
                <w:rFonts w:asciiTheme="minorHAnsi" w:hAnsiTheme="minorHAnsi"/>
                <w:sz w:val="18"/>
                <w:lang w:val="pl-PL"/>
              </w:rPr>
            </w:pPr>
            <w:r w:rsidRPr="004D7895">
              <w:rPr>
                <w:rFonts w:asciiTheme="minorHAnsi" w:hAnsiTheme="minorHAnsi"/>
                <w:sz w:val="18"/>
                <w:lang w:val="pl-PL"/>
              </w:rPr>
              <w:t>wykonawcę, wobec którego orzeczono tytułem środka zapobiegawczego zakaz ubiegania się o</w:t>
            </w:r>
            <w:r w:rsidR="004D7895">
              <w:rPr>
                <w:rFonts w:asciiTheme="minorHAnsi" w:hAnsiTheme="minorHAnsi"/>
                <w:sz w:val="18"/>
                <w:lang w:val="pl-PL"/>
              </w:rPr>
              <w:t> </w:t>
            </w:r>
            <w:r w:rsidRPr="004D7895">
              <w:rPr>
                <w:rFonts w:asciiTheme="minorHAnsi" w:hAnsiTheme="minorHAnsi"/>
                <w:sz w:val="18"/>
                <w:lang w:val="pl-PL"/>
              </w:rPr>
              <w:t>zamówienia</w:t>
            </w:r>
            <w:r w:rsidRPr="004D7895">
              <w:rPr>
                <w:rFonts w:asciiTheme="minorHAnsi" w:hAnsiTheme="minorHAnsi"/>
                <w:spacing w:val="-8"/>
                <w:sz w:val="18"/>
                <w:lang w:val="pl-PL"/>
              </w:rPr>
              <w:t xml:space="preserve"> </w:t>
            </w:r>
            <w:r w:rsidRPr="004D7895">
              <w:rPr>
                <w:rFonts w:asciiTheme="minorHAnsi" w:hAnsiTheme="minorHAnsi"/>
                <w:sz w:val="18"/>
                <w:lang w:val="pl-PL"/>
              </w:rPr>
              <w:t>publiczne;</w:t>
            </w:r>
          </w:p>
          <w:p w:rsidR="007D2AC6" w:rsidRPr="004D7895" w:rsidRDefault="007D2AC6" w:rsidP="00BE7EDC">
            <w:pPr>
              <w:pStyle w:val="TableParagraph"/>
              <w:numPr>
                <w:ilvl w:val="0"/>
                <w:numId w:val="4"/>
              </w:numPr>
              <w:tabs>
                <w:tab w:val="left" w:pos="821"/>
                <w:tab w:val="left" w:pos="822"/>
              </w:tabs>
              <w:spacing w:line="259" w:lineRule="auto"/>
              <w:ind w:right="120"/>
              <w:jc w:val="both"/>
              <w:rPr>
                <w:rFonts w:asciiTheme="minorHAnsi" w:hAnsiTheme="minorHAnsi"/>
                <w:sz w:val="18"/>
                <w:lang w:val="pl-PL"/>
              </w:rPr>
            </w:pPr>
            <w:r w:rsidRPr="004D7895">
              <w:rPr>
                <w:rFonts w:asciiTheme="minorHAnsi" w:hAnsiTheme="minorHAnsi"/>
                <w:sz w:val="18"/>
                <w:lang w:val="pl-PL"/>
              </w:rPr>
              <w:t>wykonawców, którzy należąc do tej samej grupy kapitałowej, w rozumieniu ustawy z dnia 16 lutego 2007 r. o ochronie konkurencji i konsumentów (Dz. U. z 2015 r. poz. 184, 1618 i 1634), złożyli odrębne oferty, chyba że wykażą, że istniejące między nimi powiązania nie</w:t>
            </w:r>
            <w:r w:rsidRPr="004D7895">
              <w:rPr>
                <w:rFonts w:asciiTheme="minorHAnsi" w:hAnsiTheme="minorHAnsi"/>
                <w:spacing w:val="-14"/>
                <w:sz w:val="18"/>
                <w:lang w:val="pl-PL"/>
              </w:rPr>
              <w:t xml:space="preserve"> </w:t>
            </w:r>
            <w:r w:rsidRPr="004D7895">
              <w:rPr>
                <w:rFonts w:asciiTheme="minorHAnsi" w:hAnsiTheme="minorHAnsi"/>
                <w:sz w:val="18"/>
                <w:lang w:val="pl-PL"/>
              </w:rPr>
              <w:t>prowadzą do zachwiania uczciwej konkurencji w postępowaniu o udzielenie zamówienia.</w:t>
            </w:r>
          </w:p>
          <w:p w:rsidR="007D2AC6" w:rsidRPr="00472CC5" w:rsidRDefault="007D2AC6" w:rsidP="00BE7EDC">
            <w:pPr>
              <w:pStyle w:val="TableParagraph"/>
              <w:spacing w:before="161" w:line="256" w:lineRule="auto"/>
              <w:ind w:left="100" w:right="333"/>
              <w:jc w:val="both"/>
              <w:rPr>
                <w:lang w:val="pl-PL"/>
              </w:rPr>
            </w:pPr>
            <w:r w:rsidRPr="004D7895">
              <w:rPr>
                <w:rFonts w:asciiTheme="minorHAnsi" w:hAnsiTheme="minorHAnsi"/>
                <w:sz w:val="18"/>
                <w:lang w:val="pl-PL"/>
              </w:rPr>
              <w:t>Przepisy ustawy nie przewidują możliwości samooczyszczenia w tych przypadkach.</w:t>
            </w:r>
          </w:p>
        </w:tc>
      </w:tr>
      <w:tr w:rsidR="007D2AC6" w:rsidRPr="009F1BCB" w:rsidTr="00C105D9">
        <w:trPr>
          <w:trHeight w:hRule="exact" w:val="2489"/>
        </w:trPr>
        <w:tc>
          <w:tcPr>
            <w:tcW w:w="4645" w:type="dxa"/>
          </w:tcPr>
          <w:p w:rsidR="007D2AC6" w:rsidRPr="00472CC5" w:rsidRDefault="007D2AC6" w:rsidP="00BE7EDC">
            <w:pPr>
              <w:pStyle w:val="TableParagraph"/>
              <w:spacing w:line="259" w:lineRule="auto"/>
              <w:ind w:right="182"/>
              <w:jc w:val="both"/>
              <w:rPr>
                <w:rFonts w:asciiTheme="minorHAnsi" w:hAnsiTheme="minorHAnsi"/>
                <w:sz w:val="20"/>
                <w:szCs w:val="20"/>
                <w:lang w:val="pl-PL"/>
              </w:rPr>
            </w:pPr>
            <w:r w:rsidRPr="00472CC5">
              <w:rPr>
                <w:rFonts w:asciiTheme="minorHAnsi" w:hAnsiTheme="minorHAnsi"/>
                <w:sz w:val="20"/>
                <w:szCs w:val="20"/>
                <w:lang w:val="pl-PL"/>
              </w:rPr>
              <w:t xml:space="preserve">Czy mają zastosowanie </w:t>
            </w:r>
            <w:r w:rsidRPr="00472CC5">
              <w:rPr>
                <w:rFonts w:asciiTheme="minorHAnsi" w:hAnsiTheme="minorHAnsi"/>
                <w:b/>
                <w:sz w:val="20"/>
                <w:szCs w:val="20"/>
                <w:lang w:val="pl-PL"/>
              </w:rPr>
              <w:t>podstawy wykluczenia o</w:t>
            </w:r>
            <w:r w:rsidR="00BE7EDC">
              <w:rPr>
                <w:rFonts w:asciiTheme="minorHAnsi" w:hAnsiTheme="minorHAnsi"/>
                <w:b/>
                <w:sz w:val="20"/>
                <w:szCs w:val="20"/>
                <w:lang w:val="pl-PL"/>
              </w:rPr>
              <w:t> </w:t>
            </w:r>
            <w:r w:rsidRPr="00472CC5">
              <w:rPr>
                <w:rFonts w:asciiTheme="minorHAnsi" w:hAnsiTheme="minorHAnsi"/>
                <w:b/>
                <w:sz w:val="20"/>
                <w:szCs w:val="20"/>
                <w:lang w:val="pl-PL"/>
              </w:rPr>
              <w:t xml:space="preserve">charakterze wyłącznie krajowym </w:t>
            </w:r>
            <w:r w:rsidRPr="00472CC5">
              <w:rPr>
                <w:rFonts w:asciiTheme="minorHAnsi" w:hAnsiTheme="minorHAnsi"/>
                <w:sz w:val="20"/>
                <w:szCs w:val="20"/>
                <w:lang w:val="pl-PL"/>
              </w:rPr>
              <w:t>określone w</w:t>
            </w:r>
            <w:r w:rsidR="00BE7EDC">
              <w:rPr>
                <w:rFonts w:asciiTheme="minorHAnsi" w:hAnsiTheme="minorHAnsi"/>
                <w:sz w:val="20"/>
                <w:szCs w:val="20"/>
                <w:lang w:val="pl-PL"/>
              </w:rPr>
              <w:t> </w:t>
            </w:r>
            <w:r w:rsidRPr="00472CC5">
              <w:rPr>
                <w:rFonts w:asciiTheme="minorHAnsi" w:hAnsiTheme="minorHAnsi"/>
                <w:sz w:val="20"/>
                <w:szCs w:val="20"/>
                <w:lang w:val="pl-PL"/>
              </w:rPr>
              <w:t>stosownym ogłoszeniu lub w dokumentach zamówienia?</w:t>
            </w:r>
          </w:p>
          <w:p w:rsidR="007D2AC6" w:rsidRPr="00472CC5" w:rsidRDefault="007D2AC6" w:rsidP="00BE7EDC">
            <w:pPr>
              <w:pStyle w:val="TableParagraph"/>
              <w:spacing w:line="259" w:lineRule="auto"/>
              <w:ind w:right="265"/>
              <w:jc w:val="both"/>
              <w:rPr>
                <w:rFonts w:asciiTheme="minorHAnsi" w:hAnsiTheme="minorHAnsi"/>
                <w:i/>
                <w:sz w:val="20"/>
                <w:szCs w:val="20"/>
                <w:lang w:val="pl-PL"/>
              </w:rPr>
            </w:pPr>
            <w:r w:rsidRPr="00472CC5">
              <w:rPr>
                <w:rFonts w:asciiTheme="minorHAnsi" w:hAnsiTheme="minorHAnsi"/>
                <w:i/>
                <w:sz w:val="20"/>
                <w:szCs w:val="20"/>
                <w:lang w:val="pl-PL"/>
              </w:rPr>
              <w:t>Jeżeli dokumentacja wymagana w stosownym ogłoszeniu lub w dokumentach zamówienia jest dostępna w formie elektronicznej, proszę wskazać:</w:t>
            </w:r>
          </w:p>
        </w:tc>
        <w:tc>
          <w:tcPr>
            <w:tcW w:w="4647" w:type="dxa"/>
          </w:tcPr>
          <w:p w:rsidR="007D2AC6" w:rsidRPr="00472CC5" w:rsidRDefault="007D2AC6" w:rsidP="00C105D9">
            <w:pPr>
              <w:pStyle w:val="TableParagraph"/>
              <w:spacing w:line="265" w:lineRule="exact"/>
              <w:ind w:right="109"/>
              <w:rPr>
                <w:rFonts w:asciiTheme="minorHAnsi" w:hAnsiTheme="minorHAnsi"/>
                <w:sz w:val="20"/>
                <w:szCs w:val="20"/>
                <w:lang w:val="pl-PL"/>
              </w:rPr>
            </w:pPr>
            <w:r w:rsidRPr="00472CC5">
              <w:rPr>
                <w:rFonts w:asciiTheme="minorHAnsi" w:hAnsiTheme="minorHAnsi"/>
                <w:sz w:val="20"/>
                <w:szCs w:val="20"/>
                <w:lang w:val="pl-PL"/>
              </w:rPr>
              <w:t>[] Tak [] Nie</w:t>
            </w:r>
          </w:p>
          <w:p w:rsidR="007D2AC6" w:rsidRPr="00472CC5" w:rsidRDefault="007D2AC6" w:rsidP="00C105D9">
            <w:pPr>
              <w:pStyle w:val="TableParagraph"/>
              <w:ind w:left="0" w:right="0"/>
              <w:rPr>
                <w:rFonts w:asciiTheme="minorHAnsi" w:hAnsiTheme="minorHAnsi"/>
                <w:b/>
                <w:sz w:val="20"/>
                <w:szCs w:val="20"/>
                <w:lang w:val="pl-PL"/>
              </w:rPr>
            </w:pPr>
          </w:p>
          <w:p w:rsidR="007D2AC6" w:rsidRPr="00472CC5" w:rsidRDefault="007D2AC6" w:rsidP="00C105D9">
            <w:pPr>
              <w:pStyle w:val="TableParagraph"/>
              <w:spacing w:before="2"/>
              <w:ind w:left="0" w:right="0"/>
              <w:rPr>
                <w:rFonts w:asciiTheme="minorHAnsi" w:hAnsiTheme="minorHAnsi"/>
                <w:b/>
                <w:sz w:val="20"/>
                <w:szCs w:val="20"/>
                <w:lang w:val="pl-PL"/>
              </w:rPr>
            </w:pPr>
          </w:p>
          <w:p w:rsidR="007D2AC6" w:rsidRPr="00472CC5" w:rsidRDefault="007D2AC6" w:rsidP="00C105D9">
            <w:pPr>
              <w:pStyle w:val="TableParagraph"/>
              <w:spacing w:before="1" w:line="259" w:lineRule="auto"/>
              <w:ind w:right="374"/>
              <w:rPr>
                <w:rFonts w:asciiTheme="minorHAnsi" w:hAnsiTheme="minorHAnsi"/>
                <w:i/>
                <w:sz w:val="20"/>
                <w:szCs w:val="20"/>
                <w:lang w:val="pl-PL"/>
              </w:rPr>
            </w:pPr>
            <w:r w:rsidRPr="00472CC5">
              <w:rPr>
                <w:rFonts w:asciiTheme="minorHAnsi" w:hAnsiTheme="minorHAnsi"/>
                <w:i/>
                <w:sz w:val="20"/>
                <w:szCs w:val="20"/>
                <w:lang w:val="pl-PL"/>
              </w:rPr>
              <w:t>(adres internetowy, wydający urząd lub organ, dokładne dane referencyjne dokumentacji): [……][……][……]</w:t>
            </w:r>
          </w:p>
        </w:tc>
        <w:tc>
          <w:tcPr>
            <w:tcW w:w="4645" w:type="dxa"/>
            <w:vMerge/>
          </w:tcPr>
          <w:p w:rsidR="007D2AC6" w:rsidRPr="00472CC5" w:rsidRDefault="007D2AC6" w:rsidP="00C105D9">
            <w:pPr>
              <w:rPr>
                <w:lang w:val="pl-PL"/>
              </w:rPr>
            </w:pPr>
          </w:p>
        </w:tc>
      </w:tr>
      <w:tr w:rsidR="007D2AC6" w:rsidTr="004D7895">
        <w:trPr>
          <w:trHeight w:hRule="exact" w:val="4006"/>
        </w:trPr>
        <w:tc>
          <w:tcPr>
            <w:tcW w:w="4645" w:type="dxa"/>
          </w:tcPr>
          <w:p w:rsidR="007D2AC6" w:rsidRPr="00472CC5" w:rsidRDefault="007D2AC6" w:rsidP="00BE7EDC">
            <w:pPr>
              <w:pStyle w:val="TableParagraph"/>
              <w:spacing w:line="259" w:lineRule="auto"/>
              <w:ind w:right="565"/>
              <w:jc w:val="both"/>
              <w:rPr>
                <w:rFonts w:asciiTheme="minorHAnsi" w:hAnsiTheme="minorHAnsi"/>
                <w:sz w:val="20"/>
                <w:szCs w:val="20"/>
                <w:lang w:val="pl-PL"/>
              </w:rPr>
            </w:pPr>
            <w:r w:rsidRPr="00472CC5">
              <w:rPr>
                <w:rFonts w:asciiTheme="minorHAnsi" w:hAnsiTheme="minorHAnsi"/>
                <w:b/>
                <w:sz w:val="20"/>
                <w:szCs w:val="20"/>
                <w:lang w:val="pl-PL"/>
              </w:rPr>
              <w:t>W przypadku gdy ma zastosowanie którakolwiek z podstaw wykluczenia o</w:t>
            </w:r>
            <w:r w:rsidR="00BE7EDC">
              <w:rPr>
                <w:rFonts w:asciiTheme="minorHAnsi" w:hAnsiTheme="minorHAnsi"/>
                <w:b/>
                <w:sz w:val="20"/>
                <w:szCs w:val="20"/>
                <w:lang w:val="pl-PL"/>
              </w:rPr>
              <w:t> </w:t>
            </w:r>
            <w:r w:rsidRPr="00472CC5">
              <w:rPr>
                <w:rFonts w:asciiTheme="minorHAnsi" w:hAnsiTheme="minorHAnsi"/>
                <w:b/>
                <w:sz w:val="20"/>
                <w:szCs w:val="20"/>
                <w:lang w:val="pl-PL"/>
              </w:rPr>
              <w:t>charakterze wyłącznie krajowym</w:t>
            </w:r>
            <w:r w:rsidRPr="00472CC5">
              <w:rPr>
                <w:rFonts w:asciiTheme="minorHAnsi" w:hAnsiTheme="minorHAnsi"/>
                <w:sz w:val="20"/>
                <w:szCs w:val="20"/>
                <w:lang w:val="pl-PL"/>
              </w:rPr>
              <w:t>, czy wykonawca przedsięwziął środki w celu samooczyszczenia?</w:t>
            </w:r>
          </w:p>
          <w:p w:rsidR="007D2AC6" w:rsidRPr="00472CC5" w:rsidRDefault="007D2AC6" w:rsidP="00C105D9">
            <w:pPr>
              <w:pStyle w:val="TableParagraph"/>
              <w:rPr>
                <w:rFonts w:asciiTheme="minorHAnsi" w:hAnsiTheme="minorHAnsi"/>
                <w:sz w:val="20"/>
                <w:szCs w:val="20"/>
                <w:lang w:val="pl-PL"/>
              </w:rPr>
            </w:pPr>
            <w:r w:rsidRPr="00472CC5">
              <w:rPr>
                <w:rFonts w:asciiTheme="minorHAnsi" w:hAnsiTheme="minorHAnsi"/>
                <w:b/>
                <w:sz w:val="20"/>
                <w:szCs w:val="20"/>
                <w:lang w:val="pl-PL"/>
              </w:rPr>
              <w:t>Jeżeli tak</w:t>
            </w:r>
            <w:r w:rsidRPr="00472CC5">
              <w:rPr>
                <w:rFonts w:asciiTheme="minorHAnsi" w:hAnsiTheme="minorHAnsi"/>
                <w:sz w:val="20"/>
                <w:szCs w:val="20"/>
                <w:lang w:val="pl-PL"/>
              </w:rPr>
              <w:t>, proszę opisać przedsięwzięte środki:</w:t>
            </w:r>
          </w:p>
        </w:tc>
        <w:tc>
          <w:tcPr>
            <w:tcW w:w="4647" w:type="dxa"/>
          </w:tcPr>
          <w:p w:rsidR="007D2AC6" w:rsidRPr="008E6412" w:rsidRDefault="007D2AC6" w:rsidP="00C105D9">
            <w:pPr>
              <w:pStyle w:val="TableParagraph"/>
              <w:spacing w:line="265" w:lineRule="exact"/>
              <w:ind w:right="109"/>
              <w:rPr>
                <w:rFonts w:asciiTheme="minorHAnsi" w:hAnsiTheme="minorHAnsi"/>
                <w:sz w:val="20"/>
                <w:szCs w:val="20"/>
              </w:rPr>
            </w:pPr>
            <w:r w:rsidRPr="008E6412">
              <w:rPr>
                <w:rFonts w:asciiTheme="minorHAnsi" w:hAnsiTheme="minorHAnsi"/>
                <w:sz w:val="20"/>
                <w:szCs w:val="20"/>
              </w:rPr>
              <w:t xml:space="preserve">[] </w:t>
            </w:r>
            <w:proofErr w:type="spellStart"/>
            <w:r w:rsidRPr="008E6412">
              <w:rPr>
                <w:rFonts w:asciiTheme="minorHAnsi" w:hAnsiTheme="minorHAnsi"/>
                <w:sz w:val="20"/>
                <w:szCs w:val="20"/>
              </w:rPr>
              <w:t>Tak</w:t>
            </w:r>
            <w:proofErr w:type="spellEnd"/>
            <w:r w:rsidRPr="008E6412">
              <w:rPr>
                <w:rFonts w:asciiTheme="minorHAnsi" w:hAnsiTheme="minorHAnsi"/>
                <w:sz w:val="20"/>
                <w:szCs w:val="20"/>
              </w:rPr>
              <w:t xml:space="preserve"> [] </w:t>
            </w:r>
            <w:proofErr w:type="spellStart"/>
            <w:r w:rsidRPr="008E6412">
              <w:rPr>
                <w:rFonts w:asciiTheme="minorHAnsi" w:hAnsiTheme="minorHAnsi"/>
                <w:sz w:val="20"/>
                <w:szCs w:val="20"/>
              </w:rPr>
              <w:t>Nie</w:t>
            </w:r>
            <w:proofErr w:type="spellEnd"/>
          </w:p>
          <w:p w:rsidR="007D2AC6" w:rsidRPr="008E6412" w:rsidRDefault="007D2AC6" w:rsidP="00C105D9">
            <w:pPr>
              <w:pStyle w:val="TableParagraph"/>
              <w:ind w:left="0" w:right="0"/>
              <w:rPr>
                <w:rFonts w:asciiTheme="minorHAnsi" w:hAnsiTheme="minorHAnsi"/>
                <w:b/>
                <w:sz w:val="20"/>
                <w:szCs w:val="20"/>
              </w:rPr>
            </w:pPr>
          </w:p>
          <w:p w:rsidR="007D2AC6" w:rsidRPr="008E6412" w:rsidRDefault="007D2AC6" w:rsidP="00C105D9">
            <w:pPr>
              <w:pStyle w:val="TableParagraph"/>
              <w:spacing w:before="2"/>
              <w:ind w:left="0" w:right="0"/>
              <w:rPr>
                <w:rFonts w:asciiTheme="minorHAnsi" w:hAnsiTheme="minorHAnsi"/>
                <w:b/>
                <w:sz w:val="20"/>
                <w:szCs w:val="20"/>
              </w:rPr>
            </w:pPr>
          </w:p>
          <w:p w:rsidR="007D2AC6" w:rsidRPr="008E6412" w:rsidRDefault="007D2AC6" w:rsidP="00C105D9">
            <w:pPr>
              <w:pStyle w:val="TableParagraph"/>
              <w:ind w:right="109"/>
              <w:rPr>
                <w:rFonts w:asciiTheme="minorHAnsi" w:hAnsiTheme="minorHAnsi"/>
                <w:sz w:val="20"/>
                <w:szCs w:val="20"/>
              </w:rPr>
            </w:pPr>
            <w:r w:rsidRPr="008E6412">
              <w:rPr>
                <w:rFonts w:asciiTheme="minorHAnsi" w:hAnsiTheme="minorHAnsi"/>
                <w:sz w:val="20"/>
                <w:szCs w:val="20"/>
              </w:rPr>
              <w:t>[……]</w:t>
            </w:r>
          </w:p>
        </w:tc>
        <w:tc>
          <w:tcPr>
            <w:tcW w:w="4645" w:type="dxa"/>
            <w:vMerge/>
          </w:tcPr>
          <w:p w:rsidR="007D2AC6" w:rsidRDefault="007D2AC6" w:rsidP="00C105D9"/>
        </w:tc>
      </w:tr>
    </w:tbl>
    <w:p w:rsidR="00523598" w:rsidRDefault="00523598" w:rsidP="007D2AC6">
      <w:pPr>
        <w:pStyle w:val="Tekstpodstawowy"/>
        <w:spacing w:before="8"/>
        <w:rPr>
          <w:rFonts w:ascii="Times New Roman"/>
          <w:b/>
        </w:rPr>
      </w:pPr>
    </w:p>
    <w:p w:rsidR="00523598" w:rsidRDefault="00523598">
      <w:pPr>
        <w:rPr>
          <w:rFonts w:ascii="Times New Roman"/>
          <w:b/>
          <w:sz w:val="20"/>
          <w:szCs w:val="20"/>
        </w:rPr>
      </w:pPr>
      <w:r>
        <w:rPr>
          <w:rFonts w:ascii="Times New Roman"/>
          <w:b/>
        </w:rPr>
        <w:br w:type="page"/>
      </w:r>
    </w:p>
    <w:p w:rsidR="007D2AC6" w:rsidRDefault="007D2AC6" w:rsidP="007D2AC6">
      <w:pPr>
        <w:pStyle w:val="Tekstpodstawowy"/>
        <w:spacing w:before="8"/>
        <w:rPr>
          <w:rFonts w:ascii="Times New Roman"/>
          <w:b/>
        </w:rPr>
      </w:pPr>
    </w:p>
    <w:p w:rsidR="007D2AC6" w:rsidRPr="008E6412" w:rsidRDefault="007D2AC6" w:rsidP="007D2AC6">
      <w:pPr>
        <w:pStyle w:val="Nagwek1"/>
        <w:ind w:left="804" w:right="803" w:firstLine="0"/>
        <w:jc w:val="center"/>
        <w:rPr>
          <w:rFonts w:asciiTheme="minorHAnsi" w:hAnsiTheme="minorHAnsi"/>
          <w:sz w:val="20"/>
          <w:szCs w:val="20"/>
        </w:rPr>
      </w:pPr>
      <w:proofErr w:type="spellStart"/>
      <w:r w:rsidRPr="008E6412">
        <w:rPr>
          <w:rFonts w:asciiTheme="minorHAnsi" w:hAnsiTheme="minorHAnsi"/>
          <w:sz w:val="20"/>
          <w:szCs w:val="20"/>
        </w:rPr>
        <w:t>Część</w:t>
      </w:r>
      <w:proofErr w:type="spellEnd"/>
      <w:r w:rsidRPr="008E6412">
        <w:rPr>
          <w:rFonts w:asciiTheme="minorHAnsi" w:hAnsiTheme="minorHAnsi"/>
          <w:sz w:val="20"/>
          <w:szCs w:val="20"/>
        </w:rPr>
        <w:t xml:space="preserve"> IV: </w:t>
      </w:r>
      <w:proofErr w:type="spellStart"/>
      <w:r w:rsidRPr="008E6412">
        <w:rPr>
          <w:rFonts w:asciiTheme="minorHAnsi" w:hAnsiTheme="minorHAnsi"/>
          <w:sz w:val="20"/>
          <w:szCs w:val="20"/>
        </w:rPr>
        <w:t>Kryteria</w:t>
      </w:r>
      <w:proofErr w:type="spellEnd"/>
      <w:r w:rsidRPr="008E6412">
        <w:rPr>
          <w:rFonts w:asciiTheme="minorHAnsi" w:hAnsiTheme="minorHAnsi"/>
          <w:sz w:val="20"/>
          <w:szCs w:val="20"/>
        </w:rPr>
        <w:t xml:space="preserve"> </w:t>
      </w:r>
      <w:proofErr w:type="spellStart"/>
      <w:r w:rsidRPr="008E6412">
        <w:rPr>
          <w:rFonts w:asciiTheme="minorHAnsi" w:hAnsiTheme="minorHAnsi"/>
          <w:sz w:val="20"/>
          <w:szCs w:val="20"/>
        </w:rPr>
        <w:t>kwalifikacji</w:t>
      </w:r>
      <w:proofErr w:type="spellEnd"/>
    </w:p>
    <w:p w:rsidR="007D2AC6" w:rsidRPr="008E6412" w:rsidRDefault="007D2AC6" w:rsidP="007D2AC6">
      <w:pPr>
        <w:pStyle w:val="Tekstpodstawowy"/>
        <w:spacing w:before="2"/>
        <w:jc w:val="center"/>
        <w:rPr>
          <w:rFonts w:asciiTheme="minorHAnsi" w:hAnsiTheme="minorHAnsi"/>
          <w:b/>
        </w:rPr>
      </w:pPr>
    </w:p>
    <w:p w:rsidR="007D2AC6" w:rsidRPr="00472CC5" w:rsidRDefault="007D2AC6" w:rsidP="007D2AC6">
      <w:pPr>
        <w:ind w:left="118" w:right="103"/>
        <w:jc w:val="center"/>
        <w:rPr>
          <w:rFonts w:asciiTheme="minorHAnsi" w:hAnsiTheme="minorHAnsi"/>
          <w:b/>
          <w:i/>
          <w:sz w:val="20"/>
          <w:szCs w:val="20"/>
          <w:lang w:val="pl-PL"/>
        </w:rPr>
      </w:pPr>
      <w:r w:rsidRPr="00472CC5">
        <w:rPr>
          <w:rFonts w:asciiTheme="minorHAnsi" w:hAnsiTheme="minorHAnsi"/>
          <w:b/>
          <w:i/>
          <w:sz w:val="20"/>
          <w:szCs w:val="20"/>
          <w:lang w:val="pl-PL"/>
        </w:rPr>
        <w:t xml:space="preserve">W odniesieniu do kryteriów kwalifikacji (sekcja </w:t>
      </w:r>
      <w:r>
        <w:rPr>
          <w:rFonts w:asciiTheme="minorHAnsi" w:hAnsiTheme="minorHAnsi"/>
          <w:b/>
          <w:i/>
          <w:sz w:val="20"/>
          <w:szCs w:val="20"/>
        </w:rPr>
        <w:t>α</w:t>
      </w:r>
      <w:r w:rsidRPr="00472CC5">
        <w:rPr>
          <w:rFonts w:asciiTheme="minorHAnsi" w:hAnsiTheme="minorHAnsi"/>
          <w:b/>
          <w:i/>
          <w:sz w:val="20"/>
          <w:szCs w:val="20"/>
          <w:lang w:val="pl-PL"/>
        </w:rPr>
        <w:t xml:space="preserve"> lub sekcje A–D w niniejszej części) wykonawca oświadcza, że:</w:t>
      </w:r>
    </w:p>
    <w:p w:rsidR="007D2AC6" w:rsidRPr="00472CC5" w:rsidRDefault="007D2AC6" w:rsidP="007D2AC6">
      <w:pPr>
        <w:spacing w:before="185"/>
        <w:ind w:left="804" w:right="803"/>
        <w:jc w:val="center"/>
        <w:rPr>
          <w:rFonts w:asciiTheme="minorHAnsi" w:hAnsiTheme="minorHAnsi"/>
          <w:b/>
          <w:sz w:val="20"/>
          <w:szCs w:val="20"/>
          <w:lang w:val="pl-PL"/>
        </w:rPr>
      </w:pPr>
      <w:r>
        <w:rPr>
          <w:rFonts w:asciiTheme="minorHAnsi" w:hAnsiTheme="minorHAnsi"/>
          <w:b/>
          <w:sz w:val="20"/>
          <w:szCs w:val="20"/>
        </w:rPr>
        <w:t>α</w:t>
      </w:r>
      <w:r w:rsidRPr="00472CC5">
        <w:rPr>
          <w:rFonts w:asciiTheme="minorHAnsi" w:hAnsiTheme="minorHAnsi"/>
          <w:b/>
          <w:sz w:val="20"/>
          <w:szCs w:val="20"/>
          <w:lang w:val="pl-PL"/>
        </w:rPr>
        <w:t>: OGÓLNE OŚWIADCZENIE DOTYCZĄCE WSZYSTKICH KRYTERIÓW KWALIFIKACJI</w:t>
      </w:r>
    </w:p>
    <w:p w:rsidR="007D2AC6" w:rsidRPr="00472CC5" w:rsidRDefault="007D2AC6" w:rsidP="007D2AC6">
      <w:pPr>
        <w:pStyle w:val="Tekstpodstawowy"/>
        <w:rPr>
          <w:rFonts w:ascii="Times New Roman"/>
          <w:b/>
          <w:lang w:val="pl-PL"/>
        </w:rPr>
      </w:pPr>
    </w:p>
    <w:p w:rsidR="007D2AC6" w:rsidRPr="00472CC5" w:rsidRDefault="007D2AC6" w:rsidP="007D2AC6">
      <w:pPr>
        <w:pStyle w:val="Tekstpodstawowy"/>
        <w:spacing w:before="3"/>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608"/>
        <w:gridCol w:w="4607"/>
      </w:tblGrid>
      <w:tr w:rsidR="007D2AC6" w:rsidRPr="009F1BCB" w:rsidTr="00A25382">
        <w:trPr>
          <w:trHeight w:hRule="exact" w:val="749"/>
        </w:trPr>
        <w:tc>
          <w:tcPr>
            <w:tcW w:w="4607" w:type="dxa"/>
          </w:tcPr>
          <w:p w:rsidR="007D2AC6" w:rsidRPr="00472CC5" w:rsidRDefault="007D2AC6" w:rsidP="006E1628">
            <w:pPr>
              <w:pStyle w:val="TableParagraph"/>
              <w:spacing w:line="259" w:lineRule="auto"/>
              <w:ind w:right="312"/>
              <w:jc w:val="center"/>
              <w:rPr>
                <w:rFonts w:asciiTheme="minorHAnsi" w:hAnsiTheme="minorHAnsi"/>
                <w:b/>
                <w:i/>
                <w:sz w:val="20"/>
                <w:lang w:val="pl-PL"/>
              </w:rPr>
            </w:pPr>
            <w:r w:rsidRPr="00472CC5">
              <w:rPr>
                <w:rFonts w:asciiTheme="minorHAnsi" w:hAnsiTheme="minorHAnsi"/>
                <w:b/>
                <w:i/>
                <w:sz w:val="20"/>
                <w:lang w:val="pl-PL"/>
              </w:rPr>
              <w:t>Spełnienie wszystkich wymaganych kryteriów kwalifikacji</w:t>
            </w:r>
          </w:p>
        </w:tc>
        <w:tc>
          <w:tcPr>
            <w:tcW w:w="4608" w:type="dxa"/>
          </w:tcPr>
          <w:p w:rsidR="007D2AC6" w:rsidRPr="008E6412" w:rsidRDefault="007D2AC6" w:rsidP="006E1628">
            <w:pPr>
              <w:pStyle w:val="TableParagraph"/>
              <w:spacing w:line="265" w:lineRule="exact"/>
              <w:ind w:right="0"/>
              <w:jc w:val="center"/>
              <w:rPr>
                <w:rFonts w:asciiTheme="minorHAnsi" w:hAnsiTheme="minorHAnsi"/>
                <w:b/>
                <w:i/>
                <w:sz w:val="20"/>
              </w:rPr>
            </w:pPr>
            <w:proofErr w:type="spellStart"/>
            <w:r w:rsidRPr="008E6412">
              <w:rPr>
                <w:rFonts w:asciiTheme="minorHAnsi" w:hAnsiTheme="minorHAnsi"/>
                <w:b/>
                <w:i/>
                <w:sz w:val="20"/>
              </w:rPr>
              <w:t>Odpowiedź</w:t>
            </w:r>
            <w:proofErr w:type="spellEnd"/>
          </w:p>
        </w:tc>
        <w:tc>
          <w:tcPr>
            <w:tcW w:w="4607" w:type="dxa"/>
            <w:vMerge w:val="restart"/>
            <w:vAlign w:val="center"/>
          </w:tcPr>
          <w:p w:rsidR="007D2AC6" w:rsidRPr="00472CC5" w:rsidRDefault="007D2AC6" w:rsidP="00A25382">
            <w:pPr>
              <w:pStyle w:val="TableParagraph"/>
              <w:spacing w:line="259" w:lineRule="auto"/>
              <w:ind w:right="231"/>
              <w:jc w:val="both"/>
              <w:rPr>
                <w:rFonts w:asciiTheme="minorHAnsi" w:hAnsiTheme="minorHAnsi"/>
                <w:sz w:val="20"/>
                <w:lang w:val="pl-PL"/>
              </w:rPr>
            </w:pPr>
            <w:r w:rsidRPr="00472CC5">
              <w:rPr>
                <w:rFonts w:asciiTheme="minorHAnsi" w:hAnsiTheme="minorHAnsi"/>
                <w:sz w:val="20"/>
                <w:lang w:val="pl-PL"/>
              </w:rPr>
              <w:t>Polski ustawodawca nie skorzystał z możliwości zwolnienia wykonawców z obowiązku przedłożenia szczegółowych informacji dotyczących warunków udziału w postępowaniu i zastąpienia ich ogólnym oświadczeniem o ich spełnianiu.</w:t>
            </w:r>
          </w:p>
        </w:tc>
      </w:tr>
      <w:tr w:rsidR="007D2AC6" w:rsidTr="00C105D9">
        <w:trPr>
          <w:trHeight w:hRule="exact" w:val="1058"/>
        </w:trPr>
        <w:tc>
          <w:tcPr>
            <w:tcW w:w="4607" w:type="dxa"/>
          </w:tcPr>
          <w:p w:rsidR="007D2AC6" w:rsidRDefault="007D2AC6" w:rsidP="00C105D9">
            <w:pPr>
              <w:pStyle w:val="TableParagraph"/>
              <w:spacing w:line="265" w:lineRule="exact"/>
              <w:ind w:right="312"/>
              <w:rPr>
                <w:rFonts w:ascii="Calibri" w:hAnsi="Calibri"/>
              </w:rPr>
            </w:pPr>
            <w:proofErr w:type="spellStart"/>
            <w:r w:rsidRPr="008E6412">
              <w:rPr>
                <w:rFonts w:ascii="Calibri" w:hAnsi="Calibri"/>
                <w:sz w:val="20"/>
              </w:rPr>
              <w:t>Spełnia</w:t>
            </w:r>
            <w:proofErr w:type="spellEnd"/>
            <w:r w:rsidRPr="008E6412">
              <w:rPr>
                <w:rFonts w:ascii="Calibri" w:hAnsi="Calibri"/>
                <w:sz w:val="20"/>
              </w:rPr>
              <w:t xml:space="preserve"> </w:t>
            </w:r>
            <w:proofErr w:type="spellStart"/>
            <w:r w:rsidRPr="008E6412">
              <w:rPr>
                <w:rFonts w:ascii="Calibri" w:hAnsi="Calibri"/>
                <w:sz w:val="20"/>
              </w:rPr>
              <w:t>wymagane</w:t>
            </w:r>
            <w:proofErr w:type="spellEnd"/>
            <w:r w:rsidRPr="008E6412">
              <w:rPr>
                <w:rFonts w:ascii="Calibri" w:hAnsi="Calibri"/>
                <w:sz w:val="20"/>
              </w:rPr>
              <w:t xml:space="preserve"> </w:t>
            </w:r>
            <w:proofErr w:type="spellStart"/>
            <w:r w:rsidRPr="008E6412">
              <w:rPr>
                <w:rFonts w:ascii="Calibri" w:hAnsi="Calibri"/>
                <w:sz w:val="20"/>
              </w:rPr>
              <w:t>kryteria</w:t>
            </w:r>
            <w:proofErr w:type="spellEnd"/>
            <w:r w:rsidRPr="008E6412">
              <w:rPr>
                <w:rFonts w:ascii="Calibri" w:hAnsi="Calibri"/>
                <w:sz w:val="20"/>
              </w:rPr>
              <w:t xml:space="preserve"> </w:t>
            </w:r>
            <w:proofErr w:type="spellStart"/>
            <w:r w:rsidRPr="008E6412">
              <w:rPr>
                <w:rFonts w:ascii="Calibri" w:hAnsi="Calibri"/>
                <w:sz w:val="20"/>
              </w:rPr>
              <w:t>kwalifikacji</w:t>
            </w:r>
            <w:proofErr w:type="spellEnd"/>
            <w:r w:rsidRPr="008E6412">
              <w:rPr>
                <w:rFonts w:ascii="Calibri" w:hAnsi="Calibri"/>
                <w:sz w:val="20"/>
              </w:rPr>
              <w:t>:</w:t>
            </w:r>
          </w:p>
        </w:tc>
        <w:tc>
          <w:tcPr>
            <w:tcW w:w="4608" w:type="dxa"/>
          </w:tcPr>
          <w:p w:rsidR="007D2AC6" w:rsidRDefault="007D2AC6" w:rsidP="00C105D9">
            <w:pPr>
              <w:pStyle w:val="TableParagraph"/>
              <w:spacing w:line="265" w:lineRule="exact"/>
              <w:ind w:right="0"/>
              <w:rPr>
                <w:rFonts w:ascii="Calibri"/>
              </w:rPr>
            </w:pPr>
            <w:r>
              <w:rPr>
                <w:rFonts w:ascii="Calibri"/>
              </w:rPr>
              <w:t xml:space="preserve">[] </w:t>
            </w:r>
            <w:proofErr w:type="spellStart"/>
            <w:r>
              <w:rPr>
                <w:rFonts w:ascii="Calibri"/>
              </w:rPr>
              <w:t>Tak</w:t>
            </w:r>
            <w:proofErr w:type="spellEnd"/>
            <w:r>
              <w:rPr>
                <w:rFonts w:ascii="Calibri"/>
              </w:rPr>
              <w:t xml:space="preserve"> [] </w:t>
            </w:r>
            <w:proofErr w:type="spellStart"/>
            <w:r>
              <w:rPr>
                <w:rFonts w:ascii="Calibri"/>
              </w:rPr>
              <w:t>Nie</w:t>
            </w:r>
            <w:proofErr w:type="spellEnd"/>
          </w:p>
        </w:tc>
        <w:tc>
          <w:tcPr>
            <w:tcW w:w="4607" w:type="dxa"/>
            <w:vMerge/>
          </w:tcPr>
          <w:p w:rsidR="007D2AC6" w:rsidRDefault="007D2AC6" w:rsidP="00C105D9"/>
        </w:tc>
      </w:tr>
    </w:tbl>
    <w:p w:rsidR="007D2AC6" w:rsidRPr="00F91624" w:rsidRDefault="007D2AC6" w:rsidP="007D2AC6">
      <w:pPr>
        <w:spacing w:before="118"/>
        <w:ind w:left="804" w:right="800"/>
        <w:jc w:val="center"/>
        <w:rPr>
          <w:rFonts w:asciiTheme="minorHAnsi" w:hAnsiTheme="minorHAnsi"/>
          <w:b/>
          <w:sz w:val="20"/>
          <w:szCs w:val="20"/>
        </w:rPr>
      </w:pPr>
      <w:r w:rsidRPr="00F91624">
        <w:rPr>
          <w:rFonts w:asciiTheme="minorHAnsi" w:hAnsiTheme="minorHAnsi"/>
          <w:b/>
          <w:sz w:val="20"/>
          <w:szCs w:val="20"/>
        </w:rPr>
        <w:t>A: KOMPETENCJE</w:t>
      </w:r>
    </w:p>
    <w:p w:rsidR="007D2AC6" w:rsidRDefault="007D2AC6" w:rsidP="007D2AC6">
      <w:pPr>
        <w:pStyle w:val="Tekstpodstawowy"/>
        <w:rPr>
          <w:rFonts w:ascii="Times New Roman"/>
          <w:b/>
        </w:rPr>
      </w:pPr>
    </w:p>
    <w:p w:rsidR="007D2AC6" w:rsidRDefault="007D2AC6" w:rsidP="007D2AC6">
      <w:pPr>
        <w:pStyle w:val="Tekstpodstawowy"/>
        <w:spacing w:before="6"/>
        <w:rPr>
          <w:rFonts w:ascii="Times New Roman"/>
          <w:b/>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0"/>
        <w:gridCol w:w="4052"/>
        <w:gridCol w:w="5903"/>
      </w:tblGrid>
      <w:tr w:rsidR="007D2AC6" w:rsidRPr="009F1BCB" w:rsidTr="00BE7EDC">
        <w:trPr>
          <w:trHeight w:hRule="exact" w:val="2302"/>
        </w:trPr>
        <w:tc>
          <w:tcPr>
            <w:tcW w:w="4040" w:type="dxa"/>
          </w:tcPr>
          <w:p w:rsidR="007D2AC6" w:rsidRPr="008E6412" w:rsidRDefault="007D2AC6" w:rsidP="006E1628">
            <w:pPr>
              <w:pStyle w:val="TableParagraph"/>
              <w:spacing w:line="265" w:lineRule="exact"/>
              <w:ind w:right="255"/>
              <w:jc w:val="center"/>
              <w:rPr>
                <w:rFonts w:asciiTheme="minorHAnsi" w:hAnsiTheme="minorHAnsi"/>
                <w:b/>
                <w:i/>
                <w:sz w:val="20"/>
              </w:rPr>
            </w:pPr>
            <w:proofErr w:type="spellStart"/>
            <w:r w:rsidRPr="008E6412">
              <w:rPr>
                <w:rFonts w:asciiTheme="minorHAnsi" w:hAnsiTheme="minorHAnsi"/>
                <w:b/>
                <w:i/>
                <w:sz w:val="20"/>
              </w:rPr>
              <w:t>Kompetencje</w:t>
            </w:r>
            <w:proofErr w:type="spellEnd"/>
          </w:p>
        </w:tc>
        <w:tc>
          <w:tcPr>
            <w:tcW w:w="4052" w:type="dxa"/>
          </w:tcPr>
          <w:p w:rsidR="007D2AC6" w:rsidRPr="008E6412" w:rsidRDefault="007D2AC6" w:rsidP="006E1628">
            <w:pPr>
              <w:pStyle w:val="TableParagraph"/>
              <w:spacing w:line="265" w:lineRule="exact"/>
              <w:ind w:right="412"/>
              <w:jc w:val="center"/>
              <w:rPr>
                <w:rFonts w:asciiTheme="minorHAnsi" w:hAnsiTheme="minorHAnsi"/>
                <w:b/>
                <w:i/>
                <w:sz w:val="20"/>
              </w:rPr>
            </w:pPr>
            <w:proofErr w:type="spellStart"/>
            <w:r w:rsidRPr="008E6412">
              <w:rPr>
                <w:rFonts w:asciiTheme="minorHAnsi" w:hAnsiTheme="minorHAnsi"/>
                <w:b/>
                <w:i/>
                <w:sz w:val="20"/>
              </w:rPr>
              <w:t>Odpowiedź</w:t>
            </w:r>
            <w:proofErr w:type="spellEnd"/>
          </w:p>
        </w:tc>
        <w:tc>
          <w:tcPr>
            <w:tcW w:w="5903" w:type="dxa"/>
          </w:tcPr>
          <w:p w:rsidR="007D2AC6" w:rsidRPr="00472CC5" w:rsidRDefault="007D2AC6" w:rsidP="00BE7EDC">
            <w:pPr>
              <w:pStyle w:val="TableParagraph"/>
              <w:spacing w:line="259" w:lineRule="auto"/>
              <w:ind w:left="100" w:right="135"/>
              <w:jc w:val="both"/>
              <w:rPr>
                <w:rFonts w:asciiTheme="minorHAnsi" w:hAnsiTheme="minorHAnsi"/>
                <w:sz w:val="20"/>
                <w:lang w:val="pl-PL"/>
              </w:rPr>
            </w:pPr>
            <w:r w:rsidRPr="00472CC5">
              <w:rPr>
                <w:rFonts w:asciiTheme="minorHAnsi" w:hAnsiTheme="minorHAnsi"/>
                <w:sz w:val="20"/>
                <w:lang w:val="pl-PL"/>
              </w:rPr>
              <w:t>Zgodnie z art. [22 ust. 1 pkt 2] projektu ustawy o udzielenie zamówienia mogą ubiegać się wykonawcy, którzy spełniają warunki udziału w postępowaniu, o ile zostały one określone przez</w:t>
            </w:r>
            <w:r w:rsidR="006E1628">
              <w:rPr>
                <w:rFonts w:asciiTheme="minorHAnsi" w:hAnsiTheme="minorHAnsi"/>
                <w:sz w:val="20"/>
                <w:lang w:val="pl-PL"/>
              </w:rPr>
              <w:t> </w:t>
            </w:r>
            <w:r w:rsidRPr="00472CC5">
              <w:rPr>
                <w:rFonts w:asciiTheme="minorHAnsi" w:hAnsiTheme="minorHAnsi"/>
                <w:sz w:val="20"/>
                <w:lang w:val="pl-PL"/>
              </w:rPr>
              <w:t>zamawiającego w ogłoszeniu o zamówieniu lub w zaproszeniu do potwierdzenia zainteresowania.</w:t>
            </w:r>
          </w:p>
          <w:p w:rsidR="007D2AC6" w:rsidRPr="00472CC5" w:rsidRDefault="007D2AC6" w:rsidP="00BE7EDC">
            <w:pPr>
              <w:pStyle w:val="TableParagraph"/>
              <w:spacing w:before="159" w:line="259" w:lineRule="auto"/>
              <w:ind w:left="100" w:right="490"/>
              <w:jc w:val="both"/>
              <w:rPr>
                <w:rFonts w:asciiTheme="minorHAnsi" w:hAnsiTheme="minorHAnsi"/>
                <w:sz w:val="20"/>
                <w:lang w:val="pl-PL"/>
              </w:rPr>
            </w:pPr>
            <w:r w:rsidRPr="00472CC5">
              <w:rPr>
                <w:rFonts w:asciiTheme="minorHAnsi" w:hAnsiTheme="minorHAnsi"/>
                <w:sz w:val="20"/>
                <w:lang w:val="pl-PL"/>
              </w:rPr>
              <w:t>Wykonawcy nie mają obowiązku wypełniania tej sekcji formularza, jeżeli zamawiający nie określił warunków udziału w</w:t>
            </w:r>
            <w:r w:rsidR="00BE7EDC">
              <w:rPr>
                <w:rFonts w:asciiTheme="minorHAnsi" w:hAnsiTheme="minorHAnsi"/>
                <w:sz w:val="20"/>
                <w:lang w:val="pl-PL"/>
              </w:rPr>
              <w:t> </w:t>
            </w:r>
            <w:r w:rsidRPr="00472CC5">
              <w:rPr>
                <w:rFonts w:asciiTheme="minorHAnsi" w:hAnsiTheme="minorHAnsi"/>
                <w:sz w:val="20"/>
                <w:lang w:val="pl-PL"/>
              </w:rPr>
              <w:t>postępowaniu.</w:t>
            </w:r>
          </w:p>
        </w:tc>
      </w:tr>
      <w:tr w:rsidR="007D2AC6" w:rsidRPr="009F1BCB" w:rsidTr="00C105D9">
        <w:trPr>
          <w:trHeight w:hRule="exact" w:val="1923"/>
        </w:trPr>
        <w:tc>
          <w:tcPr>
            <w:tcW w:w="4040" w:type="dxa"/>
          </w:tcPr>
          <w:p w:rsidR="007D2AC6" w:rsidRPr="00472CC5" w:rsidRDefault="007D2AC6" w:rsidP="00BE7EDC">
            <w:pPr>
              <w:pStyle w:val="TableParagraph"/>
              <w:spacing w:line="259" w:lineRule="auto"/>
              <w:ind w:right="255"/>
              <w:jc w:val="both"/>
              <w:rPr>
                <w:rFonts w:asciiTheme="minorHAnsi" w:hAnsiTheme="minorHAnsi"/>
                <w:sz w:val="20"/>
                <w:lang w:val="pl-PL"/>
              </w:rPr>
            </w:pPr>
            <w:r w:rsidRPr="00472CC5">
              <w:rPr>
                <w:rFonts w:asciiTheme="minorHAnsi" w:hAnsiTheme="minorHAnsi"/>
                <w:b/>
                <w:sz w:val="20"/>
                <w:lang w:val="pl-PL"/>
              </w:rPr>
              <w:t xml:space="preserve">1) Figuruje w odpowiednim rejestrze zawodowym lub handlowym </w:t>
            </w:r>
            <w:r w:rsidRPr="00472CC5">
              <w:rPr>
                <w:rFonts w:asciiTheme="minorHAnsi" w:hAnsiTheme="minorHAnsi"/>
                <w:sz w:val="20"/>
                <w:lang w:val="pl-PL"/>
              </w:rPr>
              <w:t>prowadzonym w państwie członkowskim siedziby wykonawcy:</w:t>
            </w:r>
          </w:p>
          <w:p w:rsidR="007D2AC6" w:rsidRPr="006E1628" w:rsidRDefault="007D2AC6" w:rsidP="006E1628">
            <w:pPr>
              <w:pStyle w:val="TableParagraph"/>
              <w:spacing w:line="267" w:lineRule="exact"/>
              <w:ind w:right="255"/>
              <w:jc w:val="both"/>
              <w:rPr>
                <w:rFonts w:asciiTheme="minorHAnsi" w:hAnsiTheme="minorHAnsi"/>
                <w:i/>
                <w:sz w:val="20"/>
                <w:lang w:val="pl-PL"/>
              </w:rPr>
            </w:pPr>
            <w:r w:rsidRPr="006E1628">
              <w:rPr>
                <w:rFonts w:asciiTheme="minorHAnsi" w:hAnsiTheme="minorHAnsi"/>
                <w:i/>
                <w:sz w:val="20"/>
                <w:lang w:val="pl-PL"/>
              </w:rPr>
              <w:t>Jeżeli odnośna dokumentacja jest</w:t>
            </w:r>
            <w:r w:rsidR="006E1628" w:rsidRPr="006E1628">
              <w:rPr>
                <w:rFonts w:asciiTheme="minorHAnsi" w:hAnsiTheme="minorHAnsi"/>
                <w:i/>
                <w:sz w:val="20"/>
                <w:lang w:val="pl-PL"/>
              </w:rPr>
              <w:t xml:space="preserve"> </w:t>
            </w:r>
            <w:r w:rsidR="006E1628" w:rsidRPr="00472CC5">
              <w:rPr>
                <w:rFonts w:asciiTheme="minorHAnsi" w:hAnsiTheme="minorHAnsi"/>
                <w:i/>
                <w:sz w:val="20"/>
                <w:lang w:val="pl-PL"/>
              </w:rPr>
              <w:t>dostępna w formie elektronicznej, proszę wskazać:</w:t>
            </w:r>
          </w:p>
        </w:tc>
        <w:tc>
          <w:tcPr>
            <w:tcW w:w="4052" w:type="dxa"/>
          </w:tcPr>
          <w:p w:rsidR="007D2AC6" w:rsidRPr="00472CC5" w:rsidRDefault="007D2AC6" w:rsidP="00C105D9">
            <w:pPr>
              <w:pStyle w:val="TableParagraph"/>
              <w:spacing w:line="265" w:lineRule="exact"/>
              <w:ind w:right="412"/>
              <w:rPr>
                <w:rFonts w:asciiTheme="minorHAnsi" w:hAnsiTheme="minorHAnsi"/>
                <w:sz w:val="20"/>
                <w:lang w:val="pl-PL"/>
              </w:rPr>
            </w:pPr>
            <w:r w:rsidRPr="00472CC5">
              <w:rPr>
                <w:rFonts w:asciiTheme="minorHAnsi" w:hAnsiTheme="minorHAnsi"/>
                <w:sz w:val="20"/>
                <w:lang w:val="pl-PL"/>
              </w:rPr>
              <w:t>[…]</w:t>
            </w:r>
          </w:p>
          <w:p w:rsidR="007D2AC6" w:rsidRPr="00472CC5" w:rsidRDefault="007D2AC6" w:rsidP="00C105D9">
            <w:pPr>
              <w:pStyle w:val="TableParagraph"/>
              <w:spacing w:before="2"/>
              <w:ind w:left="0" w:right="0"/>
              <w:rPr>
                <w:rFonts w:asciiTheme="minorHAnsi" w:hAnsiTheme="minorHAnsi"/>
                <w:b/>
                <w:sz w:val="20"/>
                <w:lang w:val="pl-PL"/>
              </w:rPr>
            </w:pPr>
          </w:p>
          <w:p w:rsidR="007D2AC6" w:rsidRPr="00472CC5" w:rsidRDefault="007D2AC6" w:rsidP="00BE7EDC">
            <w:pPr>
              <w:pStyle w:val="TableParagraph"/>
              <w:spacing w:line="259" w:lineRule="auto"/>
              <w:ind w:right="135"/>
              <w:rPr>
                <w:rFonts w:asciiTheme="minorHAnsi" w:hAnsiTheme="minorHAnsi"/>
                <w:i/>
                <w:sz w:val="20"/>
                <w:lang w:val="pl-PL"/>
              </w:rPr>
            </w:pPr>
            <w:r w:rsidRPr="00472CC5">
              <w:rPr>
                <w:rFonts w:asciiTheme="minorHAnsi" w:hAnsiTheme="minorHAnsi"/>
                <w:i/>
                <w:sz w:val="20"/>
                <w:lang w:val="pl-PL"/>
              </w:rPr>
              <w:t>(adres internetowy, wydający urząd lub</w:t>
            </w:r>
            <w:r w:rsidR="00BE7EDC">
              <w:rPr>
                <w:rFonts w:asciiTheme="minorHAnsi" w:hAnsiTheme="minorHAnsi"/>
                <w:i/>
                <w:sz w:val="20"/>
                <w:lang w:val="pl-PL"/>
              </w:rPr>
              <w:t> </w:t>
            </w:r>
            <w:r w:rsidRPr="00472CC5">
              <w:rPr>
                <w:rFonts w:asciiTheme="minorHAnsi" w:hAnsiTheme="minorHAnsi"/>
                <w:i/>
                <w:sz w:val="20"/>
                <w:lang w:val="pl-PL"/>
              </w:rPr>
              <w:t>organ, dokładne dane referencyjne dokumentacji): [……][……][……]</w:t>
            </w:r>
          </w:p>
        </w:tc>
        <w:tc>
          <w:tcPr>
            <w:tcW w:w="5903" w:type="dxa"/>
          </w:tcPr>
          <w:p w:rsidR="004D7895" w:rsidRDefault="004D7895" w:rsidP="004D7895">
            <w:pPr>
              <w:pStyle w:val="Tekstpodstawowy"/>
              <w:spacing w:before="1" w:after="1"/>
              <w:rPr>
                <w:rFonts w:asciiTheme="minorHAnsi" w:eastAsia="Arial" w:hAnsiTheme="minorHAnsi" w:cs="Arial"/>
                <w:b/>
                <w:i/>
                <w:sz w:val="22"/>
                <w:szCs w:val="22"/>
                <w:highlight w:val="yellow"/>
                <w:lang w:val="pl-PL"/>
              </w:rPr>
            </w:pPr>
            <w:r w:rsidRPr="004D7895">
              <w:rPr>
                <w:rFonts w:asciiTheme="minorHAnsi" w:eastAsia="Arial" w:hAnsiTheme="minorHAnsi" w:cs="Arial"/>
                <w:b/>
                <w:i/>
                <w:sz w:val="22"/>
                <w:szCs w:val="22"/>
                <w:highlight w:val="yellow"/>
                <w:lang w:val="pl-PL"/>
              </w:rPr>
              <w:t>&lt;należy odpowiedzieć&gt;</w:t>
            </w:r>
          </w:p>
          <w:p w:rsidR="004D7895" w:rsidRDefault="004D7895" w:rsidP="004D7895">
            <w:pPr>
              <w:pStyle w:val="Tekstpodstawowy"/>
              <w:spacing w:before="1" w:after="1"/>
              <w:rPr>
                <w:rFonts w:asciiTheme="minorHAnsi" w:eastAsia="Arial" w:hAnsiTheme="minorHAnsi" w:cs="Arial"/>
                <w:b/>
                <w:i/>
                <w:sz w:val="22"/>
                <w:szCs w:val="22"/>
                <w:highlight w:val="yellow"/>
                <w:lang w:val="pl-PL"/>
              </w:rPr>
            </w:pPr>
          </w:p>
          <w:p w:rsidR="007D2AC6" w:rsidRPr="00472CC5" w:rsidRDefault="007D2AC6" w:rsidP="00BE7EDC">
            <w:pPr>
              <w:pStyle w:val="TableParagraph"/>
              <w:spacing w:line="259" w:lineRule="auto"/>
              <w:ind w:left="100" w:right="101"/>
              <w:jc w:val="both"/>
              <w:rPr>
                <w:rFonts w:asciiTheme="minorHAnsi" w:hAnsiTheme="minorHAnsi"/>
                <w:sz w:val="20"/>
                <w:lang w:val="pl-PL"/>
              </w:rPr>
            </w:pPr>
            <w:r w:rsidRPr="00472CC5">
              <w:rPr>
                <w:rFonts w:asciiTheme="minorHAnsi" w:hAnsiTheme="minorHAnsi"/>
                <w:sz w:val="20"/>
                <w:lang w:val="pl-PL"/>
              </w:rPr>
              <w:t>Na mocy art. [22b ust. 1] projektu ustawy w odniesieniu do warunków udziału w postępowaniu dotyczących uprawnień do prowadzenia określonej działalności zawodowej zamawiający może wymagać, aby wykonawcy byli wpisani do jednego z rejestrów zawodowych lub handlowych prowadzonych w państwie członkowskim Unii Europejskiej, w którym posiadają siedzibę, określonych</w:t>
            </w:r>
            <w:r w:rsidRPr="00472CC5">
              <w:rPr>
                <w:rFonts w:asciiTheme="minorHAnsi" w:hAnsiTheme="minorHAnsi"/>
                <w:spacing w:val="-16"/>
                <w:sz w:val="20"/>
                <w:lang w:val="pl-PL"/>
              </w:rPr>
              <w:t xml:space="preserve"> </w:t>
            </w:r>
            <w:r w:rsidRPr="00472CC5">
              <w:rPr>
                <w:rFonts w:asciiTheme="minorHAnsi" w:hAnsiTheme="minorHAnsi"/>
                <w:sz w:val="20"/>
                <w:lang w:val="pl-PL"/>
              </w:rPr>
              <w:t>w</w:t>
            </w:r>
          </w:p>
        </w:tc>
      </w:tr>
      <w:tr w:rsidR="007D2AC6" w:rsidRPr="009F1BCB" w:rsidTr="00C105D9">
        <w:trPr>
          <w:trHeight w:hRule="exact" w:val="5094"/>
        </w:trPr>
        <w:tc>
          <w:tcPr>
            <w:tcW w:w="4040" w:type="dxa"/>
          </w:tcPr>
          <w:p w:rsidR="007D2AC6" w:rsidRPr="00472CC5" w:rsidRDefault="007D2AC6" w:rsidP="00C105D9">
            <w:pPr>
              <w:pStyle w:val="TableParagraph"/>
              <w:spacing w:line="259" w:lineRule="auto"/>
              <w:ind w:right="267"/>
              <w:rPr>
                <w:rFonts w:asciiTheme="minorHAnsi" w:hAnsiTheme="minorHAnsi"/>
                <w:i/>
                <w:sz w:val="20"/>
                <w:lang w:val="pl-PL"/>
              </w:rPr>
            </w:pPr>
          </w:p>
        </w:tc>
        <w:tc>
          <w:tcPr>
            <w:tcW w:w="4052" w:type="dxa"/>
          </w:tcPr>
          <w:p w:rsidR="007D2AC6" w:rsidRPr="00472CC5" w:rsidRDefault="007D2AC6" w:rsidP="00C105D9">
            <w:pPr>
              <w:rPr>
                <w:rFonts w:asciiTheme="minorHAnsi" w:hAnsiTheme="minorHAnsi"/>
                <w:sz w:val="20"/>
                <w:lang w:val="pl-PL"/>
              </w:rPr>
            </w:pPr>
          </w:p>
        </w:tc>
        <w:tc>
          <w:tcPr>
            <w:tcW w:w="5903" w:type="dxa"/>
          </w:tcPr>
          <w:p w:rsidR="007D2AC6" w:rsidRPr="00472CC5" w:rsidRDefault="007D2AC6" w:rsidP="00BE7EDC">
            <w:pPr>
              <w:pStyle w:val="TableParagraph"/>
              <w:spacing w:line="259" w:lineRule="auto"/>
              <w:ind w:left="100" w:right="153"/>
              <w:jc w:val="both"/>
              <w:rPr>
                <w:rFonts w:asciiTheme="minorHAnsi" w:hAnsiTheme="minorHAnsi"/>
                <w:sz w:val="20"/>
                <w:lang w:val="pl-PL"/>
              </w:rPr>
            </w:pPr>
            <w:r w:rsidRPr="00472CC5">
              <w:rPr>
                <w:rFonts w:asciiTheme="minorHAnsi" w:hAnsiTheme="minorHAnsi"/>
                <w:sz w:val="20"/>
                <w:lang w:val="pl-PL"/>
              </w:rPr>
              <w:t>załączniku XI do dyrektywy 2014/24/UE lub w załączniku VII do dyrektywy Parlamentu Europejskiego i Rady 2009/81/WE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20.08.2009, str. 76), lub aby spełniali wszelkie inne wymogi określone w tych</w:t>
            </w:r>
            <w:r w:rsidRPr="00472CC5">
              <w:rPr>
                <w:rFonts w:asciiTheme="minorHAnsi" w:hAnsiTheme="minorHAnsi"/>
                <w:spacing w:val="-16"/>
                <w:sz w:val="20"/>
                <w:lang w:val="pl-PL"/>
              </w:rPr>
              <w:t xml:space="preserve"> </w:t>
            </w:r>
            <w:r w:rsidRPr="00472CC5">
              <w:rPr>
                <w:rFonts w:asciiTheme="minorHAnsi" w:hAnsiTheme="minorHAnsi"/>
                <w:sz w:val="20"/>
                <w:lang w:val="pl-PL"/>
              </w:rPr>
              <w:t>załącznikach.</w:t>
            </w:r>
          </w:p>
          <w:p w:rsidR="007D2AC6" w:rsidRPr="00472CC5" w:rsidRDefault="007D2AC6" w:rsidP="00BE7EDC">
            <w:pPr>
              <w:pStyle w:val="TableParagraph"/>
              <w:spacing w:before="159" w:line="259" w:lineRule="auto"/>
              <w:ind w:left="100" w:right="87"/>
              <w:jc w:val="both"/>
              <w:rPr>
                <w:rFonts w:asciiTheme="minorHAnsi" w:hAnsiTheme="minorHAnsi"/>
                <w:sz w:val="20"/>
                <w:lang w:val="pl-PL"/>
              </w:rPr>
            </w:pPr>
            <w:r w:rsidRPr="00472CC5">
              <w:rPr>
                <w:rFonts w:asciiTheme="minorHAnsi" w:hAnsiTheme="minorHAnsi"/>
                <w:sz w:val="20"/>
                <w:lang w:val="pl-PL"/>
              </w:rPr>
              <w:t>W przywołanych załącznikach do dyrektyw wskazuje się w odniesieniu do podmiotów zarejestrowanych w Polsce na KRS.</w:t>
            </w:r>
          </w:p>
          <w:p w:rsidR="007D2AC6" w:rsidRPr="00472CC5" w:rsidRDefault="007D2AC6" w:rsidP="00BE7EDC">
            <w:pPr>
              <w:pStyle w:val="TableParagraph"/>
              <w:spacing w:before="159" w:line="259" w:lineRule="auto"/>
              <w:ind w:left="100" w:right="86"/>
              <w:jc w:val="both"/>
              <w:rPr>
                <w:rFonts w:asciiTheme="minorHAnsi" w:hAnsiTheme="minorHAnsi"/>
                <w:sz w:val="20"/>
                <w:lang w:val="pl-PL"/>
              </w:rPr>
            </w:pPr>
            <w:r w:rsidRPr="00472CC5">
              <w:rPr>
                <w:rFonts w:asciiTheme="minorHAnsi" w:hAnsiTheme="minorHAnsi"/>
                <w:sz w:val="20"/>
                <w:lang w:val="pl-PL"/>
              </w:rPr>
              <w:t xml:space="preserve">W odniesieniu do takich podmiotów istnieje możliwość uzyskania odpowiednich informacji bezpośrednio za pomocą bezpłatnych baz danych dostępnych pod adresem, odpowiednio, </w:t>
            </w:r>
            <w:hyperlink r:id="rId12">
              <w:r w:rsidRPr="00472CC5">
                <w:rPr>
                  <w:rFonts w:asciiTheme="minorHAnsi" w:hAnsiTheme="minorHAnsi"/>
                  <w:color w:val="0462C1"/>
                  <w:sz w:val="20"/>
                  <w:u w:val="single" w:color="0462C1"/>
                  <w:lang w:val="pl-PL"/>
                </w:rPr>
                <w:t xml:space="preserve">https://ems.ms.gov.pl/krs/wyszukiwaniepodmiotu </w:t>
              </w:r>
            </w:hyperlink>
            <w:r w:rsidRPr="00472CC5">
              <w:rPr>
                <w:rFonts w:asciiTheme="minorHAnsi" w:hAnsiTheme="minorHAnsi"/>
                <w:sz w:val="20"/>
                <w:lang w:val="pl-PL"/>
              </w:rPr>
              <w:t xml:space="preserve">oraz </w:t>
            </w:r>
            <w:hyperlink r:id="rId13">
              <w:r w:rsidRPr="00472CC5">
                <w:rPr>
                  <w:rFonts w:asciiTheme="minorHAnsi" w:hAnsiTheme="minorHAnsi"/>
                  <w:color w:val="0462C1"/>
                  <w:sz w:val="20"/>
                  <w:u w:val="single" w:color="0462C1"/>
                  <w:lang w:val="pl-PL"/>
                </w:rPr>
                <w:t>https://prod.ceidg.gov.pl/ceidg/ceidg.public.ui/search.aspx</w:t>
              </w:r>
            </w:hyperlink>
            <w:r w:rsidRPr="00472CC5">
              <w:rPr>
                <w:rFonts w:asciiTheme="minorHAnsi" w:hAnsiTheme="minorHAnsi"/>
                <w:sz w:val="20"/>
                <w:lang w:val="pl-PL"/>
              </w:rPr>
              <w:t>, choć bazy te wprost nie określają uprawnień (licencji, zezwoleń, czy koncesji) do prowadzenia określonego rodzaju działalności.</w:t>
            </w:r>
          </w:p>
        </w:tc>
      </w:tr>
      <w:tr w:rsidR="007D2AC6" w:rsidRPr="009F1BCB" w:rsidTr="00A25382">
        <w:trPr>
          <w:trHeight w:hRule="exact" w:val="2827"/>
        </w:trPr>
        <w:tc>
          <w:tcPr>
            <w:tcW w:w="4040" w:type="dxa"/>
          </w:tcPr>
          <w:p w:rsidR="007D2AC6" w:rsidRPr="00472CC5" w:rsidRDefault="007D2AC6" w:rsidP="006E1628">
            <w:pPr>
              <w:pStyle w:val="TableParagraph"/>
              <w:spacing w:line="259" w:lineRule="auto"/>
              <w:ind w:right="335"/>
              <w:jc w:val="both"/>
              <w:rPr>
                <w:rFonts w:asciiTheme="minorHAnsi" w:hAnsiTheme="minorHAnsi"/>
                <w:b/>
                <w:sz w:val="20"/>
                <w:lang w:val="pl-PL"/>
              </w:rPr>
            </w:pPr>
            <w:r w:rsidRPr="00472CC5">
              <w:rPr>
                <w:rFonts w:asciiTheme="minorHAnsi" w:hAnsiTheme="minorHAnsi"/>
                <w:b/>
                <w:sz w:val="20"/>
                <w:lang w:val="pl-PL"/>
              </w:rPr>
              <w:t>2) W odniesieniu do zamówień publicznych na usługi:</w:t>
            </w:r>
          </w:p>
          <w:p w:rsidR="007D2AC6" w:rsidRPr="00472CC5" w:rsidRDefault="007D2AC6" w:rsidP="006E1628">
            <w:pPr>
              <w:pStyle w:val="TableParagraph"/>
              <w:spacing w:line="259" w:lineRule="auto"/>
              <w:ind w:right="105"/>
              <w:jc w:val="both"/>
              <w:rPr>
                <w:rFonts w:asciiTheme="minorHAnsi" w:hAnsiTheme="minorHAnsi"/>
                <w:sz w:val="20"/>
                <w:lang w:val="pl-PL"/>
              </w:rPr>
            </w:pPr>
            <w:r w:rsidRPr="00472CC5">
              <w:rPr>
                <w:rFonts w:asciiTheme="minorHAnsi" w:hAnsiTheme="minorHAnsi"/>
                <w:sz w:val="20"/>
                <w:lang w:val="pl-PL"/>
              </w:rPr>
              <w:t xml:space="preserve">Czy konieczne jest </w:t>
            </w:r>
            <w:r w:rsidRPr="00472CC5">
              <w:rPr>
                <w:rFonts w:asciiTheme="minorHAnsi" w:hAnsiTheme="minorHAnsi"/>
                <w:b/>
                <w:sz w:val="20"/>
                <w:lang w:val="pl-PL"/>
              </w:rPr>
              <w:t xml:space="preserve">posiadanie </w:t>
            </w:r>
            <w:r w:rsidRPr="00472CC5">
              <w:rPr>
                <w:rFonts w:asciiTheme="minorHAnsi" w:hAnsiTheme="minorHAnsi"/>
                <w:sz w:val="20"/>
                <w:lang w:val="pl-PL"/>
              </w:rPr>
              <w:t xml:space="preserve">określonego </w:t>
            </w:r>
            <w:r w:rsidRPr="00472CC5">
              <w:rPr>
                <w:rFonts w:asciiTheme="minorHAnsi" w:hAnsiTheme="minorHAnsi"/>
                <w:b/>
                <w:sz w:val="20"/>
                <w:lang w:val="pl-PL"/>
              </w:rPr>
              <w:t xml:space="preserve">zezwolenia lub bycie członkiem </w:t>
            </w:r>
            <w:r w:rsidRPr="00472CC5">
              <w:rPr>
                <w:rFonts w:asciiTheme="minorHAnsi" w:hAnsiTheme="minorHAnsi"/>
                <w:sz w:val="20"/>
                <w:lang w:val="pl-PL"/>
              </w:rPr>
              <w:t>określonej organizacji, aby mieć  możliwość świadczenia usługi, o której mowa, w państwie siedziby</w:t>
            </w:r>
            <w:r w:rsidRPr="00472CC5">
              <w:rPr>
                <w:rFonts w:asciiTheme="minorHAnsi" w:hAnsiTheme="minorHAnsi"/>
                <w:spacing w:val="-9"/>
                <w:sz w:val="20"/>
                <w:lang w:val="pl-PL"/>
              </w:rPr>
              <w:t xml:space="preserve"> </w:t>
            </w:r>
            <w:r w:rsidRPr="00472CC5">
              <w:rPr>
                <w:rFonts w:asciiTheme="minorHAnsi" w:hAnsiTheme="minorHAnsi"/>
                <w:sz w:val="20"/>
                <w:lang w:val="pl-PL"/>
              </w:rPr>
              <w:t>wykonawcy?</w:t>
            </w:r>
          </w:p>
          <w:p w:rsidR="007D2AC6" w:rsidRPr="00472CC5" w:rsidRDefault="007D2AC6" w:rsidP="00C105D9">
            <w:pPr>
              <w:pStyle w:val="TableParagraph"/>
              <w:ind w:left="0" w:right="0"/>
              <w:rPr>
                <w:rFonts w:asciiTheme="minorHAnsi" w:hAnsiTheme="minorHAnsi"/>
                <w:sz w:val="20"/>
                <w:lang w:val="pl-PL"/>
              </w:rPr>
            </w:pPr>
          </w:p>
          <w:p w:rsidR="007D2AC6" w:rsidRPr="00472CC5" w:rsidRDefault="007D2AC6" w:rsidP="00C105D9">
            <w:pPr>
              <w:pStyle w:val="TableParagraph"/>
              <w:spacing w:before="1"/>
              <w:ind w:right="255"/>
              <w:rPr>
                <w:rFonts w:asciiTheme="minorHAnsi" w:hAnsiTheme="minorHAnsi"/>
                <w:i/>
                <w:sz w:val="20"/>
                <w:lang w:val="pl-PL"/>
              </w:rPr>
            </w:pPr>
            <w:r w:rsidRPr="00472CC5">
              <w:rPr>
                <w:rFonts w:asciiTheme="minorHAnsi" w:hAnsiTheme="minorHAnsi"/>
                <w:i/>
                <w:sz w:val="20"/>
                <w:lang w:val="pl-PL"/>
              </w:rPr>
              <w:t>Jeżeli odnośna dokumentacja jest</w:t>
            </w:r>
            <w:r w:rsidRPr="00472CC5">
              <w:rPr>
                <w:rFonts w:ascii="Calibri" w:hAnsi="Calibri"/>
                <w:i/>
                <w:sz w:val="20"/>
                <w:lang w:val="pl-PL"/>
              </w:rPr>
              <w:t xml:space="preserve"> dostępna w formie elektronicznej, proszę wskazać:</w:t>
            </w:r>
          </w:p>
        </w:tc>
        <w:tc>
          <w:tcPr>
            <w:tcW w:w="4052" w:type="dxa"/>
          </w:tcPr>
          <w:p w:rsidR="007D2AC6" w:rsidRPr="00472CC5" w:rsidRDefault="007D2AC6" w:rsidP="00C105D9">
            <w:pPr>
              <w:pStyle w:val="TableParagraph"/>
              <w:ind w:left="100" w:right="412"/>
              <w:rPr>
                <w:rFonts w:asciiTheme="minorHAnsi" w:hAnsiTheme="minorHAnsi"/>
                <w:sz w:val="20"/>
                <w:lang w:val="pl-PL"/>
              </w:rPr>
            </w:pPr>
            <w:r w:rsidRPr="00472CC5">
              <w:rPr>
                <w:rFonts w:asciiTheme="minorHAnsi" w:hAnsiTheme="minorHAnsi"/>
                <w:sz w:val="20"/>
                <w:lang w:val="pl-PL"/>
              </w:rPr>
              <w:t>[] Tak [] Nie</w:t>
            </w:r>
          </w:p>
          <w:p w:rsidR="007D2AC6" w:rsidRPr="00472CC5" w:rsidRDefault="007D2AC6" w:rsidP="00C105D9">
            <w:pPr>
              <w:pStyle w:val="TableParagraph"/>
              <w:spacing w:before="10"/>
              <w:ind w:left="0" w:right="0"/>
              <w:rPr>
                <w:rFonts w:asciiTheme="minorHAnsi" w:hAnsiTheme="minorHAnsi"/>
                <w:sz w:val="20"/>
                <w:lang w:val="pl-PL"/>
              </w:rPr>
            </w:pPr>
          </w:p>
          <w:p w:rsidR="007D2AC6" w:rsidRPr="00472CC5" w:rsidRDefault="007D2AC6" w:rsidP="00C105D9">
            <w:pPr>
              <w:pStyle w:val="TableParagraph"/>
              <w:spacing w:before="1" w:line="259" w:lineRule="auto"/>
              <w:ind w:right="97"/>
              <w:rPr>
                <w:rFonts w:asciiTheme="minorHAnsi" w:hAnsiTheme="minorHAnsi"/>
                <w:sz w:val="20"/>
                <w:lang w:val="pl-PL"/>
              </w:rPr>
            </w:pPr>
            <w:r w:rsidRPr="00472CC5">
              <w:rPr>
                <w:rFonts w:asciiTheme="minorHAnsi" w:hAnsiTheme="minorHAnsi"/>
                <w:sz w:val="20"/>
                <w:lang w:val="pl-PL"/>
              </w:rPr>
              <w:t>Jeżeli tak, proszę określić, o jakie zezwolenie lub status członkowski chodzi, i wskazać, czy wykonawca je posiada: [ …] []</w:t>
            </w:r>
          </w:p>
          <w:p w:rsidR="007D2AC6" w:rsidRPr="00472CC5" w:rsidRDefault="007D2AC6" w:rsidP="00C105D9">
            <w:pPr>
              <w:pStyle w:val="TableParagraph"/>
              <w:ind w:right="412"/>
              <w:rPr>
                <w:rFonts w:asciiTheme="minorHAnsi" w:hAnsiTheme="minorHAnsi"/>
                <w:sz w:val="20"/>
                <w:lang w:val="pl-PL"/>
              </w:rPr>
            </w:pPr>
            <w:r w:rsidRPr="00472CC5">
              <w:rPr>
                <w:rFonts w:asciiTheme="minorHAnsi" w:hAnsiTheme="minorHAnsi"/>
                <w:sz w:val="20"/>
                <w:lang w:val="pl-PL"/>
              </w:rPr>
              <w:t>Tak [] Nie</w:t>
            </w:r>
          </w:p>
          <w:p w:rsidR="007D2AC6" w:rsidRPr="00472CC5" w:rsidRDefault="007D2AC6" w:rsidP="00C105D9">
            <w:pPr>
              <w:pStyle w:val="TableParagraph"/>
              <w:spacing w:before="19"/>
              <w:ind w:right="97"/>
              <w:rPr>
                <w:rFonts w:asciiTheme="minorHAnsi" w:hAnsiTheme="minorHAnsi"/>
                <w:i/>
                <w:sz w:val="20"/>
                <w:lang w:val="pl-PL"/>
              </w:rPr>
            </w:pPr>
            <w:r w:rsidRPr="00472CC5">
              <w:rPr>
                <w:rFonts w:asciiTheme="minorHAnsi" w:hAnsiTheme="minorHAnsi"/>
                <w:i/>
                <w:sz w:val="20"/>
                <w:lang w:val="pl-PL"/>
              </w:rPr>
              <w:t>(adres internetowy, wydający urząd lub</w:t>
            </w:r>
            <w:r w:rsidRPr="00472CC5">
              <w:rPr>
                <w:rFonts w:ascii="Calibri" w:hAnsi="Calibri"/>
                <w:i/>
                <w:sz w:val="20"/>
                <w:lang w:val="pl-PL"/>
              </w:rPr>
              <w:t xml:space="preserve"> organ, dokładne dane referencyjne dokumentacji): [……][……][……]</w:t>
            </w:r>
          </w:p>
        </w:tc>
        <w:tc>
          <w:tcPr>
            <w:tcW w:w="5903" w:type="dxa"/>
            <w:vAlign w:val="center"/>
          </w:tcPr>
          <w:p w:rsidR="007D2AC6" w:rsidRPr="00472CC5" w:rsidRDefault="007D2AC6" w:rsidP="00A25382">
            <w:pPr>
              <w:pStyle w:val="TableParagraph"/>
              <w:spacing w:line="259" w:lineRule="auto"/>
              <w:ind w:left="100" w:right="111"/>
              <w:jc w:val="both"/>
              <w:rPr>
                <w:rFonts w:asciiTheme="minorHAnsi" w:hAnsiTheme="minorHAnsi"/>
                <w:sz w:val="20"/>
                <w:lang w:val="pl-PL"/>
              </w:rPr>
            </w:pPr>
            <w:r w:rsidRPr="00472CC5">
              <w:rPr>
                <w:rFonts w:asciiTheme="minorHAnsi" w:hAnsiTheme="minorHAnsi"/>
                <w:sz w:val="20"/>
                <w:lang w:val="pl-PL"/>
              </w:rPr>
              <w:t>W myśl art. [22b ust. 2] projektu ustawy w postępowaniu o udzielenie zamówienia na usługi, w zakresie, w jakim wykonawcy muszą posiadać określone zezwolenia lub muszą być członkami określonej organizacji, aby móc świadczyć w swoim kraju pochodzenia określone usługi, zamawiający może wymagać od nich udowodnienia, że posiadają oni takie zezwolenie lub status członkowski.</w:t>
            </w:r>
          </w:p>
        </w:tc>
      </w:tr>
    </w:tbl>
    <w:p w:rsidR="00523598" w:rsidRDefault="00523598" w:rsidP="007D2AC6">
      <w:pPr>
        <w:pStyle w:val="Tekstpodstawowy"/>
        <w:spacing w:before="8"/>
        <w:rPr>
          <w:rFonts w:ascii="Times New Roman"/>
          <w:lang w:val="pl-PL"/>
        </w:rPr>
      </w:pPr>
    </w:p>
    <w:p w:rsidR="00523598" w:rsidRDefault="00523598">
      <w:pPr>
        <w:rPr>
          <w:rFonts w:ascii="Times New Roman"/>
          <w:sz w:val="20"/>
          <w:szCs w:val="20"/>
          <w:lang w:val="pl-PL"/>
        </w:rPr>
      </w:pPr>
      <w:r>
        <w:rPr>
          <w:rFonts w:ascii="Times New Roman"/>
          <w:lang w:val="pl-PL"/>
        </w:rPr>
        <w:br w:type="page"/>
      </w:r>
    </w:p>
    <w:p w:rsidR="007D2AC6" w:rsidRPr="00472CC5" w:rsidRDefault="007D2AC6" w:rsidP="007D2AC6">
      <w:pPr>
        <w:pStyle w:val="Tekstpodstawowy"/>
        <w:spacing w:before="8"/>
        <w:rPr>
          <w:rFonts w:ascii="Times New Roman"/>
          <w:lang w:val="pl-PL"/>
        </w:rPr>
      </w:pPr>
    </w:p>
    <w:p w:rsidR="007D2AC6" w:rsidRPr="00523598" w:rsidRDefault="007D2AC6" w:rsidP="007D2AC6">
      <w:pPr>
        <w:spacing w:before="73"/>
        <w:ind w:left="3652" w:right="3593"/>
        <w:jc w:val="center"/>
        <w:rPr>
          <w:rFonts w:asciiTheme="minorHAnsi" w:hAnsiTheme="minorHAnsi"/>
          <w:b/>
          <w:sz w:val="20"/>
          <w:szCs w:val="20"/>
          <w:lang w:val="pl-PL"/>
        </w:rPr>
      </w:pPr>
      <w:r w:rsidRPr="00523598">
        <w:rPr>
          <w:rFonts w:asciiTheme="minorHAnsi" w:hAnsiTheme="minorHAnsi"/>
          <w:b/>
          <w:sz w:val="20"/>
          <w:szCs w:val="20"/>
          <w:lang w:val="pl-PL"/>
        </w:rPr>
        <w:t>B: SYTUACJA EKONOMICZNA I FINANSOWA</w:t>
      </w:r>
    </w:p>
    <w:p w:rsidR="007D2AC6" w:rsidRPr="00523598" w:rsidRDefault="007D2AC6" w:rsidP="007D2AC6">
      <w:pPr>
        <w:pStyle w:val="Tekstpodstawowy"/>
        <w:rPr>
          <w:rFonts w:ascii="Times New Roman"/>
          <w:b/>
          <w:lang w:val="pl-PL"/>
        </w:rPr>
      </w:pPr>
    </w:p>
    <w:p w:rsidR="007D2AC6" w:rsidRPr="00523598"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9F1BCB" w:rsidTr="00C105D9">
        <w:trPr>
          <w:trHeight w:hRule="exact" w:val="461"/>
        </w:trPr>
        <w:tc>
          <w:tcPr>
            <w:tcW w:w="4645" w:type="dxa"/>
          </w:tcPr>
          <w:p w:rsidR="007D2AC6" w:rsidRPr="004A60F1" w:rsidRDefault="007D2AC6" w:rsidP="00C105D9">
            <w:pPr>
              <w:pStyle w:val="TableParagraph"/>
              <w:spacing w:line="265" w:lineRule="exact"/>
              <w:rPr>
                <w:rFonts w:asciiTheme="minorHAnsi" w:hAnsiTheme="minorHAnsi"/>
                <w:b/>
                <w:i/>
                <w:sz w:val="20"/>
              </w:rPr>
            </w:pPr>
            <w:proofErr w:type="spellStart"/>
            <w:r w:rsidRPr="004A60F1">
              <w:rPr>
                <w:rFonts w:asciiTheme="minorHAnsi" w:hAnsiTheme="minorHAnsi"/>
                <w:b/>
                <w:i/>
                <w:sz w:val="20"/>
              </w:rPr>
              <w:t>Sytuacja</w:t>
            </w:r>
            <w:proofErr w:type="spellEnd"/>
            <w:r w:rsidRPr="004A60F1">
              <w:rPr>
                <w:rFonts w:asciiTheme="minorHAnsi" w:hAnsiTheme="minorHAnsi"/>
                <w:b/>
                <w:i/>
                <w:sz w:val="20"/>
              </w:rPr>
              <w:t xml:space="preserve"> </w:t>
            </w:r>
            <w:proofErr w:type="spellStart"/>
            <w:r w:rsidRPr="004A60F1">
              <w:rPr>
                <w:rFonts w:asciiTheme="minorHAnsi" w:hAnsiTheme="minorHAnsi"/>
                <w:b/>
                <w:i/>
                <w:sz w:val="20"/>
              </w:rPr>
              <w:t>ekonomiczna</w:t>
            </w:r>
            <w:proofErr w:type="spellEnd"/>
            <w:r w:rsidRPr="004A60F1">
              <w:rPr>
                <w:rFonts w:asciiTheme="minorHAnsi" w:hAnsiTheme="minorHAnsi"/>
                <w:b/>
                <w:i/>
                <w:sz w:val="20"/>
              </w:rPr>
              <w:t xml:space="preserve"> i </w:t>
            </w:r>
            <w:proofErr w:type="spellStart"/>
            <w:r w:rsidRPr="004A60F1">
              <w:rPr>
                <w:rFonts w:asciiTheme="minorHAnsi" w:hAnsiTheme="minorHAnsi"/>
                <w:b/>
                <w:i/>
                <w:sz w:val="20"/>
              </w:rPr>
              <w:t>finansowa</w:t>
            </w:r>
            <w:proofErr w:type="spellEnd"/>
          </w:p>
        </w:tc>
        <w:tc>
          <w:tcPr>
            <w:tcW w:w="4647" w:type="dxa"/>
          </w:tcPr>
          <w:p w:rsidR="007D2AC6" w:rsidRPr="004A60F1" w:rsidRDefault="007D2AC6" w:rsidP="00C105D9">
            <w:pPr>
              <w:pStyle w:val="TableParagraph"/>
              <w:spacing w:line="265" w:lineRule="exact"/>
              <w:ind w:right="109"/>
              <w:rPr>
                <w:rFonts w:asciiTheme="minorHAnsi" w:hAnsiTheme="minorHAnsi"/>
                <w:b/>
                <w:i/>
                <w:sz w:val="20"/>
              </w:rPr>
            </w:pPr>
            <w:proofErr w:type="spellStart"/>
            <w:r w:rsidRPr="004A60F1">
              <w:rPr>
                <w:rFonts w:asciiTheme="minorHAnsi" w:hAnsiTheme="minorHAnsi"/>
                <w:b/>
                <w:i/>
                <w:sz w:val="20"/>
              </w:rPr>
              <w:t>Odpowiedź</w:t>
            </w:r>
            <w:proofErr w:type="spellEnd"/>
            <w:r w:rsidRPr="004A60F1">
              <w:rPr>
                <w:rFonts w:asciiTheme="minorHAnsi" w:hAnsiTheme="minorHAnsi"/>
                <w:b/>
                <w:i/>
                <w:sz w:val="20"/>
              </w:rPr>
              <w:t>:</w:t>
            </w:r>
          </w:p>
        </w:tc>
        <w:tc>
          <w:tcPr>
            <w:tcW w:w="4645" w:type="dxa"/>
            <w:vMerge w:val="restart"/>
          </w:tcPr>
          <w:p w:rsidR="006D1711" w:rsidRPr="00472CC5" w:rsidRDefault="006D1711" w:rsidP="006D1711">
            <w:pPr>
              <w:pStyle w:val="TableParagraph"/>
              <w:spacing w:line="259" w:lineRule="auto"/>
              <w:ind w:left="100" w:right="101"/>
              <w:jc w:val="both"/>
              <w:rPr>
                <w:rFonts w:asciiTheme="minorHAnsi" w:hAnsiTheme="minorHAnsi"/>
                <w:sz w:val="20"/>
                <w:lang w:val="pl-PL"/>
              </w:rPr>
            </w:pPr>
            <w:r w:rsidRPr="00D81D7D">
              <w:rPr>
                <w:rFonts w:asciiTheme="minorHAnsi" w:hAnsiTheme="minorHAnsi"/>
                <w:sz w:val="20"/>
                <w:highlight w:val="yellow"/>
                <w:lang w:val="pl-PL"/>
              </w:rPr>
              <w:t>Wykonawca powinien przedstawić informacje wymagane w tej sekcji jedynie w przypadku gdy</w:t>
            </w:r>
            <w:r>
              <w:rPr>
                <w:rFonts w:asciiTheme="minorHAnsi" w:hAnsiTheme="minorHAnsi"/>
                <w:sz w:val="20"/>
                <w:highlight w:val="yellow"/>
                <w:lang w:val="pl-PL"/>
              </w:rPr>
              <w:t> Z</w:t>
            </w:r>
            <w:r w:rsidRPr="00D81D7D">
              <w:rPr>
                <w:rFonts w:asciiTheme="minorHAnsi" w:hAnsiTheme="minorHAnsi"/>
                <w:sz w:val="20"/>
                <w:highlight w:val="yellow"/>
                <w:lang w:val="pl-PL"/>
              </w:rPr>
              <w:t>amawiający określa dane warunki udziału w</w:t>
            </w:r>
            <w:r>
              <w:rPr>
                <w:rFonts w:asciiTheme="minorHAnsi" w:hAnsiTheme="minorHAnsi"/>
                <w:sz w:val="20"/>
                <w:highlight w:val="yellow"/>
                <w:lang w:val="pl-PL"/>
              </w:rPr>
              <w:t> </w:t>
            </w:r>
            <w:r w:rsidRPr="00D81D7D">
              <w:rPr>
                <w:rFonts w:asciiTheme="minorHAnsi" w:hAnsiTheme="minorHAnsi"/>
                <w:sz w:val="20"/>
                <w:highlight w:val="yellow"/>
                <w:lang w:val="pl-PL"/>
              </w:rPr>
              <w:t>postępowaniu w stosownym ogłoszeniu lub</w:t>
            </w:r>
            <w:r>
              <w:rPr>
                <w:rFonts w:asciiTheme="minorHAnsi" w:hAnsiTheme="minorHAnsi"/>
                <w:sz w:val="20"/>
                <w:highlight w:val="yellow"/>
                <w:lang w:val="pl-PL"/>
              </w:rPr>
              <w:t> </w:t>
            </w:r>
            <w:r w:rsidRPr="00D81D7D">
              <w:rPr>
                <w:rFonts w:asciiTheme="minorHAnsi" w:hAnsiTheme="minorHAnsi"/>
                <w:sz w:val="20"/>
                <w:highlight w:val="yellow"/>
                <w:lang w:val="pl-PL"/>
              </w:rPr>
              <w:t>w</w:t>
            </w:r>
            <w:r>
              <w:rPr>
                <w:rFonts w:asciiTheme="minorHAnsi" w:hAnsiTheme="minorHAnsi"/>
                <w:sz w:val="20"/>
                <w:highlight w:val="yellow"/>
                <w:lang w:val="pl-PL"/>
              </w:rPr>
              <w:t> </w:t>
            </w:r>
            <w:r w:rsidRPr="00D81D7D">
              <w:rPr>
                <w:rFonts w:asciiTheme="minorHAnsi" w:hAnsiTheme="minorHAnsi"/>
                <w:sz w:val="20"/>
                <w:highlight w:val="yellow"/>
                <w:lang w:val="pl-PL"/>
              </w:rPr>
              <w:t>dokumentach zamówienia (specyfikacja).</w:t>
            </w:r>
          </w:p>
          <w:p w:rsidR="006D1711" w:rsidRDefault="006D1711" w:rsidP="00C105D9">
            <w:pPr>
              <w:pStyle w:val="TableParagraph"/>
              <w:spacing w:line="259" w:lineRule="auto"/>
              <w:ind w:left="100" w:right="333"/>
              <w:rPr>
                <w:rFonts w:asciiTheme="minorHAnsi" w:hAnsiTheme="minorHAnsi"/>
                <w:sz w:val="20"/>
                <w:lang w:val="pl-PL"/>
              </w:rPr>
            </w:pPr>
          </w:p>
          <w:p w:rsidR="007D2AC6" w:rsidRPr="00472CC5" w:rsidRDefault="007D2AC6" w:rsidP="00C105D9">
            <w:pPr>
              <w:pStyle w:val="TableParagraph"/>
              <w:spacing w:line="259" w:lineRule="auto"/>
              <w:ind w:left="100" w:right="333"/>
              <w:rPr>
                <w:rFonts w:asciiTheme="minorHAnsi" w:hAnsiTheme="minorHAnsi"/>
                <w:sz w:val="20"/>
                <w:lang w:val="pl-PL"/>
              </w:rPr>
            </w:pPr>
            <w:r w:rsidRPr="00472CC5">
              <w:rPr>
                <w:rFonts w:asciiTheme="minorHAnsi" w:hAnsiTheme="minorHAnsi"/>
                <w:sz w:val="20"/>
                <w:lang w:val="pl-PL"/>
              </w:rPr>
              <w:t xml:space="preserve">Na mocy art. [22c ust. 1] ustawy w odniesieniu do warunków udziału w postępowaniu dotyczących sytuacji ekonomicznej lub finansowej, zamawiający może wymagać </w:t>
            </w:r>
            <w:r w:rsidRPr="00472CC5">
              <w:rPr>
                <w:rFonts w:asciiTheme="minorHAnsi" w:hAnsiTheme="minorHAnsi"/>
                <w:sz w:val="20"/>
                <w:u w:val="single"/>
                <w:lang w:val="pl-PL"/>
              </w:rPr>
              <w:t>w szczególności</w:t>
            </w:r>
            <w:r w:rsidRPr="00472CC5">
              <w:rPr>
                <w:rFonts w:asciiTheme="minorHAnsi" w:hAnsiTheme="minorHAnsi"/>
                <w:sz w:val="20"/>
                <w:lang w:val="pl-PL"/>
              </w:rPr>
              <w:t>:</w:t>
            </w:r>
          </w:p>
          <w:p w:rsidR="007D2AC6" w:rsidRPr="00472CC5" w:rsidRDefault="007D2AC6" w:rsidP="00C105D9">
            <w:pPr>
              <w:pStyle w:val="TableParagraph"/>
              <w:numPr>
                <w:ilvl w:val="0"/>
                <w:numId w:val="3"/>
              </w:numPr>
              <w:tabs>
                <w:tab w:val="left" w:pos="809"/>
                <w:tab w:val="left" w:pos="810"/>
              </w:tabs>
              <w:spacing w:before="161" w:line="259" w:lineRule="auto"/>
              <w:ind w:right="179" w:firstLine="0"/>
              <w:rPr>
                <w:rFonts w:asciiTheme="minorHAnsi" w:hAnsiTheme="minorHAnsi"/>
                <w:sz w:val="20"/>
                <w:lang w:val="pl-PL"/>
              </w:rPr>
            </w:pPr>
            <w:r w:rsidRPr="00472CC5">
              <w:rPr>
                <w:rFonts w:asciiTheme="minorHAnsi" w:hAnsiTheme="minorHAnsi"/>
                <w:sz w:val="20"/>
                <w:lang w:val="pl-PL"/>
              </w:rPr>
              <w:t>aby wykonawcy posiadali określony minimalny roczny przychód, w tym określony minimalny roczny przychód w obszarze objętym zamówieniem</w:t>
            </w:r>
            <w:r w:rsidRPr="00472CC5">
              <w:rPr>
                <w:rFonts w:asciiTheme="minorHAnsi" w:hAnsiTheme="minorHAnsi"/>
                <w:spacing w:val="-14"/>
                <w:sz w:val="20"/>
                <w:lang w:val="pl-PL"/>
              </w:rPr>
              <w:t xml:space="preserve"> </w:t>
            </w:r>
            <w:r w:rsidRPr="00472CC5">
              <w:rPr>
                <w:rFonts w:asciiTheme="minorHAnsi" w:hAnsiTheme="minorHAnsi"/>
                <w:sz w:val="20"/>
                <w:lang w:val="pl-PL"/>
              </w:rPr>
              <w:t>publicznym;</w:t>
            </w:r>
          </w:p>
          <w:p w:rsidR="007D2AC6" w:rsidRPr="00472CC5" w:rsidRDefault="007D2AC6" w:rsidP="00C105D9">
            <w:pPr>
              <w:pStyle w:val="TableParagraph"/>
              <w:numPr>
                <w:ilvl w:val="0"/>
                <w:numId w:val="3"/>
              </w:numPr>
              <w:tabs>
                <w:tab w:val="left" w:pos="809"/>
                <w:tab w:val="left" w:pos="810"/>
              </w:tabs>
              <w:spacing w:before="161" w:line="259" w:lineRule="auto"/>
              <w:ind w:right="376" w:firstLine="0"/>
              <w:rPr>
                <w:rFonts w:asciiTheme="minorHAnsi" w:hAnsiTheme="minorHAnsi"/>
                <w:sz w:val="20"/>
                <w:lang w:val="pl-PL"/>
              </w:rPr>
            </w:pPr>
            <w:r w:rsidRPr="00472CC5">
              <w:rPr>
                <w:rFonts w:asciiTheme="minorHAnsi" w:hAnsiTheme="minorHAnsi"/>
                <w:sz w:val="20"/>
                <w:lang w:val="pl-PL"/>
              </w:rPr>
              <w:t>aby wykonawcy przedstawili informacje na temat ich rocznych sprawozdań finansowych wykazujących,</w:t>
            </w:r>
            <w:r w:rsidRPr="00472CC5">
              <w:rPr>
                <w:rFonts w:asciiTheme="minorHAnsi" w:hAnsiTheme="minorHAnsi"/>
                <w:spacing w:val="-9"/>
                <w:sz w:val="20"/>
                <w:lang w:val="pl-PL"/>
              </w:rPr>
              <w:t xml:space="preserve"> </w:t>
            </w:r>
            <w:r w:rsidRPr="00472CC5">
              <w:rPr>
                <w:rFonts w:asciiTheme="minorHAnsi" w:hAnsiTheme="minorHAnsi"/>
                <w:sz w:val="20"/>
                <w:lang w:val="pl-PL"/>
              </w:rPr>
              <w:t>w szczególności stosunek aktywów do zobowiązań;</w:t>
            </w:r>
          </w:p>
          <w:p w:rsidR="007D2AC6" w:rsidRPr="00472CC5" w:rsidRDefault="007D2AC6" w:rsidP="00C105D9">
            <w:pPr>
              <w:pStyle w:val="TableParagraph"/>
              <w:numPr>
                <w:ilvl w:val="0"/>
                <w:numId w:val="3"/>
              </w:numPr>
              <w:tabs>
                <w:tab w:val="left" w:pos="809"/>
                <w:tab w:val="left" w:pos="810"/>
              </w:tabs>
              <w:spacing w:before="159" w:line="259" w:lineRule="auto"/>
              <w:ind w:right="903" w:firstLine="0"/>
              <w:rPr>
                <w:rFonts w:asciiTheme="minorHAnsi" w:hAnsiTheme="minorHAnsi"/>
                <w:sz w:val="20"/>
                <w:lang w:val="pl-PL"/>
              </w:rPr>
            </w:pPr>
            <w:r w:rsidRPr="00472CC5">
              <w:rPr>
                <w:rFonts w:asciiTheme="minorHAnsi" w:hAnsiTheme="minorHAnsi"/>
                <w:sz w:val="20"/>
                <w:lang w:val="pl-PL"/>
              </w:rPr>
              <w:t>posiadania przez wykonawcę odpowiedniego ubezpieczenia odpowiedzialności</w:t>
            </w:r>
            <w:r w:rsidRPr="00472CC5">
              <w:rPr>
                <w:rFonts w:asciiTheme="minorHAnsi" w:hAnsiTheme="minorHAnsi"/>
                <w:spacing w:val="-9"/>
                <w:sz w:val="20"/>
                <w:lang w:val="pl-PL"/>
              </w:rPr>
              <w:t xml:space="preserve"> </w:t>
            </w:r>
            <w:r w:rsidRPr="00472CC5">
              <w:rPr>
                <w:rFonts w:asciiTheme="minorHAnsi" w:hAnsiTheme="minorHAnsi"/>
                <w:sz w:val="20"/>
                <w:lang w:val="pl-PL"/>
              </w:rPr>
              <w:t>cywilnej.</w:t>
            </w:r>
          </w:p>
          <w:p w:rsidR="007D2AC6" w:rsidRPr="00472CC5" w:rsidRDefault="007D2AC6" w:rsidP="00C105D9">
            <w:pPr>
              <w:pStyle w:val="TableParagraph"/>
              <w:spacing w:before="161" w:line="259" w:lineRule="auto"/>
              <w:ind w:left="100" w:right="88"/>
              <w:rPr>
                <w:rFonts w:asciiTheme="minorHAnsi" w:hAnsiTheme="minorHAnsi"/>
                <w:sz w:val="20"/>
                <w:lang w:val="pl-PL"/>
              </w:rPr>
            </w:pPr>
            <w:r w:rsidRPr="00472CC5">
              <w:rPr>
                <w:rFonts w:asciiTheme="minorHAnsi" w:hAnsiTheme="minorHAnsi"/>
                <w:sz w:val="20"/>
                <w:lang w:val="pl-PL"/>
              </w:rPr>
              <w:t>Wykonawca powinien przedstawić informacje wymagane w tej sekcji jedynie w przypadku gdy instytucja zamawiająca lub podmiot zamawiający wymagają danych kryteriów kwalifikacji w stosownym ogłoszeniu lub w dokumentach zamówienia, o których mowa w ogłoszeniu.</w:t>
            </w:r>
          </w:p>
        </w:tc>
      </w:tr>
      <w:tr w:rsidR="007D2AC6" w:rsidRPr="009F1BCB" w:rsidTr="00C105D9">
        <w:trPr>
          <w:trHeight w:hRule="exact" w:val="3358"/>
        </w:trPr>
        <w:tc>
          <w:tcPr>
            <w:tcW w:w="4645" w:type="dxa"/>
          </w:tcPr>
          <w:p w:rsidR="007D2AC6" w:rsidRPr="00472CC5" w:rsidRDefault="007D2AC6" w:rsidP="00C105D9">
            <w:pPr>
              <w:pStyle w:val="TableParagraph"/>
              <w:spacing w:line="259" w:lineRule="auto"/>
              <w:ind w:right="344"/>
              <w:rPr>
                <w:rFonts w:asciiTheme="minorHAnsi" w:hAnsiTheme="minorHAnsi"/>
                <w:b/>
                <w:sz w:val="20"/>
                <w:lang w:val="pl-PL"/>
              </w:rPr>
            </w:pPr>
            <w:r w:rsidRPr="00472CC5">
              <w:rPr>
                <w:rFonts w:asciiTheme="minorHAnsi" w:hAnsiTheme="minorHAnsi"/>
                <w:sz w:val="20"/>
                <w:lang w:val="pl-PL"/>
              </w:rPr>
              <w:t xml:space="preserve">1a) Jego („ogólny”) </w:t>
            </w:r>
            <w:r w:rsidRPr="00472CC5">
              <w:rPr>
                <w:rFonts w:asciiTheme="minorHAnsi" w:hAnsiTheme="minorHAnsi"/>
                <w:b/>
                <w:sz w:val="20"/>
                <w:lang w:val="pl-PL"/>
              </w:rPr>
              <w:t xml:space="preserve">roczny obrót </w:t>
            </w:r>
            <w:r w:rsidRPr="00472CC5">
              <w:rPr>
                <w:rFonts w:asciiTheme="minorHAnsi" w:hAnsiTheme="minorHAnsi"/>
                <w:sz w:val="20"/>
                <w:lang w:val="pl-PL"/>
              </w:rPr>
              <w:t>w ciągu określonej liczby lat obrotowych wymaganej w stosownym ogłoszeniu lub dokumentach zamówienia jest następujący</w:t>
            </w:r>
            <w:r w:rsidRPr="00472CC5">
              <w:rPr>
                <w:rFonts w:asciiTheme="minorHAnsi" w:hAnsiTheme="minorHAnsi"/>
                <w:b/>
                <w:sz w:val="20"/>
                <w:lang w:val="pl-PL"/>
              </w:rPr>
              <w:t>:</w:t>
            </w:r>
          </w:p>
          <w:p w:rsidR="007D2AC6" w:rsidRPr="00472CC5" w:rsidRDefault="007D2AC6" w:rsidP="00C105D9">
            <w:pPr>
              <w:pStyle w:val="TableParagraph"/>
              <w:spacing w:before="1"/>
              <w:rPr>
                <w:rFonts w:asciiTheme="minorHAnsi" w:hAnsiTheme="minorHAnsi"/>
                <w:b/>
                <w:sz w:val="20"/>
                <w:lang w:val="pl-PL"/>
              </w:rPr>
            </w:pPr>
            <w:r w:rsidRPr="00472CC5">
              <w:rPr>
                <w:rFonts w:asciiTheme="minorHAnsi" w:hAnsiTheme="minorHAnsi"/>
                <w:b/>
                <w:sz w:val="20"/>
                <w:u w:val="single"/>
                <w:lang w:val="pl-PL"/>
              </w:rPr>
              <w:t>lub</w:t>
            </w:r>
          </w:p>
          <w:p w:rsidR="007D2AC6" w:rsidRPr="00472CC5" w:rsidRDefault="007D2AC6" w:rsidP="00C105D9">
            <w:pPr>
              <w:pStyle w:val="TableParagraph"/>
              <w:spacing w:before="22" w:line="259" w:lineRule="auto"/>
              <w:ind w:right="226"/>
              <w:jc w:val="both"/>
              <w:rPr>
                <w:rFonts w:asciiTheme="minorHAnsi" w:hAnsiTheme="minorHAnsi"/>
                <w:b/>
                <w:sz w:val="20"/>
                <w:lang w:val="pl-PL"/>
              </w:rPr>
            </w:pPr>
            <w:r w:rsidRPr="00472CC5">
              <w:rPr>
                <w:rFonts w:asciiTheme="minorHAnsi" w:hAnsiTheme="minorHAnsi"/>
                <w:sz w:val="20"/>
                <w:lang w:val="pl-PL"/>
              </w:rPr>
              <w:t xml:space="preserve">1b) Jego </w:t>
            </w:r>
            <w:r w:rsidRPr="00472CC5">
              <w:rPr>
                <w:rFonts w:asciiTheme="minorHAnsi" w:hAnsiTheme="minorHAnsi"/>
                <w:b/>
                <w:sz w:val="20"/>
                <w:lang w:val="pl-PL"/>
              </w:rPr>
              <w:t xml:space="preserve">średni </w:t>
            </w:r>
            <w:r w:rsidRPr="00472CC5">
              <w:rPr>
                <w:rFonts w:asciiTheme="minorHAnsi" w:hAnsiTheme="minorHAnsi"/>
                <w:sz w:val="20"/>
                <w:lang w:val="pl-PL"/>
              </w:rPr>
              <w:t xml:space="preserve">roczny </w:t>
            </w:r>
            <w:r w:rsidRPr="00472CC5">
              <w:rPr>
                <w:rFonts w:asciiTheme="minorHAnsi" w:hAnsiTheme="minorHAnsi"/>
                <w:b/>
                <w:sz w:val="20"/>
                <w:lang w:val="pl-PL"/>
              </w:rPr>
              <w:t>obrót w ciągu określonej liczby lat wymaganej w stosownym ogłoszeniu lub dokumentach zamówienia jest następujący (</w:t>
            </w:r>
            <w:r w:rsidRPr="00472CC5">
              <w:rPr>
                <w:rFonts w:asciiTheme="minorHAnsi" w:hAnsiTheme="minorHAnsi"/>
                <w:sz w:val="20"/>
                <w:lang w:val="pl-PL"/>
              </w:rPr>
              <w:t>)</w:t>
            </w:r>
            <w:r w:rsidRPr="00472CC5">
              <w:rPr>
                <w:rFonts w:asciiTheme="minorHAnsi" w:hAnsiTheme="minorHAnsi"/>
                <w:b/>
                <w:sz w:val="20"/>
                <w:lang w:val="pl-PL"/>
              </w:rPr>
              <w:t>:</w:t>
            </w:r>
          </w:p>
          <w:p w:rsidR="007D2AC6" w:rsidRPr="00472CC5" w:rsidRDefault="007D2AC6" w:rsidP="00C105D9">
            <w:pPr>
              <w:pStyle w:val="TableParagraph"/>
              <w:spacing w:line="259" w:lineRule="auto"/>
              <w:ind w:right="452"/>
              <w:rPr>
                <w:rFonts w:asciiTheme="minorHAnsi" w:hAnsiTheme="minorHAnsi"/>
                <w:i/>
                <w:sz w:val="20"/>
                <w:lang w:val="pl-PL"/>
              </w:rPr>
            </w:pPr>
            <w:r w:rsidRPr="00472CC5">
              <w:rPr>
                <w:rFonts w:asciiTheme="minorHAnsi" w:hAnsiTheme="minorHAnsi"/>
                <w:i/>
                <w:sz w:val="20"/>
                <w:lang w:val="pl-PL"/>
              </w:rPr>
              <w:t>Jeżeli odnośna dokumentacja jest dostępna w formie elektronicznej, proszę wskazać:</w:t>
            </w:r>
          </w:p>
        </w:tc>
        <w:tc>
          <w:tcPr>
            <w:tcW w:w="4647" w:type="dxa"/>
          </w:tcPr>
          <w:p w:rsidR="007D2AC6" w:rsidRPr="00472CC5" w:rsidRDefault="007D2AC6" w:rsidP="00C105D9">
            <w:pPr>
              <w:pStyle w:val="TableParagraph"/>
              <w:spacing w:line="259" w:lineRule="auto"/>
              <w:ind w:right="1602"/>
              <w:jc w:val="both"/>
              <w:rPr>
                <w:rFonts w:asciiTheme="minorHAnsi" w:hAnsiTheme="minorHAnsi"/>
                <w:sz w:val="20"/>
                <w:lang w:val="pl-PL"/>
              </w:rPr>
            </w:pPr>
            <w:r w:rsidRPr="00472CC5">
              <w:rPr>
                <w:rFonts w:asciiTheme="minorHAnsi" w:hAnsiTheme="minorHAnsi"/>
                <w:sz w:val="20"/>
                <w:lang w:val="pl-PL"/>
              </w:rPr>
              <w:t>rok: [……] obrót: [……] […] waluta rok: [……] obrót: [……] […] waluta rok: [……] obrót: [……] […] waluta</w:t>
            </w:r>
          </w:p>
          <w:p w:rsidR="007D2AC6" w:rsidRPr="00472CC5" w:rsidRDefault="007D2AC6" w:rsidP="00C105D9">
            <w:pPr>
              <w:pStyle w:val="TableParagraph"/>
              <w:spacing w:before="1"/>
              <w:ind w:left="0" w:right="0"/>
              <w:rPr>
                <w:rFonts w:asciiTheme="minorHAnsi" w:hAnsiTheme="minorHAnsi"/>
                <w:b/>
                <w:sz w:val="20"/>
                <w:lang w:val="pl-PL"/>
              </w:rPr>
            </w:pPr>
          </w:p>
          <w:p w:rsidR="007D2AC6" w:rsidRPr="00472CC5" w:rsidRDefault="007D2AC6" w:rsidP="00C105D9">
            <w:pPr>
              <w:pStyle w:val="TableParagraph"/>
              <w:spacing w:line="259" w:lineRule="auto"/>
              <w:ind w:right="306"/>
              <w:rPr>
                <w:rFonts w:asciiTheme="minorHAnsi" w:hAnsiTheme="minorHAnsi"/>
                <w:i/>
                <w:sz w:val="20"/>
                <w:lang w:val="pl-PL"/>
              </w:rPr>
            </w:pPr>
            <w:r w:rsidRPr="00472CC5">
              <w:rPr>
                <w:rFonts w:asciiTheme="minorHAnsi" w:hAnsiTheme="minorHAnsi"/>
                <w:sz w:val="20"/>
                <w:lang w:val="pl-PL"/>
              </w:rPr>
              <w:t>(liczba lat, średni obrót)</w:t>
            </w:r>
            <w:r w:rsidRPr="00472CC5">
              <w:rPr>
                <w:rFonts w:asciiTheme="minorHAnsi" w:hAnsiTheme="minorHAnsi"/>
                <w:b/>
                <w:sz w:val="20"/>
                <w:lang w:val="pl-PL"/>
              </w:rPr>
              <w:t xml:space="preserve">: </w:t>
            </w:r>
            <w:r w:rsidRPr="00472CC5">
              <w:rPr>
                <w:rFonts w:asciiTheme="minorHAnsi" w:hAnsiTheme="minorHAnsi"/>
                <w:sz w:val="20"/>
                <w:lang w:val="pl-PL"/>
              </w:rPr>
              <w:t xml:space="preserve">[……], [……] […] waluta </w:t>
            </w:r>
            <w:r w:rsidRPr="00472CC5">
              <w:rPr>
                <w:rFonts w:asciiTheme="minorHAnsi" w:hAnsiTheme="minorHAnsi"/>
                <w:i/>
                <w:sz w:val="20"/>
                <w:lang w:val="pl-PL"/>
              </w:rPr>
              <w:t>(adres internetowy, wydający urząd lub organ, dokładne dane referencyjne dokumentacji): [……][……][……]</w:t>
            </w:r>
          </w:p>
        </w:tc>
        <w:tc>
          <w:tcPr>
            <w:tcW w:w="4645" w:type="dxa"/>
            <w:vMerge/>
          </w:tcPr>
          <w:p w:rsidR="007D2AC6" w:rsidRPr="00472CC5" w:rsidRDefault="007D2AC6" w:rsidP="00C105D9">
            <w:pPr>
              <w:rPr>
                <w:rFonts w:asciiTheme="minorHAnsi" w:hAnsiTheme="minorHAnsi"/>
                <w:sz w:val="20"/>
                <w:lang w:val="pl-PL"/>
              </w:rPr>
            </w:pPr>
          </w:p>
        </w:tc>
      </w:tr>
      <w:tr w:rsidR="007D2AC6" w:rsidRPr="009F1BCB" w:rsidTr="00C105D9">
        <w:trPr>
          <w:trHeight w:hRule="exact" w:val="3939"/>
        </w:trPr>
        <w:tc>
          <w:tcPr>
            <w:tcW w:w="4645" w:type="dxa"/>
          </w:tcPr>
          <w:p w:rsidR="007D2AC6" w:rsidRPr="00472CC5" w:rsidRDefault="007D2AC6" w:rsidP="00C105D9">
            <w:pPr>
              <w:pStyle w:val="TableParagraph"/>
              <w:spacing w:line="259" w:lineRule="auto"/>
              <w:ind w:right="109"/>
              <w:rPr>
                <w:rFonts w:asciiTheme="minorHAnsi" w:hAnsiTheme="minorHAnsi"/>
                <w:sz w:val="20"/>
                <w:lang w:val="pl-PL"/>
              </w:rPr>
            </w:pPr>
            <w:r w:rsidRPr="00472CC5">
              <w:rPr>
                <w:rFonts w:asciiTheme="minorHAnsi" w:hAnsiTheme="minorHAnsi"/>
                <w:sz w:val="20"/>
                <w:lang w:val="pl-PL"/>
              </w:rPr>
              <w:t xml:space="preserve">2a) Jego roczny („specyficzny”) </w:t>
            </w:r>
            <w:r w:rsidRPr="00472CC5">
              <w:rPr>
                <w:rFonts w:asciiTheme="minorHAnsi" w:hAnsiTheme="minorHAnsi"/>
                <w:b/>
                <w:sz w:val="20"/>
                <w:lang w:val="pl-PL"/>
              </w:rPr>
              <w:t xml:space="preserve">obrót w obszarze działalności gospodarczej objętym zamówieniem </w:t>
            </w:r>
            <w:r w:rsidRPr="00472CC5">
              <w:rPr>
                <w:rFonts w:asciiTheme="minorHAnsi" w:hAnsiTheme="minorHAnsi"/>
                <w:sz w:val="20"/>
                <w:lang w:val="pl-PL"/>
              </w:rPr>
              <w:t>i określonym w stosownym ogłoszeniu lub dokumentach zamówienia w ciągu wymaganej liczby lat obrotowych jest następujący:</w:t>
            </w:r>
          </w:p>
          <w:p w:rsidR="007D2AC6" w:rsidRPr="00472CC5" w:rsidRDefault="007D2AC6" w:rsidP="00C105D9">
            <w:pPr>
              <w:pStyle w:val="TableParagraph"/>
              <w:rPr>
                <w:rFonts w:asciiTheme="minorHAnsi" w:hAnsiTheme="minorHAnsi"/>
                <w:b/>
                <w:sz w:val="20"/>
                <w:lang w:val="pl-PL"/>
              </w:rPr>
            </w:pPr>
            <w:r w:rsidRPr="00472CC5">
              <w:rPr>
                <w:rFonts w:asciiTheme="minorHAnsi" w:hAnsiTheme="minorHAnsi"/>
                <w:b/>
                <w:sz w:val="20"/>
                <w:lang w:val="pl-PL"/>
              </w:rPr>
              <w:t>lub</w:t>
            </w:r>
          </w:p>
          <w:p w:rsidR="007D2AC6" w:rsidRPr="00472CC5" w:rsidRDefault="007D2AC6" w:rsidP="00C105D9">
            <w:pPr>
              <w:pStyle w:val="TableParagraph"/>
              <w:spacing w:before="19" w:line="259" w:lineRule="auto"/>
              <w:ind w:right="187"/>
              <w:rPr>
                <w:rFonts w:asciiTheme="minorHAnsi" w:hAnsiTheme="minorHAnsi"/>
                <w:i/>
                <w:sz w:val="20"/>
                <w:lang w:val="pl-PL"/>
              </w:rPr>
            </w:pPr>
            <w:r w:rsidRPr="00472CC5">
              <w:rPr>
                <w:rFonts w:asciiTheme="minorHAnsi" w:hAnsiTheme="minorHAnsi"/>
                <w:sz w:val="20"/>
                <w:lang w:val="pl-PL"/>
              </w:rPr>
              <w:t xml:space="preserve">2b) Jego </w:t>
            </w:r>
            <w:r w:rsidRPr="00472CC5">
              <w:rPr>
                <w:rFonts w:asciiTheme="minorHAnsi" w:hAnsiTheme="minorHAnsi"/>
                <w:b/>
                <w:sz w:val="20"/>
                <w:lang w:val="pl-PL"/>
              </w:rPr>
              <w:t xml:space="preserve">średni </w:t>
            </w:r>
            <w:r w:rsidRPr="00472CC5">
              <w:rPr>
                <w:rFonts w:asciiTheme="minorHAnsi" w:hAnsiTheme="minorHAnsi"/>
                <w:sz w:val="20"/>
                <w:lang w:val="pl-PL"/>
              </w:rPr>
              <w:t xml:space="preserve">roczny </w:t>
            </w:r>
            <w:r w:rsidRPr="00472CC5">
              <w:rPr>
                <w:rFonts w:asciiTheme="minorHAnsi" w:hAnsiTheme="minorHAnsi"/>
                <w:b/>
                <w:sz w:val="20"/>
                <w:lang w:val="pl-PL"/>
              </w:rPr>
              <w:t xml:space="preserve">obrót w przedmiotowym obszarze i w ciągu określonej liczby lat wymaganej w stosownym ogłoszeniu lub dokumentach zamówienia jest następujący: </w:t>
            </w:r>
            <w:r w:rsidRPr="00472CC5">
              <w:rPr>
                <w:rFonts w:asciiTheme="minorHAnsi" w:hAnsiTheme="minorHAnsi"/>
                <w:i/>
                <w:sz w:val="20"/>
                <w:lang w:val="pl-PL"/>
              </w:rPr>
              <w:t>Jeżeli odnośna dokumentacja jest dostępna w formie elektronicznej, proszę wskazać:</w:t>
            </w:r>
          </w:p>
        </w:tc>
        <w:tc>
          <w:tcPr>
            <w:tcW w:w="4647" w:type="dxa"/>
          </w:tcPr>
          <w:p w:rsidR="007D2AC6" w:rsidRPr="00472CC5" w:rsidRDefault="007D2AC6" w:rsidP="00C105D9">
            <w:pPr>
              <w:pStyle w:val="TableParagraph"/>
              <w:spacing w:line="259" w:lineRule="auto"/>
              <w:ind w:right="1602"/>
              <w:jc w:val="both"/>
              <w:rPr>
                <w:rFonts w:asciiTheme="minorHAnsi" w:hAnsiTheme="minorHAnsi"/>
                <w:sz w:val="20"/>
                <w:lang w:val="pl-PL"/>
              </w:rPr>
            </w:pPr>
            <w:r w:rsidRPr="00472CC5">
              <w:rPr>
                <w:rFonts w:asciiTheme="minorHAnsi" w:hAnsiTheme="minorHAnsi"/>
                <w:sz w:val="20"/>
                <w:lang w:val="pl-PL"/>
              </w:rPr>
              <w:t>rok: [……] obrót: [……] […] waluta rok: [……] obrót: [……] […] waluta rok: [……] obrót: [……] […] waluta</w:t>
            </w: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spacing w:before="145" w:line="259" w:lineRule="auto"/>
              <w:ind w:right="306"/>
              <w:rPr>
                <w:rFonts w:asciiTheme="minorHAnsi" w:hAnsiTheme="minorHAnsi"/>
                <w:i/>
                <w:sz w:val="20"/>
                <w:lang w:val="pl-PL"/>
              </w:rPr>
            </w:pPr>
            <w:r w:rsidRPr="00472CC5">
              <w:rPr>
                <w:rFonts w:asciiTheme="minorHAnsi" w:hAnsiTheme="minorHAnsi"/>
                <w:sz w:val="20"/>
                <w:lang w:val="pl-PL"/>
              </w:rPr>
              <w:t>(liczba lat, średni obrót)</w:t>
            </w:r>
            <w:r w:rsidRPr="00472CC5">
              <w:rPr>
                <w:rFonts w:asciiTheme="minorHAnsi" w:hAnsiTheme="minorHAnsi"/>
                <w:b/>
                <w:sz w:val="20"/>
                <w:lang w:val="pl-PL"/>
              </w:rPr>
              <w:t xml:space="preserve">: </w:t>
            </w:r>
            <w:r w:rsidRPr="00472CC5">
              <w:rPr>
                <w:rFonts w:asciiTheme="minorHAnsi" w:hAnsiTheme="minorHAnsi"/>
                <w:sz w:val="20"/>
                <w:lang w:val="pl-PL"/>
              </w:rPr>
              <w:t xml:space="preserve">[……], [……] […] waluta </w:t>
            </w:r>
            <w:r w:rsidRPr="00472CC5">
              <w:rPr>
                <w:rFonts w:asciiTheme="minorHAnsi" w:hAnsiTheme="minorHAnsi"/>
                <w:i/>
                <w:sz w:val="20"/>
                <w:lang w:val="pl-PL"/>
              </w:rPr>
              <w:t>(adres internetowy, wydający urząd lub organ, dokładne dane referencyjne dokumentacji): [……][……][……]</w:t>
            </w:r>
          </w:p>
        </w:tc>
        <w:tc>
          <w:tcPr>
            <w:tcW w:w="4645" w:type="dxa"/>
            <w:vMerge/>
          </w:tcPr>
          <w:p w:rsidR="007D2AC6" w:rsidRPr="00472CC5" w:rsidRDefault="007D2AC6" w:rsidP="00C105D9">
            <w:pPr>
              <w:rPr>
                <w:rFonts w:asciiTheme="minorHAnsi" w:hAnsiTheme="minorHAnsi"/>
                <w:sz w:val="20"/>
                <w:lang w:val="pl-PL"/>
              </w:rPr>
            </w:pPr>
          </w:p>
        </w:tc>
      </w:tr>
      <w:tr w:rsidR="007D2AC6" w:rsidTr="00C105D9">
        <w:trPr>
          <w:trHeight w:hRule="exact" w:val="588"/>
        </w:trPr>
        <w:tc>
          <w:tcPr>
            <w:tcW w:w="4645" w:type="dxa"/>
          </w:tcPr>
          <w:p w:rsidR="007D2AC6" w:rsidRPr="00472CC5" w:rsidRDefault="007D2AC6" w:rsidP="00C105D9">
            <w:pPr>
              <w:pStyle w:val="TableParagraph"/>
              <w:spacing w:line="259" w:lineRule="auto"/>
              <w:ind w:right="121"/>
              <w:rPr>
                <w:rFonts w:ascii="Calibri" w:hAnsi="Calibri"/>
                <w:sz w:val="20"/>
                <w:lang w:val="pl-PL"/>
              </w:rPr>
            </w:pPr>
            <w:r w:rsidRPr="00472CC5">
              <w:rPr>
                <w:rFonts w:ascii="Calibri" w:hAnsi="Calibri"/>
                <w:sz w:val="20"/>
                <w:lang w:val="pl-PL"/>
              </w:rPr>
              <w:t>3) W przypadku gdy informacje dotyczące obrotu (ogólnego lub specyficznego) nie są dostępne za</w:t>
            </w:r>
          </w:p>
        </w:tc>
        <w:tc>
          <w:tcPr>
            <w:tcW w:w="4647" w:type="dxa"/>
          </w:tcPr>
          <w:p w:rsidR="007D2AC6" w:rsidRPr="004A60F1" w:rsidRDefault="007D2AC6" w:rsidP="00C105D9">
            <w:pPr>
              <w:pStyle w:val="TableParagraph"/>
              <w:spacing w:line="265" w:lineRule="exact"/>
              <w:ind w:right="109"/>
              <w:rPr>
                <w:rFonts w:ascii="Calibri" w:hAnsi="Calibri"/>
                <w:sz w:val="20"/>
              </w:rPr>
            </w:pPr>
            <w:r w:rsidRPr="004A60F1">
              <w:rPr>
                <w:rFonts w:ascii="Calibri" w:hAnsi="Calibri"/>
                <w:sz w:val="20"/>
              </w:rPr>
              <w:t>[……]</w:t>
            </w:r>
          </w:p>
        </w:tc>
        <w:tc>
          <w:tcPr>
            <w:tcW w:w="4645" w:type="dxa"/>
            <w:vMerge/>
          </w:tcPr>
          <w:p w:rsidR="007D2AC6" w:rsidRDefault="007D2AC6" w:rsidP="00C105D9"/>
        </w:tc>
      </w:tr>
    </w:tbl>
    <w:p w:rsidR="007D2AC6" w:rsidRDefault="007D2AC6" w:rsidP="007D2AC6">
      <w:pPr>
        <w:pStyle w:val="Tekstpodstawowy"/>
        <w:spacing w:before="1" w:after="1"/>
        <w:rPr>
          <w:rFonts w:ascii="Times New Roman"/>
          <w:sz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9F1BCB" w:rsidTr="00C105D9">
        <w:trPr>
          <w:trHeight w:hRule="exact" w:val="1039"/>
        </w:trPr>
        <w:tc>
          <w:tcPr>
            <w:tcW w:w="4645" w:type="dxa"/>
          </w:tcPr>
          <w:p w:rsidR="007D2AC6" w:rsidRPr="00472CC5" w:rsidRDefault="007D2AC6" w:rsidP="00C105D9">
            <w:pPr>
              <w:pStyle w:val="TableParagraph"/>
              <w:spacing w:line="259" w:lineRule="auto"/>
              <w:ind w:right="675"/>
              <w:rPr>
                <w:rFonts w:asciiTheme="minorHAnsi" w:hAnsiTheme="minorHAnsi"/>
                <w:sz w:val="20"/>
                <w:szCs w:val="20"/>
                <w:lang w:val="pl-PL"/>
              </w:rPr>
            </w:pPr>
            <w:r w:rsidRPr="00472CC5">
              <w:rPr>
                <w:rFonts w:asciiTheme="minorHAnsi" w:hAnsiTheme="minorHAnsi"/>
                <w:sz w:val="20"/>
                <w:szCs w:val="20"/>
                <w:lang w:val="pl-PL"/>
              </w:rPr>
              <w:lastRenderedPageBreak/>
              <w:t>cały wymagany okres, proszę podać datę założenia przedsiębiorstwa wykonawcy lub rozpoczęcia działalności przez wykonawcę:</w:t>
            </w:r>
          </w:p>
        </w:tc>
        <w:tc>
          <w:tcPr>
            <w:tcW w:w="4647" w:type="dxa"/>
          </w:tcPr>
          <w:p w:rsidR="007D2AC6" w:rsidRPr="00472CC5" w:rsidRDefault="007D2AC6" w:rsidP="00C105D9">
            <w:pPr>
              <w:rPr>
                <w:rFonts w:asciiTheme="minorHAnsi" w:hAnsiTheme="minorHAnsi"/>
                <w:sz w:val="20"/>
                <w:szCs w:val="20"/>
                <w:lang w:val="pl-PL"/>
              </w:rPr>
            </w:pPr>
          </w:p>
        </w:tc>
        <w:tc>
          <w:tcPr>
            <w:tcW w:w="4645" w:type="dxa"/>
            <w:vMerge w:val="restart"/>
          </w:tcPr>
          <w:p w:rsidR="007D2AC6" w:rsidRPr="00472CC5" w:rsidRDefault="007D2AC6" w:rsidP="00C105D9">
            <w:pPr>
              <w:rPr>
                <w:lang w:val="pl-PL"/>
              </w:rPr>
            </w:pPr>
          </w:p>
        </w:tc>
      </w:tr>
      <w:tr w:rsidR="007D2AC6" w:rsidRPr="009F1BCB" w:rsidTr="00C105D9">
        <w:trPr>
          <w:trHeight w:hRule="exact" w:val="301"/>
        </w:trPr>
        <w:tc>
          <w:tcPr>
            <w:tcW w:w="4645" w:type="dxa"/>
            <w:tcBorders>
              <w:bottom w:val="nil"/>
            </w:tcBorders>
          </w:tcPr>
          <w:p w:rsidR="007D2AC6" w:rsidRPr="00472CC5" w:rsidRDefault="007D2AC6" w:rsidP="00C105D9">
            <w:pPr>
              <w:pStyle w:val="TableParagraph"/>
              <w:spacing w:line="265" w:lineRule="exact"/>
              <w:rPr>
                <w:rFonts w:asciiTheme="minorHAnsi" w:hAnsiTheme="minorHAnsi"/>
                <w:b/>
                <w:sz w:val="20"/>
                <w:szCs w:val="20"/>
                <w:lang w:val="pl-PL"/>
              </w:rPr>
            </w:pPr>
            <w:r w:rsidRPr="00472CC5">
              <w:rPr>
                <w:rFonts w:asciiTheme="minorHAnsi" w:hAnsiTheme="minorHAnsi"/>
                <w:sz w:val="20"/>
                <w:szCs w:val="20"/>
                <w:lang w:val="pl-PL"/>
              </w:rPr>
              <w:t xml:space="preserve">4) W odniesieniu do </w:t>
            </w:r>
            <w:r w:rsidRPr="00472CC5">
              <w:rPr>
                <w:rFonts w:asciiTheme="minorHAnsi" w:hAnsiTheme="minorHAnsi"/>
                <w:b/>
                <w:sz w:val="20"/>
                <w:szCs w:val="20"/>
                <w:lang w:val="pl-PL"/>
              </w:rPr>
              <w:t>wskaźników finansowych</w:t>
            </w:r>
          </w:p>
        </w:tc>
        <w:tc>
          <w:tcPr>
            <w:tcW w:w="4647" w:type="dxa"/>
            <w:tcBorders>
              <w:bottom w:val="nil"/>
            </w:tcBorders>
          </w:tcPr>
          <w:p w:rsidR="007D2AC6" w:rsidRPr="00472CC5" w:rsidRDefault="007D2AC6" w:rsidP="00C105D9">
            <w:pPr>
              <w:pStyle w:val="TableParagraph"/>
              <w:spacing w:line="265" w:lineRule="exact"/>
              <w:ind w:right="109"/>
              <w:rPr>
                <w:rFonts w:asciiTheme="minorHAnsi" w:hAnsiTheme="minorHAnsi"/>
                <w:sz w:val="20"/>
                <w:szCs w:val="20"/>
                <w:lang w:val="pl-PL"/>
              </w:rPr>
            </w:pPr>
            <w:r w:rsidRPr="00472CC5">
              <w:rPr>
                <w:rFonts w:asciiTheme="minorHAnsi" w:hAnsiTheme="minorHAnsi"/>
                <w:sz w:val="20"/>
                <w:szCs w:val="20"/>
                <w:lang w:val="pl-PL"/>
              </w:rPr>
              <w:t>(określenie wymaganego wskaźnika – stosunek X</w:t>
            </w:r>
          </w:p>
        </w:tc>
        <w:tc>
          <w:tcPr>
            <w:tcW w:w="4645" w:type="dxa"/>
            <w:vMerge/>
          </w:tcPr>
          <w:p w:rsidR="007D2AC6" w:rsidRPr="00472CC5" w:rsidRDefault="007D2AC6" w:rsidP="00C105D9">
            <w:pPr>
              <w:rPr>
                <w:lang w:val="pl-PL"/>
              </w:rPr>
            </w:pPr>
          </w:p>
        </w:tc>
      </w:tr>
      <w:tr w:rsidR="007D2AC6" w:rsidTr="00C105D9">
        <w:trPr>
          <w:trHeight w:hRule="exact" w:val="290"/>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sz w:val="20"/>
                <w:szCs w:val="20"/>
                <w:lang w:val="pl-PL"/>
              </w:rPr>
            </w:pPr>
            <w:r w:rsidRPr="00472CC5">
              <w:rPr>
                <w:rFonts w:asciiTheme="minorHAnsi" w:hAnsiTheme="minorHAnsi"/>
                <w:sz w:val="20"/>
                <w:szCs w:val="20"/>
                <w:lang w:val="pl-PL"/>
              </w:rPr>
              <w:t>określonych w stosownym ogłoszeniu lub</w:t>
            </w:r>
          </w:p>
        </w:tc>
        <w:tc>
          <w:tcPr>
            <w:tcW w:w="4647" w:type="dxa"/>
            <w:tcBorders>
              <w:top w:val="nil"/>
              <w:bottom w:val="nil"/>
            </w:tcBorders>
          </w:tcPr>
          <w:p w:rsidR="007D2AC6" w:rsidRPr="004A60F1" w:rsidRDefault="007D2AC6" w:rsidP="00C105D9">
            <w:pPr>
              <w:pStyle w:val="TableParagraph"/>
              <w:spacing w:line="259" w:lineRule="exact"/>
              <w:ind w:right="109"/>
              <w:rPr>
                <w:rFonts w:asciiTheme="minorHAnsi" w:hAnsiTheme="minorHAnsi"/>
                <w:sz w:val="20"/>
                <w:szCs w:val="20"/>
              </w:rPr>
            </w:pPr>
            <w:r w:rsidRPr="004A60F1">
              <w:rPr>
                <w:rFonts w:asciiTheme="minorHAnsi" w:hAnsiTheme="minorHAnsi"/>
                <w:sz w:val="20"/>
                <w:szCs w:val="20"/>
              </w:rPr>
              <w:t xml:space="preserve">do Y – </w:t>
            </w:r>
            <w:proofErr w:type="spellStart"/>
            <w:r w:rsidRPr="004A60F1">
              <w:rPr>
                <w:rFonts w:asciiTheme="minorHAnsi" w:hAnsiTheme="minorHAnsi"/>
                <w:sz w:val="20"/>
                <w:szCs w:val="20"/>
              </w:rPr>
              <w:t>oraz</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wartość</w:t>
            </w:r>
            <w:proofErr w:type="spellEnd"/>
            <w:r w:rsidRPr="004A60F1">
              <w:rPr>
                <w:rFonts w:asciiTheme="minorHAnsi" w:hAnsiTheme="minorHAnsi"/>
                <w:sz w:val="20"/>
                <w:szCs w:val="20"/>
              </w:rPr>
              <w:t>):</w:t>
            </w:r>
          </w:p>
        </w:tc>
        <w:tc>
          <w:tcPr>
            <w:tcW w:w="4645" w:type="dxa"/>
            <w:vMerge/>
          </w:tcPr>
          <w:p w:rsidR="007D2AC6" w:rsidRDefault="007D2AC6" w:rsidP="00C105D9"/>
        </w:tc>
      </w:tr>
      <w:tr w:rsidR="007D2AC6" w:rsidTr="00C105D9">
        <w:trPr>
          <w:trHeight w:hRule="exact" w:val="289"/>
        </w:trPr>
        <w:tc>
          <w:tcPr>
            <w:tcW w:w="4645" w:type="dxa"/>
            <w:tcBorders>
              <w:top w:val="nil"/>
              <w:bottom w:val="nil"/>
            </w:tcBorders>
          </w:tcPr>
          <w:p w:rsidR="007D2AC6" w:rsidRPr="004A60F1" w:rsidRDefault="007D2AC6" w:rsidP="00C105D9">
            <w:pPr>
              <w:pStyle w:val="TableParagraph"/>
              <w:spacing w:line="259" w:lineRule="exact"/>
              <w:rPr>
                <w:rFonts w:asciiTheme="minorHAnsi" w:hAnsiTheme="minorHAnsi"/>
                <w:sz w:val="20"/>
                <w:szCs w:val="20"/>
              </w:rPr>
            </w:pPr>
            <w:proofErr w:type="spellStart"/>
            <w:r w:rsidRPr="004A60F1">
              <w:rPr>
                <w:rFonts w:asciiTheme="minorHAnsi" w:hAnsiTheme="minorHAnsi"/>
                <w:sz w:val="20"/>
                <w:szCs w:val="20"/>
              </w:rPr>
              <w:t>dokumentach</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zamówienia</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wykonawca</w:t>
            </w:r>
            <w:proofErr w:type="spellEnd"/>
          </w:p>
        </w:tc>
        <w:tc>
          <w:tcPr>
            <w:tcW w:w="4647" w:type="dxa"/>
            <w:tcBorders>
              <w:top w:val="nil"/>
              <w:bottom w:val="nil"/>
            </w:tcBorders>
          </w:tcPr>
          <w:p w:rsidR="007D2AC6" w:rsidRPr="004A60F1" w:rsidRDefault="007D2AC6" w:rsidP="00C105D9">
            <w:pPr>
              <w:pStyle w:val="TableParagraph"/>
              <w:spacing w:line="259" w:lineRule="exact"/>
              <w:ind w:right="109"/>
              <w:rPr>
                <w:rFonts w:asciiTheme="minorHAnsi" w:hAnsiTheme="minorHAnsi"/>
                <w:sz w:val="20"/>
                <w:szCs w:val="20"/>
              </w:rPr>
            </w:pPr>
            <w:r w:rsidRPr="004A60F1">
              <w:rPr>
                <w:rFonts w:asciiTheme="minorHAnsi" w:hAnsiTheme="minorHAnsi"/>
                <w:sz w:val="20"/>
                <w:szCs w:val="20"/>
              </w:rPr>
              <w:t>[……], [……]</w:t>
            </w:r>
          </w:p>
        </w:tc>
        <w:tc>
          <w:tcPr>
            <w:tcW w:w="4645" w:type="dxa"/>
            <w:vMerge/>
          </w:tcPr>
          <w:p w:rsidR="007D2AC6" w:rsidRDefault="007D2AC6" w:rsidP="00C105D9"/>
        </w:tc>
      </w:tr>
      <w:tr w:rsidR="007D2AC6" w:rsidRPr="009F1BCB" w:rsidTr="00C105D9">
        <w:trPr>
          <w:trHeight w:hRule="exact" w:val="290"/>
        </w:trPr>
        <w:tc>
          <w:tcPr>
            <w:tcW w:w="4645" w:type="dxa"/>
            <w:tcBorders>
              <w:top w:val="nil"/>
              <w:bottom w:val="nil"/>
            </w:tcBorders>
          </w:tcPr>
          <w:p w:rsidR="007D2AC6" w:rsidRPr="00472CC5" w:rsidRDefault="007D2AC6" w:rsidP="00C105D9">
            <w:pPr>
              <w:pStyle w:val="TableParagraph"/>
              <w:spacing w:line="258" w:lineRule="exact"/>
              <w:rPr>
                <w:rFonts w:asciiTheme="minorHAnsi" w:hAnsiTheme="minorHAnsi"/>
                <w:sz w:val="20"/>
                <w:szCs w:val="20"/>
                <w:lang w:val="pl-PL"/>
              </w:rPr>
            </w:pPr>
            <w:r w:rsidRPr="00472CC5">
              <w:rPr>
                <w:rFonts w:asciiTheme="minorHAnsi" w:hAnsiTheme="minorHAnsi"/>
                <w:sz w:val="20"/>
                <w:szCs w:val="20"/>
                <w:lang w:val="pl-PL"/>
              </w:rPr>
              <w:t>oświadcza, że aktualna(-e) wartość(-ci)</w:t>
            </w:r>
          </w:p>
        </w:tc>
        <w:tc>
          <w:tcPr>
            <w:tcW w:w="4647" w:type="dxa"/>
            <w:tcBorders>
              <w:top w:val="nil"/>
              <w:bottom w:val="nil"/>
            </w:tcBorders>
          </w:tcPr>
          <w:p w:rsidR="007D2AC6" w:rsidRPr="00472CC5" w:rsidRDefault="007D2AC6" w:rsidP="00C105D9">
            <w:pPr>
              <w:rPr>
                <w:rFonts w:asciiTheme="minorHAnsi" w:hAnsiTheme="minorHAnsi"/>
                <w:sz w:val="20"/>
                <w:szCs w:val="20"/>
                <w:lang w:val="pl-PL"/>
              </w:rPr>
            </w:pPr>
          </w:p>
        </w:tc>
        <w:tc>
          <w:tcPr>
            <w:tcW w:w="4645" w:type="dxa"/>
            <w:vMerge/>
          </w:tcPr>
          <w:p w:rsidR="007D2AC6" w:rsidRPr="00472CC5" w:rsidRDefault="007D2AC6" w:rsidP="00C105D9">
            <w:pPr>
              <w:rPr>
                <w:lang w:val="pl-PL"/>
              </w:rPr>
            </w:pPr>
          </w:p>
        </w:tc>
      </w:tr>
      <w:tr w:rsidR="007D2AC6" w:rsidRPr="009F1BCB" w:rsidTr="00C105D9">
        <w:trPr>
          <w:trHeight w:hRule="exact" w:val="291"/>
        </w:trPr>
        <w:tc>
          <w:tcPr>
            <w:tcW w:w="4645" w:type="dxa"/>
            <w:tcBorders>
              <w:top w:val="nil"/>
              <w:bottom w:val="nil"/>
            </w:tcBorders>
          </w:tcPr>
          <w:p w:rsidR="007D2AC6" w:rsidRPr="00472CC5" w:rsidRDefault="007D2AC6" w:rsidP="00C105D9">
            <w:pPr>
              <w:pStyle w:val="TableParagraph"/>
              <w:spacing w:line="260" w:lineRule="exact"/>
              <w:rPr>
                <w:rFonts w:asciiTheme="minorHAnsi" w:hAnsiTheme="minorHAnsi"/>
                <w:sz w:val="20"/>
                <w:szCs w:val="20"/>
                <w:lang w:val="pl-PL"/>
              </w:rPr>
            </w:pPr>
            <w:r w:rsidRPr="00472CC5">
              <w:rPr>
                <w:rFonts w:asciiTheme="minorHAnsi" w:hAnsiTheme="minorHAnsi"/>
                <w:sz w:val="20"/>
                <w:szCs w:val="20"/>
                <w:lang w:val="pl-PL"/>
              </w:rPr>
              <w:t>wymaganego(-</w:t>
            </w:r>
            <w:proofErr w:type="spellStart"/>
            <w:r w:rsidRPr="00472CC5">
              <w:rPr>
                <w:rFonts w:asciiTheme="minorHAnsi" w:hAnsiTheme="minorHAnsi"/>
                <w:sz w:val="20"/>
                <w:szCs w:val="20"/>
                <w:lang w:val="pl-PL"/>
              </w:rPr>
              <w:t>ych</w:t>
            </w:r>
            <w:proofErr w:type="spellEnd"/>
            <w:r w:rsidRPr="00472CC5">
              <w:rPr>
                <w:rFonts w:asciiTheme="minorHAnsi" w:hAnsiTheme="minorHAnsi"/>
                <w:sz w:val="20"/>
                <w:szCs w:val="20"/>
                <w:lang w:val="pl-PL"/>
              </w:rPr>
              <w:t>) wskaźnika(-ów) jest (są)</w:t>
            </w:r>
          </w:p>
        </w:tc>
        <w:tc>
          <w:tcPr>
            <w:tcW w:w="4647" w:type="dxa"/>
            <w:tcBorders>
              <w:top w:val="nil"/>
              <w:bottom w:val="nil"/>
            </w:tcBorders>
          </w:tcPr>
          <w:p w:rsidR="007D2AC6" w:rsidRPr="00472CC5" w:rsidRDefault="007D2AC6" w:rsidP="00C105D9">
            <w:pPr>
              <w:pStyle w:val="TableParagraph"/>
              <w:spacing w:line="260" w:lineRule="exact"/>
              <w:ind w:right="109"/>
              <w:rPr>
                <w:rFonts w:asciiTheme="minorHAnsi" w:hAnsiTheme="minorHAnsi"/>
                <w:i/>
                <w:sz w:val="20"/>
                <w:szCs w:val="20"/>
                <w:lang w:val="pl-PL"/>
              </w:rPr>
            </w:pPr>
            <w:r w:rsidRPr="00472CC5">
              <w:rPr>
                <w:rFonts w:asciiTheme="minorHAnsi" w:hAnsiTheme="minorHAnsi"/>
                <w:i/>
                <w:sz w:val="20"/>
                <w:szCs w:val="20"/>
                <w:lang w:val="pl-PL"/>
              </w:rPr>
              <w:t>(adres internetowy, wydający urząd lub organ,</w:t>
            </w:r>
          </w:p>
        </w:tc>
        <w:tc>
          <w:tcPr>
            <w:tcW w:w="4645" w:type="dxa"/>
            <w:vMerge/>
          </w:tcPr>
          <w:p w:rsidR="007D2AC6" w:rsidRPr="00472CC5" w:rsidRDefault="007D2AC6" w:rsidP="00C105D9">
            <w:pPr>
              <w:rPr>
                <w:lang w:val="pl-PL"/>
              </w:rPr>
            </w:pPr>
          </w:p>
        </w:tc>
      </w:tr>
      <w:tr w:rsidR="007D2AC6" w:rsidTr="00C105D9">
        <w:trPr>
          <w:trHeight w:hRule="exact" w:val="290"/>
        </w:trPr>
        <w:tc>
          <w:tcPr>
            <w:tcW w:w="4645" w:type="dxa"/>
            <w:tcBorders>
              <w:top w:val="nil"/>
              <w:bottom w:val="nil"/>
            </w:tcBorders>
          </w:tcPr>
          <w:p w:rsidR="007D2AC6" w:rsidRPr="004A60F1" w:rsidRDefault="007D2AC6" w:rsidP="00C105D9">
            <w:pPr>
              <w:pStyle w:val="TableParagraph"/>
              <w:spacing w:line="259" w:lineRule="exact"/>
              <w:rPr>
                <w:rFonts w:asciiTheme="minorHAnsi" w:hAnsiTheme="minorHAnsi"/>
                <w:sz w:val="20"/>
                <w:szCs w:val="20"/>
              </w:rPr>
            </w:pPr>
            <w:proofErr w:type="spellStart"/>
            <w:r w:rsidRPr="004A60F1">
              <w:rPr>
                <w:rFonts w:asciiTheme="minorHAnsi" w:hAnsiTheme="minorHAnsi"/>
                <w:sz w:val="20"/>
                <w:szCs w:val="20"/>
              </w:rPr>
              <w:t>następująca</w:t>
            </w:r>
            <w:proofErr w:type="spellEnd"/>
            <w:r w:rsidRPr="004A60F1">
              <w:rPr>
                <w:rFonts w:asciiTheme="minorHAnsi" w:hAnsiTheme="minorHAnsi"/>
                <w:sz w:val="20"/>
                <w:szCs w:val="20"/>
              </w:rPr>
              <w:t>(-e):</w:t>
            </w:r>
          </w:p>
        </w:tc>
        <w:tc>
          <w:tcPr>
            <w:tcW w:w="4647" w:type="dxa"/>
            <w:tcBorders>
              <w:top w:val="nil"/>
              <w:bottom w:val="nil"/>
            </w:tcBorders>
          </w:tcPr>
          <w:p w:rsidR="007D2AC6" w:rsidRPr="004A60F1" w:rsidRDefault="007D2AC6" w:rsidP="00C105D9">
            <w:pPr>
              <w:pStyle w:val="TableParagraph"/>
              <w:spacing w:line="259" w:lineRule="exact"/>
              <w:ind w:right="109"/>
              <w:rPr>
                <w:rFonts w:asciiTheme="minorHAnsi" w:hAnsiTheme="minorHAnsi"/>
                <w:i/>
                <w:sz w:val="20"/>
                <w:szCs w:val="20"/>
              </w:rPr>
            </w:pPr>
            <w:proofErr w:type="spellStart"/>
            <w:r w:rsidRPr="004A60F1">
              <w:rPr>
                <w:rFonts w:asciiTheme="minorHAnsi" w:hAnsiTheme="minorHAnsi"/>
                <w:i/>
                <w:sz w:val="20"/>
                <w:szCs w:val="20"/>
              </w:rPr>
              <w:t>dokładne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dane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referencyjne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dokumentacji</w:t>
            </w:r>
            <w:proofErr w:type="spellEnd"/>
            <w:r w:rsidRPr="004A60F1">
              <w:rPr>
                <w:rFonts w:asciiTheme="minorHAnsi" w:hAnsiTheme="minorHAnsi"/>
                <w:i/>
                <w:sz w:val="20"/>
                <w:szCs w:val="20"/>
              </w:rPr>
              <w:t>):</w:t>
            </w:r>
          </w:p>
        </w:tc>
        <w:tc>
          <w:tcPr>
            <w:tcW w:w="4645" w:type="dxa"/>
            <w:vMerge/>
          </w:tcPr>
          <w:p w:rsidR="007D2AC6" w:rsidRDefault="007D2AC6" w:rsidP="00C105D9"/>
        </w:tc>
      </w:tr>
      <w:tr w:rsidR="007D2AC6" w:rsidTr="00C105D9">
        <w:trPr>
          <w:trHeight w:hRule="exact" w:val="289"/>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i/>
                <w:sz w:val="20"/>
                <w:szCs w:val="20"/>
                <w:lang w:val="pl-PL"/>
              </w:rPr>
            </w:pPr>
            <w:r w:rsidRPr="00472CC5">
              <w:rPr>
                <w:rFonts w:asciiTheme="minorHAnsi" w:hAnsiTheme="minorHAnsi"/>
                <w:i/>
                <w:sz w:val="20"/>
                <w:szCs w:val="20"/>
                <w:lang w:val="pl-PL"/>
              </w:rPr>
              <w:t>Jeżeli odnośna dokumentacja jest dostępna w</w:t>
            </w:r>
          </w:p>
        </w:tc>
        <w:tc>
          <w:tcPr>
            <w:tcW w:w="4647" w:type="dxa"/>
            <w:tcBorders>
              <w:top w:val="nil"/>
              <w:bottom w:val="nil"/>
            </w:tcBorders>
          </w:tcPr>
          <w:p w:rsidR="007D2AC6" w:rsidRPr="004A60F1" w:rsidRDefault="007D2AC6" w:rsidP="00C105D9">
            <w:pPr>
              <w:pStyle w:val="TableParagraph"/>
              <w:spacing w:line="259" w:lineRule="exact"/>
              <w:ind w:right="109"/>
              <w:rPr>
                <w:rFonts w:asciiTheme="minorHAnsi" w:hAnsiTheme="minorHAnsi"/>
                <w:i/>
                <w:sz w:val="20"/>
                <w:szCs w:val="20"/>
              </w:rPr>
            </w:pPr>
            <w:r w:rsidRPr="004A60F1">
              <w:rPr>
                <w:rFonts w:asciiTheme="minorHAnsi" w:hAnsiTheme="minorHAnsi"/>
                <w:i/>
                <w:sz w:val="20"/>
                <w:szCs w:val="20"/>
              </w:rPr>
              <w:t>[……][……][……]</w:t>
            </w:r>
          </w:p>
        </w:tc>
        <w:tc>
          <w:tcPr>
            <w:tcW w:w="4645" w:type="dxa"/>
            <w:vMerge/>
          </w:tcPr>
          <w:p w:rsidR="007D2AC6" w:rsidRDefault="007D2AC6" w:rsidP="00C105D9"/>
        </w:tc>
      </w:tr>
      <w:tr w:rsidR="007D2AC6" w:rsidTr="00C105D9">
        <w:trPr>
          <w:trHeight w:hRule="exact" w:val="449"/>
        </w:trPr>
        <w:tc>
          <w:tcPr>
            <w:tcW w:w="4645" w:type="dxa"/>
            <w:tcBorders>
              <w:top w:val="nil"/>
            </w:tcBorders>
          </w:tcPr>
          <w:p w:rsidR="007D2AC6" w:rsidRPr="004A60F1" w:rsidRDefault="007D2AC6" w:rsidP="00C105D9">
            <w:pPr>
              <w:pStyle w:val="TableParagraph"/>
              <w:spacing w:line="258" w:lineRule="exact"/>
              <w:rPr>
                <w:rFonts w:asciiTheme="minorHAnsi" w:hAnsiTheme="minorHAnsi"/>
                <w:i/>
                <w:sz w:val="20"/>
                <w:szCs w:val="20"/>
              </w:rPr>
            </w:pPr>
            <w:proofErr w:type="spellStart"/>
            <w:r w:rsidRPr="004A60F1">
              <w:rPr>
                <w:rFonts w:asciiTheme="minorHAnsi" w:hAnsiTheme="minorHAnsi"/>
                <w:i/>
                <w:sz w:val="20"/>
                <w:szCs w:val="20"/>
              </w:rPr>
              <w:t>formie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elektronicznej</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proszę</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wskazać</w:t>
            </w:r>
            <w:proofErr w:type="spellEnd"/>
            <w:r w:rsidRPr="004A60F1">
              <w:rPr>
                <w:rFonts w:asciiTheme="minorHAnsi" w:hAnsiTheme="minorHAnsi"/>
                <w:i/>
                <w:sz w:val="20"/>
                <w:szCs w:val="20"/>
              </w:rPr>
              <w:t>:</w:t>
            </w:r>
          </w:p>
        </w:tc>
        <w:tc>
          <w:tcPr>
            <w:tcW w:w="4647" w:type="dxa"/>
            <w:tcBorders>
              <w:top w:val="nil"/>
            </w:tcBorders>
          </w:tcPr>
          <w:p w:rsidR="007D2AC6" w:rsidRPr="004A60F1" w:rsidRDefault="007D2AC6" w:rsidP="00C105D9">
            <w:pPr>
              <w:rPr>
                <w:rFonts w:asciiTheme="minorHAnsi" w:hAnsiTheme="minorHAnsi"/>
                <w:sz w:val="20"/>
                <w:szCs w:val="20"/>
              </w:rPr>
            </w:pPr>
          </w:p>
        </w:tc>
        <w:tc>
          <w:tcPr>
            <w:tcW w:w="4645" w:type="dxa"/>
            <w:vMerge/>
          </w:tcPr>
          <w:p w:rsidR="007D2AC6" w:rsidRDefault="007D2AC6" w:rsidP="00C105D9"/>
        </w:tc>
      </w:tr>
      <w:tr w:rsidR="007D2AC6" w:rsidRPr="009F1BCB" w:rsidTr="00C105D9">
        <w:trPr>
          <w:trHeight w:hRule="exact" w:val="1635"/>
        </w:trPr>
        <w:tc>
          <w:tcPr>
            <w:tcW w:w="4645" w:type="dxa"/>
          </w:tcPr>
          <w:p w:rsidR="007D2AC6" w:rsidRPr="00472CC5" w:rsidRDefault="007D2AC6" w:rsidP="00C105D9">
            <w:pPr>
              <w:pStyle w:val="TableParagraph"/>
              <w:spacing w:line="259" w:lineRule="auto"/>
              <w:ind w:right="295"/>
              <w:rPr>
                <w:rFonts w:asciiTheme="minorHAnsi" w:hAnsiTheme="minorHAnsi"/>
                <w:sz w:val="20"/>
                <w:szCs w:val="20"/>
                <w:lang w:val="pl-PL"/>
              </w:rPr>
            </w:pPr>
            <w:r w:rsidRPr="00472CC5">
              <w:rPr>
                <w:rFonts w:asciiTheme="minorHAnsi" w:hAnsiTheme="minorHAnsi"/>
                <w:sz w:val="20"/>
                <w:szCs w:val="20"/>
                <w:lang w:val="pl-PL"/>
              </w:rPr>
              <w:t xml:space="preserve">5) W ramach </w:t>
            </w:r>
            <w:r w:rsidRPr="00472CC5">
              <w:rPr>
                <w:rFonts w:asciiTheme="minorHAnsi" w:hAnsiTheme="minorHAnsi"/>
                <w:b/>
                <w:sz w:val="20"/>
                <w:szCs w:val="20"/>
                <w:lang w:val="pl-PL"/>
              </w:rPr>
              <w:t xml:space="preserve">ubezpieczenia z tytułu ryzyka zawodowego </w:t>
            </w:r>
            <w:r w:rsidRPr="00472CC5">
              <w:rPr>
                <w:rFonts w:asciiTheme="minorHAnsi" w:hAnsiTheme="minorHAnsi"/>
                <w:sz w:val="20"/>
                <w:szCs w:val="20"/>
                <w:lang w:val="pl-PL"/>
              </w:rPr>
              <w:t>wykonawca jest ubezpieczony na następującą kwotę:</w:t>
            </w:r>
          </w:p>
          <w:p w:rsidR="007D2AC6" w:rsidRPr="00472CC5" w:rsidRDefault="007D2AC6" w:rsidP="00C105D9">
            <w:pPr>
              <w:pStyle w:val="TableParagraph"/>
              <w:spacing w:before="2" w:line="256" w:lineRule="auto"/>
              <w:ind w:right="767"/>
              <w:rPr>
                <w:rFonts w:asciiTheme="minorHAnsi" w:hAnsiTheme="minorHAnsi"/>
                <w:i/>
                <w:sz w:val="20"/>
                <w:szCs w:val="20"/>
                <w:lang w:val="pl-PL"/>
              </w:rPr>
            </w:pPr>
            <w:r w:rsidRPr="00472CC5">
              <w:rPr>
                <w:rFonts w:asciiTheme="minorHAnsi" w:hAnsiTheme="minorHAnsi"/>
                <w:i/>
                <w:sz w:val="20"/>
                <w:szCs w:val="20"/>
                <w:lang w:val="pl-PL"/>
              </w:rPr>
              <w:t>Jeżeli te informacje są dostępne w formie elektronicznej, proszę wskazać:</w:t>
            </w:r>
          </w:p>
        </w:tc>
        <w:tc>
          <w:tcPr>
            <w:tcW w:w="4647" w:type="dxa"/>
          </w:tcPr>
          <w:p w:rsidR="007D2AC6" w:rsidRPr="00472CC5" w:rsidRDefault="007D2AC6" w:rsidP="00C105D9">
            <w:pPr>
              <w:pStyle w:val="TableParagraph"/>
              <w:spacing w:line="265" w:lineRule="exact"/>
              <w:ind w:right="109"/>
              <w:rPr>
                <w:rFonts w:asciiTheme="minorHAnsi" w:hAnsiTheme="minorHAnsi"/>
                <w:sz w:val="20"/>
                <w:szCs w:val="20"/>
                <w:lang w:val="pl-PL"/>
              </w:rPr>
            </w:pPr>
            <w:r w:rsidRPr="00472CC5">
              <w:rPr>
                <w:rFonts w:asciiTheme="minorHAnsi" w:hAnsiTheme="minorHAnsi"/>
                <w:sz w:val="20"/>
                <w:szCs w:val="20"/>
                <w:lang w:val="pl-PL"/>
              </w:rPr>
              <w:t>[……] […] waluta</w:t>
            </w:r>
          </w:p>
          <w:p w:rsidR="007D2AC6" w:rsidRPr="00472CC5" w:rsidRDefault="007D2AC6" w:rsidP="00C105D9">
            <w:pPr>
              <w:pStyle w:val="TableParagraph"/>
              <w:spacing w:before="22" w:line="259" w:lineRule="auto"/>
              <w:ind w:right="374"/>
              <w:rPr>
                <w:rFonts w:asciiTheme="minorHAnsi" w:hAnsiTheme="minorHAnsi"/>
                <w:i/>
                <w:sz w:val="20"/>
                <w:szCs w:val="20"/>
                <w:lang w:val="pl-PL"/>
              </w:rPr>
            </w:pPr>
            <w:r w:rsidRPr="00472CC5">
              <w:rPr>
                <w:rFonts w:asciiTheme="minorHAnsi" w:hAnsiTheme="minorHAnsi"/>
                <w:i/>
                <w:sz w:val="20"/>
                <w:szCs w:val="20"/>
                <w:lang w:val="pl-PL"/>
              </w:rPr>
              <w:t>(adres internetowy, wydający urząd lub organ, dokładne dane referencyjne dokumentacji): [……][……][……]</w:t>
            </w:r>
          </w:p>
        </w:tc>
        <w:tc>
          <w:tcPr>
            <w:tcW w:w="4645" w:type="dxa"/>
            <w:vMerge/>
          </w:tcPr>
          <w:p w:rsidR="007D2AC6" w:rsidRPr="00472CC5" w:rsidRDefault="007D2AC6" w:rsidP="00C105D9">
            <w:pPr>
              <w:rPr>
                <w:lang w:val="pl-PL"/>
              </w:rPr>
            </w:pPr>
          </w:p>
        </w:tc>
      </w:tr>
      <w:tr w:rsidR="007D2AC6" w:rsidTr="00C105D9">
        <w:trPr>
          <w:trHeight w:hRule="exact" w:val="301"/>
        </w:trPr>
        <w:tc>
          <w:tcPr>
            <w:tcW w:w="4645" w:type="dxa"/>
            <w:tcBorders>
              <w:bottom w:val="nil"/>
            </w:tcBorders>
          </w:tcPr>
          <w:p w:rsidR="007D2AC6" w:rsidRPr="00472CC5" w:rsidRDefault="007D2AC6" w:rsidP="00C105D9">
            <w:pPr>
              <w:pStyle w:val="TableParagraph"/>
              <w:spacing w:line="265" w:lineRule="exact"/>
              <w:rPr>
                <w:rFonts w:asciiTheme="minorHAnsi" w:hAnsiTheme="minorHAnsi"/>
                <w:b/>
                <w:sz w:val="20"/>
                <w:szCs w:val="20"/>
                <w:lang w:val="pl-PL"/>
              </w:rPr>
            </w:pPr>
            <w:r w:rsidRPr="00472CC5">
              <w:rPr>
                <w:rFonts w:asciiTheme="minorHAnsi" w:hAnsiTheme="minorHAnsi"/>
                <w:sz w:val="20"/>
                <w:szCs w:val="20"/>
                <w:lang w:val="pl-PL"/>
              </w:rPr>
              <w:t xml:space="preserve">6) W odniesieniu do </w:t>
            </w:r>
            <w:r w:rsidRPr="00472CC5">
              <w:rPr>
                <w:rFonts w:asciiTheme="minorHAnsi" w:hAnsiTheme="minorHAnsi"/>
                <w:b/>
                <w:sz w:val="20"/>
                <w:szCs w:val="20"/>
                <w:lang w:val="pl-PL"/>
              </w:rPr>
              <w:t>innych ewentualnych</w:t>
            </w:r>
          </w:p>
        </w:tc>
        <w:tc>
          <w:tcPr>
            <w:tcW w:w="4647" w:type="dxa"/>
            <w:tcBorders>
              <w:bottom w:val="nil"/>
            </w:tcBorders>
          </w:tcPr>
          <w:p w:rsidR="007D2AC6" w:rsidRPr="004A60F1" w:rsidRDefault="007D2AC6" w:rsidP="00C105D9">
            <w:pPr>
              <w:pStyle w:val="TableParagraph"/>
              <w:spacing w:line="265" w:lineRule="exact"/>
              <w:ind w:right="109"/>
              <w:rPr>
                <w:rFonts w:asciiTheme="minorHAnsi" w:hAnsiTheme="minorHAnsi"/>
                <w:sz w:val="20"/>
                <w:szCs w:val="20"/>
              </w:rPr>
            </w:pPr>
            <w:r w:rsidRPr="004A60F1">
              <w:rPr>
                <w:rFonts w:asciiTheme="minorHAnsi" w:hAnsiTheme="minorHAnsi"/>
                <w:sz w:val="20"/>
                <w:szCs w:val="20"/>
              </w:rPr>
              <w:t>[……]</w:t>
            </w:r>
          </w:p>
        </w:tc>
        <w:tc>
          <w:tcPr>
            <w:tcW w:w="4645" w:type="dxa"/>
            <w:vMerge/>
          </w:tcPr>
          <w:p w:rsidR="007D2AC6" w:rsidRDefault="007D2AC6" w:rsidP="00C105D9"/>
        </w:tc>
      </w:tr>
      <w:tr w:rsidR="007D2AC6" w:rsidTr="00C105D9">
        <w:trPr>
          <w:trHeight w:hRule="exact" w:val="289"/>
        </w:trPr>
        <w:tc>
          <w:tcPr>
            <w:tcW w:w="4645" w:type="dxa"/>
            <w:tcBorders>
              <w:top w:val="nil"/>
              <w:bottom w:val="nil"/>
            </w:tcBorders>
          </w:tcPr>
          <w:p w:rsidR="007D2AC6" w:rsidRPr="004A60F1" w:rsidRDefault="007D2AC6" w:rsidP="00C105D9">
            <w:pPr>
              <w:pStyle w:val="TableParagraph"/>
              <w:spacing w:line="259" w:lineRule="exact"/>
              <w:rPr>
                <w:rFonts w:asciiTheme="minorHAnsi" w:hAnsiTheme="minorHAnsi"/>
                <w:sz w:val="20"/>
                <w:szCs w:val="20"/>
              </w:rPr>
            </w:pPr>
            <w:proofErr w:type="spellStart"/>
            <w:r w:rsidRPr="004A60F1">
              <w:rPr>
                <w:rFonts w:asciiTheme="minorHAnsi" w:hAnsiTheme="minorHAnsi"/>
                <w:b/>
                <w:sz w:val="20"/>
                <w:szCs w:val="20"/>
              </w:rPr>
              <w:t>wymogów</w:t>
            </w:r>
            <w:proofErr w:type="spellEnd"/>
            <w:r w:rsidRPr="004A60F1">
              <w:rPr>
                <w:rFonts w:asciiTheme="minorHAnsi" w:hAnsiTheme="minorHAnsi"/>
                <w:b/>
                <w:sz w:val="20"/>
                <w:szCs w:val="20"/>
              </w:rPr>
              <w:t xml:space="preserve"> </w:t>
            </w:r>
            <w:proofErr w:type="spellStart"/>
            <w:r w:rsidRPr="004A60F1">
              <w:rPr>
                <w:rFonts w:asciiTheme="minorHAnsi" w:hAnsiTheme="minorHAnsi"/>
                <w:b/>
                <w:sz w:val="20"/>
                <w:szCs w:val="20"/>
              </w:rPr>
              <w:t>ekonomicznych</w:t>
            </w:r>
            <w:proofErr w:type="spellEnd"/>
            <w:r w:rsidRPr="004A60F1">
              <w:rPr>
                <w:rFonts w:asciiTheme="minorHAnsi" w:hAnsiTheme="minorHAnsi"/>
                <w:b/>
                <w:sz w:val="20"/>
                <w:szCs w:val="20"/>
              </w:rPr>
              <w:t xml:space="preserve"> </w:t>
            </w:r>
            <w:proofErr w:type="spellStart"/>
            <w:r w:rsidRPr="004A60F1">
              <w:rPr>
                <w:rFonts w:asciiTheme="minorHAnsi" w:hAnsiTheme="minorHAnsi"/>
                <w:b/>
                <w:sz w:val="20"/>
                <w:szCs w:val="20"/>
              </w:rPr>
              <w:t>lub</w:t>
            </w:r>
            <w:proofErr w:type="spellEnd"/>
            <w:r w:rsidRPr="004A60F1">
              <w:rPr>
                <w:rFonts w:asciiTheme="minorHAnsi" w:hAnsiTheme="minorHAnsi"/>
                <w:b/>
                <w:sz w:val="20"/>
                <w:szCs w:val="20"/>
              </w:rPr>
              <w:t xml:space="preserve"> </w:t>
            </w:r>
            <w:proofErr w:type="spellStart"/>
            <w:r w:rsidRPr="004A60F1">
              <w:rPr>
                <w:rFonts w:asciiTheme="minorHAnsi" w:hAnsiTheme="minorHAnsi"/>
                <w:b/>
                <w:sz w:val="20"/>
                <w:szCs w:val="20"/>
              </w:rPr>
              <w:t>finansowych</w:t>
            </w:r>
            <w:proofErr w:type="spellEnd"/>
            <w:r w:rsidRPr="004A60F1">
              <w:rPr>
                <w:rFonts w:asciiTheme="minorHAnsi" w:hAnsiTheme="minorHAnsi"/>
                <w:sz w:val="20"/>
                <w:szCs w:val="20"/>
              </w:rPr>
              <w:t>,</w:t>
            </w:r>
          </w:p>
        </w:tc>
        <w:tc>
          <w:tcPr>
            <w:tcW w:w="4647" w:type="dxa"/>
            <w:tcBorders>
              <w:top w:val="nil"/>
              <w:bottom w:val="nil"/>
            </w:tcBorders>
          </w:tcPr>
          <w:p w:rsidR="007D2AC6" w:rsidRPr="004A60F1" w:rsidRDefault="007D2AC6" w:rsidP="00C105D9">
            <w:pPr>
              <w:rPr>
                <w:rFonts w:asciiTheme="minorHAnsi" w:hAnsiTheme="minorHAnsi"/>
                <w:sz w:val="20"/>
                <w:szCs w:val="20"/>
              </w:rPr>
            </w:pPr>
          </w:p>
        </w:tc>
        <w:tc>
          <w:tcPr>
            <w:tcW w:w="4645" w:type="dxa"/>
            <w:vMerge/>
          </w:tcPr>
          <w:p w:rsidR="007D2AC6" w:rsidRDefault="007D2AC6" w:rsidP="00C105D9"/>
        </w:tc>
      </w:tr>
      <w:tr w:rsidR="007D2AC6" w:rsidRPr="009F1BCB" w:rsidTr="00C105D9">
        <w:trPr>
          <w:trHeight w:hRule="exact" w:val="289"/>
        </w:trPr>
        <w:tc>
          <w:tcPr>
            <w:tcW w:w="4645" w:type="dxa"/>
            <w:tcBorders>
              <w:top w:val="nil"/>
              <w:bottom w:val="nil"/>
            </w:tcBorders>
          </w:tcPr>
          <w:p w:rsidR="007D2AC6" w:rsidRPr="00472CC5" w:rsidRDefault="007D2AC6" w:rsidP="00C105D9">
            <w:pPr>
              <w:pStyle w:val="TableParagraph"/>
              <w:spacing w:line="258" w:lineRule="exact"/>
              <w:rPr>
                <w:rFonts w:asciiTheme="minorHAnsi" w:hAnsiTheme="minorHAnsi"/>
                <w:sz w:val="20"/>
                <w:szCs w:val="20"/>
                <w:lang w:val="pl-PL"/>
              </w:rPr>
            </w:pPr>
            <w:r w:rsidRPr="00472CC5">
              <w:rPr>
                <w:rFonts w:asciiTheme="minorHAnsi" w:hAnsiTheme="minorHAnsi"/>
                <w:sz w:val="20"/>
                <w:szCs w:val="20"/>
                <w:lang w:val="pl-PL"/>
              </w:rPr>
              <w:t>które mogły zostać określone w stosownym</w:t>
            </w:r>
          </w:p>
        </w:tc>
        <w:tc>
          <w:tcPr>
            <w:tcW w:w="4647" w:type="dxa"/>
            <w:tcBorders>
              <w:top w:val="nil"/>
              <w:bottom w:val="nil"/>
            </w:tcBorders>
          </w:tcPr>
          <w:p w:rsidR="007D2AC6" w:rsidRPr="00472CC5" w:rsidRDefault="007D2AC6" w:rsidP="00C105D9">
            <w:pPr>
              <w:rPr>
                <w:rFonts w:asciiTheme="minorHAnsi" w:hAnsiTheme="minorHAnsi"/>
                <w:sz w:val="20"/>
                <w:szCs w:val="20"/>
                <w:lang w:val="pl-PL"/>
              </w:rPr>
            </w:pPr>
          </w:p>
        </w:tc>
        <w:tc>
          <w:tcPr>
            <w:tcW w:w="4645" w:type="dxa"/>
            <w:vMerge/>
          </w:tcPr>
          <w:p w:rsidR="007D2AC6" w:rsidRPr="00472CC5" w:rsidRDefault="007D2AC6" w:rsidP="00C105D9">
            <w:pPr>
              <w:rPr>
                <w:lang w:val="pl-PL"/>
              </w:rPr>
            </w:pPr>
          </w:p>
        </w:tc>
      </w:tr>
      <w:tr w:rsidR="007D2AC6" w:rsidTr="00C105D9">
        <w:trPr>
          <w:trHeight w:hRule="exact" w:val="290"/>
        </w:trPr>
        <w:tc>
          <w:tcPr>
            <w:tcW w:w="4645" w:type="dxa"/>
            <w:tcBorders>
              <w:top w:val="nil"/>
              <w:bottom w:val="nil"/>
            </w:tcBorders>
          </w:tcPr>
          <w:p w:rsidR="007D2AC6" w:rsidRPr="004A60F1" w:rsidRDefault="007D2AC6" w:rsidP="00C105D9">
            <w:pPr>
              <w:pStyle w:val="TableParagraph"/>
              <w:spacing w:line="259" w:lineRule="exact"/>
              <w:rPr>
                <w:rFonts w:asciiTheme="minorHAnsi" w:hAnsiTheme="minorHAnsi"/>
                <w:sz w:val="20"/>
                <w:szCs w:val="20"/>
              </w:rPr>
            </w:pPr>
            <w:proofErr w:type="spellStart"/>
            <w:r w:rsidRPr="004A60F1">
              <w:rPr>
                <w:rFonts w:asciiTheme="minorHAnsi" w:hAnsiTheme="minorHAnsi"/>
                <w:sz w:val="20"/>
                <w:szCs w:val="20"/>
              </w:rPr>
              <w:t>ogłoszeniu</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lub</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dokumentach</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zamówienia</w:t>
            </w:r>
            <w:proofErr w:type="spellEnd"/>
            <w:r w:rsidRPr="004A60F1">
              <w:rPr>
                <w:rFonts w:asciiTheme="minorHAnsi" w:hAnsiTheme="minorHAnsi"/>
                <w:sz w:val="20"/>
                <w:szCs w:val="20"/>
              </w:rPr>
              <w:t>,</w:t>
            </w:r>
          </w:p>
        </w:tc>
        <w:tc>
          <w:tcPr>
            <w:tcW w:w="4647" w:type="dxa"/>
            <w:tcBorders>
              <w:top w:val="nil"/>
              <w:bottom w:val="nil"/>
            </w:tcBorders>
          </w:tcPr>
          <w:p w:rsidR="007D2AC6" w:rsidRPr="004A60F1" w:rsidRDefault="007D2AC6" w:rsidP="00C105D9">
            <w:pPr>
              <w:rPr>
                <w:rFonts w:asciiTheme="minorHAnsi" w:hAnsiTheme="minorHAnsi"/>
                <w:sz w:val="20"/>
                <w:szCs w:val="20"/>
              </w:rPr>
            </w:pPr>
          </w:p>
        </w:tc>
        <w:tc>
          <w:tcPr>
            <w:tcW w:w="4645" w:type="dxa"/>
            <w:vMerge/>
          </w:tcPr>
          <w:p w:rsidR="007D2AC6" w:rsidRDefault="007D2AC6" w:rsidP="00C105D9"/>
        </w:tc>
      </w:tr>
      <w:tr w:rsidR="007D2AC6" w:rsidTr="00C105D9">
        <w:trPr>
          <w:trHeight w:hRule="exact" w:val="290"/>
        </w:trPr>
        <w:tc>
          <w:tcPr>
            <w:tcW w:w="4645" w:type="dxa"/>
            <w:tcBorders>
              <w:top w:val="nil"/>
              <w:bottom w:val="nil"/>
            </w:tcBorders>
          </w:tcPr>
          <w:p w:rsidR="007D2AC6" w:rsidRPr="004A60F1" w:rsidRDefault="007D2AC6" w:rsidP="00C105D9">
            <w:pPr>
              <w:pStyle w:val="TableParagraph"/>
              <w:spacing w:line="259" w:lineRule="exact"/>
              <w:rPr>
                <w:rFonts w:asciiTheme="minorHAnsi" w:hAnsiTheme="minorHAnsi"/>
                <w:sz w:val="20"/>
                <w:szCs w:val="20"/>
              </w:rPr>
            </w:pPr>
            <w:proofErr w:type="spellStart"/>
            <w:r w:rsidRPr="004A60F1">
              <w:rPr>
                <w:rFonts w:asciiTheme="minorHAnsi" w:hAnsiTheme="minorHAnsi"/>
                <w:sz w:val="20"/>
                <w:szCs w:val="20"/>
              </w:rPr>
              <w:t>wykonawca</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oświadcza</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że</w:t>
            </w:r>
            <w:proofErr w:type="spellEnd"/>
          </w:p>
        </w:tc>
        <w:tc>
          <w:tcPr>
            <w:tcW w:w="4647" w:type="dxa"/>
            <w:tcBorders>
              <w:top w:val="nil"/>
              <w:bottom w:val="nil"/>
            </w:tcBorders>
          </w:tcPr>
          <w:p w:rsidR="007D2AC6" w:rsidRPr="004A60F1" w:rsidRDefault="007D2AC6" w:rsidP="00C105D9">
            <w:pPr>
              <w:rPr>
                <w:rFonts w:asciiTheme="minorHAnsi" w:hAnsiTheme="minorHAnsi"/>
                <w:sz w:val="20"/>
                <w:szCs w:val="20"/>
              </w:rPr>
            </w:pPr>
          </w:p>
        </w:tc>
        <w:tc>
          <w:tcPr>
            <w:tcW w:w="4645" w:type="dxa"/>
            <w:vMerge/>
          </w:tcPr>
          <w:p w:rsidR="007D2AC6" w:rsidRDefault="007D2AC6" w:rsidP="00C105D9"/>
        </w:tc>
      </w:tr>
      <w:tr w:rsidR="007D2AC6" w:rsidRPr="009F1BCB" w:rsidTr="00C105D9">
        <w:trPr>
          <w:trHeight w:hRule="exact" w:val="289"/>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b/>
                <w:i/>
                <w:sz w:val="20"/>
                <w:szCs w:val="20"/>
                <w:lang w:val="pl-PL"/>
              </w:rPr>
            </w:pPr>
            <w:r w:rsidRPr="00472CC5">
              <w:rPr>
                <w:rFonts w:asciiTheme="minorHAnsi" w:hAnsiTheme="minorHAnsi"/>
                <w:i/>
                <w:sz w:val="20"/>
                <w:szCs w:val="20"/>
                <w:lang w:val="pl-PL"/>
              </w:rPr>
              <w:t xml:space="preserve">Jeżeli odnośna dokumentacja, która </w:t>
            </w:r>
            <w:r w:rsidRPr="00472CC5">
              <w:rPr>
                <w:rFonts w:asciiTheme="minorHAnsi" w:hAnsiTheme="minorHAnsi"/>
                <w:b/>
                <w:i/>
                <w:sz w:val="20"/>
                <w:szCs w:val="20"/>
                <w:lang w:val="pl-PL"/>
              </w:rPr>
              <w:t>mogła</w:t>
            </w:r>
          </w:p>
        </w:tc>
        <w:tc>
          <w:tcPr>
            <w:tcW w:w="4647" w:type="dxa"/>
            <w:tcBorders>
              <w:top w:val="nil"/>
              <w:bottom w:val="nil"/>
            </w:tcBorders>
          </w:tcPr>
          <w:p w:rsidR="007D2AC6" w:rsidRPr="00472CC5" w:rsidRDefault="007D2AC6" w:rsidP="00C105D9">
            <w:pPr>
              <w:pStyle w:val="TableParagraph"/>
              <w:spacing w:line="259" w:lineRule="exact"/>
              <w:ind w:right="109"/>
              <w:rPr>
                <w:rFonts w:asciiTheme="minorHAnsi" w:hAnsiTheme="minorHAnsi"/>
                <w:i/>
                <w:sz w:val="20"/>
                <w:szCs w:val="20"/>
                <w:lang w:val="pl-PL"/>
              </w:rPr>
            </w:pPr>
            <w:r w:rsidRPr="00472CC5">
              <w:rPr>
                <w:rFonts w:asciiTheme="minorHAnsi" w:hAnsiTheme="minorHAnsi"/>
                <w:i/>
                <w:sz w:val="20"/>
                <w:szCs w:val="20"/>
                <w:lang w:val="pl-PL"/>
              </w:rPr>
              <w:t>(adres internetowy, wydający urząd lub organ,</w:t>
            </w:r>
          </w:p>
        </w:tc>
        <w:tc>
          <w:tcPr>
            <w:tcW w:w="4645" w:type="dxa"/>
            <w:vMerge/>
          </w:tcPr>
          <w:p w:rsidR="007D2AC6" w:rsidRPr="00472CC5" w:rsidRDefault="007D2AC6" w:rsidP="00C105D9">
            <w:pPr>
              <w:rPr>
                <w:lang w:val="pl-PL"/>
              </w:rPr>
            </w:pPr>
          </w:p>
        </w:tc>
      </w:tr>
      <w:tr w:rsidR="007D2AC6" w:rsidTr="00C105D9">
        <w:trPr>
          <w:trHeight w:hRule="exact" w:val="289"/>
        </w:trPr>
        <w:tc>
          <w:tcPr>
            <w:tcW w:w="4645" w:type="dxa"/>
            <w:tcBorders>
              <w:top w:val="nil"/>
              <w:bottom w:val="nil"/>
            </w:tcBorders>
          </w:tcPr>
          <w:p w:rsidR="007D2AC6" w:rsidRPr="00472CC5" w:rsidRDefault="007D2AC6" w:rsidP="00C105D9">
            <w:pPr>
              <w:pStyle w:val="TableParagraph"/>
              <w:spacing w:line="258" w:lineRule="exact"/>
              <w:ind w:right="150"/>
              <w:rPr>
                <w:rFonts w:asciiTheme="minorHAnsi" w:hAnsiTheme="minorHAnsi"/>
                <w:i/>
                <w:sz w:val="20"/>
                <w:szCs w:val="20"/>
                <w:lang w:val="pl-PL"/>
              </w:rPr>
            </w:pPr>
            <w:r w:rsidRPr="00472CC5">
              <w:rPr>
                <w:rFonts w:asciiTheme="minorHAnsi" w:hAnsiTheme="minorHAnsi"/>
                <w:i/>
                <w:sz w:val="20"/>
                <w:szCs w:val="20"/>
                <w:lang w:val="pl-PL"/>
              </w:rPr>
              <w:t>zostać określona w stosownym ogłoszeniu lub w</w:t>
            </w:r>
          </w:p>
        </w:tc>
        <w:tc>
          <w:tcPr>
            <w:tcW w:w="4647" w:type="dxa"/>
            <w:tcBorders>
              <w:top w:val="nil"/>
              <w:bottom w:val="nil"/>
            </w:tcBorders>
          </w:tcPr>
          <w:p w:rsidR="007D2AC6" w:rsidRPr="004A60F1" w:rsidRDefault="007D2AC6" w:rsidP="00C105D9">
            <w:pPr>
              <w:pStyle w:val="TableParagraph"/>
              <w:spacing w:line="258" w:lineRule="exact"/>
              <w:ind w:right="109"/>
              <w:rPr>
                <w:rFonts w:asciiTheme="minorHAnsi" w:hAnsiTheme="minorHAnsi"/>
                <w:i/>
                <w:sz w:val="20"/>
                <w:szCs w:val="20"/>
              </w:rPr>
            </w:pPr>
            <w:proofErr w:type="spellStart"/>
            <w:r w:rsidRPr="004A60F1">
              <w:rPr>
                <w:rFonts w:asciiTheme="minorHAnsi" w:hAnsiTheme="minorHAnsi"/>
                <w:i/>
                <w:sz w:val="20"/>
                <w:szCs w:val="20"/>
              </w:rPr>
              <w:t>dokładne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dane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referencyjne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dokumentacji</w:t>
            </w:r>
            <w:proofErr w:type="spellEnd"/>
            <w:r w:rsidRPr="004A60F1">
              <w:rPr>
                <w:rFonts w:asciiTheme="minorHAnsi" w:hAnsiTheme="minorHAnsi"/>
                <w:i/>
                <w:sz w:val="20"/>
                <w:szCs w:val="20"/>
              </w:rPr>
              <w:t>):</w:t>
            </w:r>
          </w:p>
        </w:tc>
        <w:tc>
          <w:tcPr>
            <w:tcW w:w="4645" w:type="dxa"/>
            <w:vMerge/>
          </w:tcPr>
          <w:p w:rsidR="007D2AC6" w:rsidRDefault="007D2AC6" w:rsidP="00C105D9"/>
        </w:tc>
      </w:tr>
      <w:tr w:rsidR="007D2AC6" w:rsidTr="00C105D9">
        <w:trPr>
          <w:trHeight w:hRule="exact" w:val="291"/>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i/>
                <w:sz w:val="20"/>
                <w:szCs w:val="20"/>
                <w:lang w:val="pl-PL"/>
              </w:rPr>
            </w:pPr>
            <w:r w:rsidRPr="00472CC5">
              <w:rPr>
                <w:rFonts w:asciiTheme="minorHAnsi" w:hAnsiTheme="minorHAnsi"/>
                <w:i/>
                <w:sz w:val="20"/>
                <w:szCs w:val="20"/>
                <w:lang w:val="pl-PL"/>
              </w:rPr>
              <w:t>dokumentach zamówienia, jest dostępna w</w:t>
            </w:r>
          </w:p>
        </w:tc>
        <w:tc>
          <w:tcPr>
            <w:tcW w:w="4647" w:type="dxa"/>
            <w:tcBorders>
              <w:top w:val="nil"/>
              <w:bottom w:val="nil"/>
            </w:tcBorders>
          </w:tcPr>
          <w:p w:rsidR="007D2AC6" w:rsidRPr="004A60F1" w:rsidRDefault="007D2AC6" w:rsidP="00C105D9">
            <w:pPr>
              <w:pStyle w:val="TableParagraph"/>
              <w:spacing w:line="259" w:lineRule="exact"/>
              <w:ind w:right="109"/>
              <w:rPr>
                <w:rFonts w:asciiTheme="minorHAnsi" w:hAnsiTheme="minorHAnsi"/>
                <w:i/>
                <w:sz w:val="20"/>
                <w:szCs w:val="20"/>
              </w:rPr>
            </w:pPr>
            <w:r w:rsidRPr="004A60F1">
              <w:rPr>
                <w:rFonts w:asciiTheme="minorHAnsi" w:hAnsiTheme="minorHAnsi"/>
                <w:i/>
                <w:sz w:val="20"/>
                <w:szCs w:val="20"/>
              </w:rPr>
              <w:t>[……][……][……]</w:t>
            </w:r>
          </w:p>
        </w:tc>
        <w:tc>
          <w:tcPr>
            <w:tcW w:w="4645" w:type="dxa"/>
            <w:vMerge/>
          </w:tcPr>
          <w:p w:rsidR="007D2AC6" w:rsidRDefault="007D2AC6" w:rsidP="00C105D9"/>
        </w:tc>
      </w:tr>
      <w:tr w:rsidR="007D2AC6" w:rsidTr="00C105D9">
        <w:trPr>
          <w:trHeight w:hRule="exact" w:val="450"/>
        </w:trPr>
        <w:tc>
          <w:tcPr>
            <w:tcW w:w="4645" w:type="dxa"/>
            <w:tcBorders>
              <w:top w:val="nil"/>
            </w:tcBorders>
          </w:tcPr>
          <w:p w:rsidR="007D2AC6" w:rsidRPr="004A60F1" w:rsidRDefault="007D2AC6" w:rsidP="00C105D9">
            <w:pPr>
              <w:pStyle w:val="TableParagraph"/>
              <w:spacing w:line="260" w:lineRule="exact"/>
              <w:rPr>
                <w:rFonts w:asciiTheme="minorHAnsi" w:hAnsiTheme="minorHAnsi"/>
                <w:i/>
                <w:sz w:val="20"/>
                <w:szCs w:val="20"/>
              </w:rPr>
            </w:pPr>
            <w:proofErr w:type="spellStart"/>
            <w:r w:rsidRPr="004A60F1">
              <w:rPr>
                <w:rFonts w:asciiTheme="minorHAnsi" w:hAnsiTheme="minorHAnsi"/>
                <w:i/>
                <w:sz w:val="20"/>
                <w:szCs w:val="20"/>
              </w:rPr>
              <w:t>formie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elektronicznej</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proszę</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wskazać</w:t>
            </w:r>
            <w:proofErr w:type="spellEnd"/>
            <w:r w:rsidRPr="004A60F1">
              <w:rPr>
                <w:rFonts w:asciiTheme="minorHAnsi" w:hAnsiTheme="minorHAnsi"/>
                <w:i/>
                <w:sz w:val="20"/>
                <w:szCs w:val="20"/>
              </w:rPr>
              <w:t>:</w:t>
            </w:r>
          </w:p>
        </w:tc>
        <w:tc>
          <w:tcPr>
            <w:tcW w:w="4647" w:type="dxa"/>
            <w:tcBorders>
              <w:top w:val="nil"/>
            </w:tcBorders>
          </w:tcPr>
          <w:p w:rsidR="007D2AC6" w:rsidRPr="004A60F1" w:rsidRDefault="007D2AC6" w:rsidP="00C105D9">
            <w:pPr>
              <w:rPr>
                <w:rFonts w:asciiTheme="minorHAnsi" w:hAnsiTheme="minorHAnsi"/>
                <w:sz w:val="20"/>
                <w:szCs w:val="20"/>
              </w:rPr>
            </w:pPr>
          </w:p>
        </w:tc>
        <w:tc>
          <w:tcPr>
            <w:tcW w:w="4645" w:type="dxa"/>
            <w:vMerge/>
          </w:tcPr>
          <w:p w:rsidR="007D2AC6" w:rsidRDefault="007D2AC6" w:rsidP="00C105D9"/>
        </w:tc>
      </w:tr>
    </w:tbl>
    <w:p w:rsidR="007413D6" w:rsidRDefault="007413D6" w:rsidP="005B0EEE">
      <w:pPr>
        <w:spacing w:before="73"/>
        <w:ind w:left="3969" w:right="3595"/>
        <w:jc w:val="center"/>
        <w:rPr>
          <w:rFonts w:asciiTheme="minorHAnsi" w:hAnsiTheme="minorHAnsi"/>
          <w:b/>
          <w:sz w:val="20"/>
          <w:szCs w:val="20"/>
          <w:lang w:val="pl-PL"/>
        </w:rPr>
      </w:pPr>
    </w:p>
    <w:p w:rsidR="007413D6" w:rsidRDefault="007413D6">
      <w:pPr>
        <w:rPr>
          <w:rFonts w:asciiTheme="minorHAnsi" w:hAnsiTheme="minorHAnsi"/>
          <w:b/>
          <w:sz w:val="20"/>
          <w:szCs w:val="20"/>
          <w:lang w:val="pl-PL"/>
        </w:rPr>
      </w:pPr>
      <w:r>
        <w:rPr>
          <w:rFonts w:asciiTheme="minorHAnsi" w:hAnsiTheme="minorHAnsi"/>
          <w:b/>
          <w:sz w:val="20"/>
          <w:szCs w:val="20"/>
          <w:lang w:val="pl-PL"/>
        </w:rPr>
        <w:br w:type="page"/>
      </w:r>
    </w:p>
    <w:p w:rsidR="007D2AC6" w:rsidRPr="005B0EEE" w:rsidRDefault="007D2AC6" w:rsidP="005B0EEE">
      <w:pPr>
        <w:spacing w:before="73"/>
        <w:ind w:left="3969" w:right="3595"/>
        <w:jc w:val="center"/>
        <w:rPr>
          <w:rFonts w:asciiTheme="minorHAnsi" w:hAnsiTheme="minorHAnsi"/>
          <w:b/>
          <w:sz w:val="20"/>
          <w:szCs w:val="20"/>
          <w:lang w:val="pl-PL"/>
        </w:rPr>
      </w:pPr>
      <w:r w:rsidRPr="005B0EEE">
        <w:rPr>
          <w:rFonts w:asciiTheme="minorHAnsi" w:hAnsiTheme="minorHAnsi"/>
          <w:b/>
          <w:sz w:val="20"/>
          <w:szCs w:val="20"/>
          <w:lang w:val="pl-PL"/>
        </w:rPr>
        <w:lastRenderedPageBreak/>
        <w:t>C: ZDOLNOŚĆ TECHNICZNA I ZAWODOWA</w:t>
      </w:r>
    </w:p>
    <w:p w:rsidR="007D2AC6" w:rsidRPr="005B0EEE" w:rsidRDefault="007D2AC6" w:rsidP="007D2AC6">
      <w:pPr>
        <w:pStyle w:val="Tekstpodstawowy"/>
        <w:rPr>
          <w:rFonts w:ascii="Times New Roman"/>
          <w:b/>
          <w:lang w:val="pl-PL"/>
        </w:rPr>
      </w:pPr>
    </w:p>
    <w:p w:rsidR="007D2AC6" w:rsidRPr="005B0EEE"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9"/>
        <w:gridCol w:w="4453"/>
        <w:gridCol w:w="4645"/>
      </w:tblGrid>
      <w:tr w:rsidR="007D2AC6" w:rsidRPr="009F1BCB" w:rsidTr="00050C4D">
        <w:trPr>
          <w:trHeight w:hRule="exact" w:val="3599"/>
        </w:trPr>
        <w:tc>
          <w:tcPr>
            <w:tcW w:w="4839" w:type="dxa"/>
          </w:tcPr>
          <w:p w:rsidR="007D2AC6" w:rsidRPr="004A60F1" w:rsidRDefault="007D2AC6" w:rsidP="00D81D7D">
            <w:pPr>
              <w:pStyle w:val="TableParagraph"/>
              <w:spacing w:line="265" w:lineRule="exact"/>
              <w:jc w:val="center"/>
              <w:rPr>
                <w:rFonts w:asciiTheme="minorHAnsi" w:hAnsiTheme="minorHAnsi"/>
                <w:b/>
                <w:i/>
                <w:sz w:val="20"/>
              </w:rPr>
            </w:pPr>
            <w:proofErr w:type="spellStart"/>
            <w:r w:rsidRPr="004A60F1">
              <w:rPr>
                <w:rFonts w:asciiTheme="minorHAnsi" w:hAnsiTheme="minorHAnsi"/>
                <w:b/>
                <w:i/>
                <w:sz w:val="20"/>
              </w:rPr>
              <w:t>Zdolność</w:t>
            </w:r>
            <w:proofErr w:type="spellEnd"/>
            <w:r w:rsidRPr="004A60F1">
              <w:rPr>
                <w:rFonts w:asciiTheme="minorHAnsi" w:hAnsiTheme="minorHAnsi"/>
                <w:b/>
                <w:i/>
                <w:sz w:val="20"/>
              </w:rPr>
              <w:t xml:space="preserve"> </w:t>
            </w:r>
            <w:proofErr w:type="spellStart"/>
            <w:r w:rsidRPr="004A60F1">
              <w:rPr>
                <w:rFonts w:asciiTheme="minorHAnsi" w:hAnsiTheme="minorHAnsi"/>
                <w:b/>
                <w:i/>
                <w:sz w:val="20"/>
              </w:rPr>
              <w:t>techniczna</w:t>
            </w:r>
            <w:proofErr w:type="spellEnd"/>
            <w:r w:rsidRPr="004A60F1">
              <w:rPr>
                <w:rFonts w:asciiTheme="minorHAnsi" w:hAnsiTheme="minorHAnsi"/>
                <w:b/>
                <w:i/>
                <w:sz w:val="20"/>
              </w:rPr>
              <w:t xml:space="preserve"> i </w:t>
            </w:r>
            <w:proofErr w:type="spellStart"/>
            <w:r w:rsidRPr="004A60F1">
              <w:rPr>
                <w:rFonts w:asciiTheme="minorHAnsi" w:hAnsiTheme="minorHAnsi"/>
                <w:b/>
                <w:i/>
                <w:sz w:val="20"/>
              </w:rPr>
              <w:t>zawodowa</w:t>
            </w:r>
            <w:proofErr w:type="spellEnd"/>
          </w:p>
        </w:tc>
        <w:tc>
          <w:tcPr>
            <w:tcW w:w="4453" w:type="dxa"/>
          </w:tcPr>
          <w:p w:rsidR="007D2AC6" w:rsidRPr="004A60F1" w:rsidRDefault="007D2AC6" w:rsidP="00D81D7D">
            <w:pPr>
              <w:pStyle w:val="TableParagraph"/>
              <w:spacing w:line="265" w:lineRule="exact"/>
              <w:ind w:right="109"/>
              <w:jc w:val="center"/>
              <w:rPr>
                <w:rFonts w:asciiTheme="minorHAnsi" w:hAnsiTheme="minorHAnsi"/>
                <w:b/>
                <w:i/>
                <w:sz w:val="20"/>
              </w:rPr>
            </w:pPr>
            <w:proofErr w:type="spellStart"/>
            <w:r w:rsidRPr="004A60F1">
              <w:rPr>
                <w:rFonts w:asciiTheme="minorHAnsi" w:hAnsiTheme="minorHAnsi"/>
                <w:b/>
                <w:i/>
                <w:sz w:val="20"/>
              </w:rPr>
              <w:t>Odpowiedź</w:t>
            </w:r>
            <w:proofErr w:type="spellEnd"/>
            <w:r w:rsidRPr="004A60F1">
              <w:rPr>
                <w:rFonts w:asciiTheme="minorHAnsi" w:hAnsiTheme="minorHAnsi"/>
                <w:b/>
                <w:i/>
                <w:sz w:val="20"/>
              </w:rPr>
              <w:t>:</w:t>
            </w:r>
          </w:p>
        </w:tc>
        <w:tc>
          <w:tcPr>
            <w:tcW w:w="4645" w:type="dxa"/>
          </w:tcPr>
          <w:p w:rsidR="00050C4D" w:rsidRPr="00472CC5" w:rsidRDefault="00050C4D" w:rsidP="00050C4D">
            <w:pPr>
              <w:pStyle w:val="TableParagraph"/>
              <w:spacing w:line="259" w:lineRule="auto"/>
              <w:ind w:left="100" w:right="101"/>
              <w:jc w:val="both"/>
              <w:rPr>
                <w:rFonts w:asciiTheme="minorHAnsi" w:hAnsiTheme="minorHAnsi"/>
                <w:sz w:val="20"/>
                <w:lang w:val="pl-PL"/>
              </w:rPr>
            </w:pPr>
            <w:r w:rsidRPr="00D81D7D">
              <w:rPr>
                <w:rFonts w:asciiTheme="minorHAnsi" w:hAnsiTheme="minorHAnsi"/>
                <w:sz w:val="20"/>
                <w:highlight w:val="yellow"/>
                <w:lang w:val="pl-PL"/>
              </w:rPr>
              <w:t>Wykonawca powinien przedstawić informacje wymagane w tej sekcji jedynie w przypadku gdy</w:t>
            </w:r>
            <w:r>
              <w:rPr>
                <w:rFonts w:asciiTheme="minorHAnsi" w:hAnsiTheme="minorHAnsi"/>
                <w:sz w:val="20"/>
                <w:highlight w:val="yellow"/>
                <w:lang w:val="pl-PL"/>
              </w:rPr>
              <w:t> Z</w:t>
            </w:r>
            <w:r w:rsidRPr="00D81D7D">
              <w:rPr>
                <w:rFonts w:asciiTheme="minorHAnsi" w:hAnsiTheme="minorHAnsi"/>
                <w:sz w:val="20"/>
                <w:highlight w:val="yellow"/>
                <w:lang w:val="pl-PL"/>
              </w:rPr>
              <w:t>amawiający określa dane warunki udziału w</w:t>
            </w:r>
            <w:r>
              <w:rPr>
                <w:rFonts w:asciiTheme="minorHAnsi" w:hAnsiTheme="minorHAnsi"/>
                <w:sz w:val="20"/>
                <w:highlight w:val="yellow"/>
                <w:lang w:val="pl-PL"/>
              </w:rPr>
              <w:t> </w:t>
            </w:r>
            <w:r w:rsidRPr="00D81D7D">
              <w:rPr>
                <w:rFonts w:asciiTheme="minorHAnsi" w:hAnsiTheme="minorHAnsi"/>
                <w:sz w:val="20"/>
                <w:highlight w:val="yellow"/>
                <w:lang w:val="pl-PL"/>
              </w:rPr>
              <w:t>postępowaniu w stosownym ogłoszeniu lub</w:t>
            </w:r>
            <w:r>
              <w:rPr>
                <w:rFonts w:asciiTheme="minorHAnsi" w:hAnsiTheme="minorHAnsi"/>
                <w:sz w:val="20"/>
                <w:highlight w:val="yellow"/>
                <w:lang w:val="pl-PL"/>
              </w:rPr>
              <w:t> </w:t>
            </w:r>
            <w:r w:rsidRPr="00D81D7D">
              <w:rPr>
                <w:rFonts w:asciiTheme="minorHAnsi" w:hAnsiTheme="minorHAnsi"/>
                <w:sz w:val="20"/>
                <w:highlight w:val="yellow"/>
                <w:lang w:val="pl-PL"/>
              </w:rPr>
              <w:t>w</w:t>
            </w:r>
            <w:r>
              <w:rPr>
                <w:rFonts w:asciiTheme="minorHAnsi" w:hAnsiTheme="minorHAnsi"/>
                <w:sz w:val="20"/>
                <w:highlight w:val="yellow"/>
                <w:lang w:val="pl-PL"/>
              </w:rPr>
              <w:t> </w:t>
            </w:r>
            <w:r w:rsidRPr="00D81D7D">
              <w:rPr>
                <w:rFonts w:asciiTheme="minorHAnsi" w:hAnsiTheme="minorHAnsi"/>
                <w:sz w:val="20"/>
                <w:highlight w:val="yellow"/>
                <w:lang w:val="pl-PL"/>
              </w:rPr>
              <w:t>dokumentach zamówienia (specyfikacja).</w:t>
            </w:r>
          </w:p>
          <w:p w:rsidR="007D2AC6" w:rsidRPr="00472CC5" w:rsidRDefault="007D2AC6" w:rsidP="00D81D7D">
            <w:pPr>
              <w:pStyle w:val="TableParagraph"/>
              <w:spacing w:before="162" w:line="259" w:lineRule="auto"/>
              <w:ind w:left="100" w:right="168"/>
              <w:jc w:val="both"/>
              <w:rPr>
                <w:rFonts w:asciiTheme="minorHAnsi" w:hAnsiTheme="minorHAnsi"/>
                <w:sz w:val="20"/>
                <w:lang w:val="pl-PL"/>
              </w:rPr>
            </w:pPr>
            <w:r w:rsidRPr="00D81D7D">
              <w:rPr>
                <w:rFonts w:asciiTheme="minorHAnsi" w:hAnsiTheme="minorHAnsi"/>
                <w:sz w:val="18"/>
                <w:lang w:val="pl-PL"/>
              </w:rPr>
              <w:t>Na podstawie art. [22d ust. 1] projektu ustawy, oceniając zdolność techniczną lub zawodową wykonawcy, zamawiający może postawić minimalne warunki dotyczące wykształcenia, kwalifikacji zawodowych, doświadczenia, potencjału technicznego wykonawcy lub osób skierowanych przez wykonawcę do realizacji zamówienia, umożliwiające realizację zamówienia na odpowiednim poziomie jakości.</w:t>
            </w:r>
          </w:p>
        </w:tc>
      </w:tr>
      <w:tr w:rsidR="007D2AC6" w:rsidRPr="009F1BCB" w:rsidTr="00AD4C9C">
        <w:trPr>
          <w:trHeight w:hRule="exact" w:val="2394"/>
        </w:trPr>
        <w:tc>
          <w:tcPr>
            <w:tcW w:w="4839" w:type="dxa"/>
          </w:tcPr>
          <w:p w:rsidR="007D2AC6" w:rsidRPr="00472CC5" w:rsidRDefault="007D2AC6" w:rsidP="00D81D7D">
            <w:pPr>
              <w:pStyle w:val="TableParagraph"/>
              <w:spacing w:line="259" w:lineRule="auto"/>
              <w:ind w:right="142"/>
              <w:jc w:val="both"/>
              <w:rPr>
                <w:rFonts w:asciiTheme="minorHAnsi" w:hAnsiTheme="minorHAnsi"/>
                <w:sz w:val="20"/>
                <w:lang w:val="pl-PL"/>
              </w:rPr>
            </w:pPr>
            <w:r w:rsidRPr="00472CC5">
              <w:rPr>
                <w:rFonts w:asciiTheme="minorHAnsi" w:hAnsiTheme="minorHAnsi"/>
                <w:sz w:val="20"/>
                <w:lang w:val="pl-PL"/>
              </w:rPr>
              <w:t xml:space="preserve">1a) Jedynie w odniesieniu do </w:t>
            </w:r>
            <w:r w:rsidRPr="00472CC5">
              <w:rPr>
                <w:rFonts w:asciiTheme="minorHAnsi" w:hAnsiTheme="minorHAnsi"/>
                <w:b/>
                <w:i/>
                <w:sz w:val="20"/>
                <w:lang w:val="pl-PL"/>
              </w:rPr>
              <w:t>zamówień publicznych na roboty budowlane</w:t>
            </w:r>
            <w:r w:rsidRPr="00472CC5">
              <w:rPr>
                <w:rFonts w:asciiTheme="minorHAnsi" w:hAnsiTheme="minorHAnsi"/>
                <w:sz w:val="20"/>
                <w:lang w:val="pl-PL"/>
              </w:rPr>
              <w:t>:</w:t>
            </w:r>
          </w:p>
          <w:p w:rsidR="007D2AC6" w:rsidRPr="00472CC5" w:rsidRDefault="007D2AC6" w:rsidP="00D81D7D">
            <w:pPr>
              <w:pStyle w:val="TableParagraph"/>
              <w:spacing w:line="259" w:lineRule="auto"/>
              <w:ind w:right="142"/>
              <w:jc w:val="both"/>
              <w:rPr>
                <w:rFonts w:asciiTheme="minorHAnsi" w:hAnsiTheme="minorHAnsi"/>
                <w:sz w:val="20"/>
                <w:lang w:val="pl-PL"/>
              </w:rPr>
            </w:pPr>
            <w:r w:rsidRPr="00472CC5">
              <w:rPr>
                <w:rFonts w:asciiTheme="minorHAnsi" w:hAnsiTheme="minorHAnsi"/>
                <w:sz w:val="20"/>
                <w:lang w:val="pl-PL"/>
              </w:rPr>
              <w:t xml:space="preserve">W okresie odniesienia wykonawca </w:t>
            </w:r>
            <w:r w:rsidRPr="00472CC5">
              <w:rPr>
                <w:rFonts w:asciiTheme="minorHAnsi" w:hAnsiTheme="minorHAnsi"/>
                <w:b/>
                <w:sz w:val="20"/>
                <w:lang w:val="pl-PL"/>
              </w:rPr>
              <w:t>wykonał następujące roboty budowlane określonego rodzaju</w:t>
            </w:r>
            <w:r w:rsidRPr="00472CC5">
              <w:rPr>
                <w:rFonts w:asciiTheme="minorHAnsi" w:hAnsiTheme="minorHAnsi"/>
                <w:sz w:val="20"/>
                <w:lang w:val="pl-PL"/>
              </w:rPr>
              <w:t>:</w:t>
            </w:r>
          </w:p>
          <w:p w:rsidR="007D2AC6" w:rsidRPr="00472CC5" w:rsidRDefault="007D2AC6" w:rsidP="00D81D7D">
            <w:pPr>
              <w:pStyle w:val="TableParagraph"/>
              <w:spacing w:line="259" w:lineRule="auto"/>
              <w:ind w:right="142"/>
              <w:jc w:val="both"/>
              <w:rPr>
                <w:rFonts w:asciiTheme="minorHAnsi" w:hAnsiTheme="minorHAnsi"/>
                <w:i/>
                <w:sz w:val="20"/>
                <w:lang w:val="pl-PL"/>
              </w:rPr>
            </w:pPr>
            <w:r w:rsidRPr="00472CC5">
              <w:rPr>
                <w:rFonts w:asciiTheme="minorHAnsi" w:hAnsiTheme="minorHAnsi"/>
                <w:i/>
                <w:sz w:val="20"/>
                <w:lang w:val="pl-PL"/>
              </w:rPr>
              <w:t>Jeżeli odnośna dokumentacja dotycząca zadowalającego wykonania i rezultatu w odniesieniu do najważniejszych robót budowlanych jest dostępna w formie elektronicznej, proszę wskazać:</w:t>
            </w:r>
          </w:p>
        </w:tc>
        <w:tc>
          <w:tcPr>
            <w:tcW w:w="4453" w:type="dxa"/>
          </w:tcPr>
          <w:p w:rsidR="007D2AC6" w:rsidRPr="00472CC5" w:rsidRDefault="007D2AC6" w:rsidP="00D81D7D">
            <w:pPr>
              <w:pStyle w:val="TableParagraph"/>
              <w:spacing w:line="259" w:lineRule="auto"/>
              <w:ind w:right="867"/>
              <w:jc w:val="both"/>
              <w:rPr>
                <w:rFonts w:asciiTheme="minorHAnsi" w:hAnsiTheme="minorHAnsi"/>
                <w:sz w:val="20"/>
                <w:lang w:val="pl-PL"/>
              </w:rPr>
            </w:pPr>
            <w:r w:rsidRPr="00472CC5">
              <w:rPr>
                <w:rFonts w:asciiTheme="minorHAnsi" w:hAnsiTheme="minorHAnsi"/>
                <w:sz w:val="20"/>
                <w:lang w:val="pl-PL"/>
              </w:rPr>
              <w:t>Liczba lat (okres ten został wskazany w stosownym ogłoszeniu lub dokumentach zamówienia): […]</w:t>
            </w:r>
          </w:p>
          <w:p w:rsidR="007D2AC6" w:rsidRPr="00472CC5" w:rsidRDefault="007D2AC6" w:rsidP="00D81D7D">
            <w:pPr>
              <w:pStyle w:val="TableParagraph"/>
              <w:ind w:right="109"/>
              <w:jc w:val="both"/>
              <w:rPr>
                <w:rFonts w:asciiTheme="minorHAnsi" w:hAnsiTheme="minorHAnsi"/>
                <w:sz w:val="20"/>
                <w:lang w:val="pl-PL"/>
              </w:rPr>
            </w:pPr>
            <w:r w:rsidRPr="00472CC5">
              <w:rPr>
                <w:rFonts w:asciiTheme="minorHAnsi" w:hAnsiTheme="minorHAnsi"/>
                <w:sz w:val="20"/>
                <w:lang w:val="pl-PL"/>
              </w:rPr>
              <w:t>Roboty budowlane: [……]</w:t>
            </w:r>
          </w:p>
          <w:p w:rsidR="007D2AC6" w:rsidRPr="00472CC5" w:rsidRDefault="007D2AC6" w:rsidP="00D81D7D">
            <w:pPr>
              <w:pStyle w:val="TableParagraph"/>
              <w:spacing w:before="22" w:line="259" w:lineRule="auto"/>
              <w:ind w:right="374"/>
              <w:jc w:val="both"/>
              <w:rPr>
                <w:rFonts w:asciiTheme="minorHAnsi" w:hAnsiTheme="minorHAnsi"/>
                <w:i/>
                <w:sz w:val="20"/>
                <w:lang w:val="pl-PL"/>
              </w:rPr>
            </w:pPr>
            <w:r w:rsidRPr="00472CC5">
              <w:rPr>
                <w:rFonts w:asciiTheme="minorHAnsi" w:hAnsiTheme="minorHAnsi"/>
                <w:i/>
                <w:sz w:val="20"/>
                <w:lang w:val="pl-PL"/>
              </w:rPr>
              <w:t>(adres internetowy, wydający urząd lub organ, dokładne dane referencyjne dokumentacji): [……][……][……]</w:t>
            </w:r>
          </w:p>
        </w:tc>
        <w:tc>
          <w:tcPr>
            <w:tcW w:w="4645" w:type="dxa"/>
          </w:tcPr>
          <w:p w:rsidR="007D2AC6" w:rsidRPr="00472CC5" w:rsidRDefault="007D2AC6" w:rsidP="005B0EEE">
            <w:pPr>
              <w:pStyle w:val="TableParagraph"/>
              <w:spacing w:line="259" w:lineRule="auto"/>
              <w:ind w:left="100" w:right="168"/>
              <w:jc w:val="both"/>
              <w:rPr>
                <w:rFonts w:asciiTheme="minorHAnsi" w:hAnsiTheme="minorHAnsi"/>
                <w:sz w:val="20"/>
                <w:lang w:val="pl-PL"/>
              </w:rPr>
            </w:pPr>
            <w:r w:rsidRPr="00472CC5">
              <w:rPr>
                <w:rFonts w:asciiTheme="minorHAnsi" w:hAnsiTheme="minorHAnsi"/>
                <w:sz w:val="20"/>
                <w:lang w:val="pl-PL"/>
              </w:rPr>
              <w:t>Zgodnie z dyrektywą zamawiający mogą wymagać, aby okres ten wynosił do pięciu lat, i dopuszczać legitymowanie się doświadczeniem sprzed ponad pięciu lat.</w:t>
            </w:r>
          </w:p>
        </w:tc>
      </w:tr>
      <w:tr w:rsidR="007D2AC6" w:rsidRPr="009F1BCB" w:rsidTr="00AD4C9C">
        <w:trPr>
          <w:trHeight w:hRule="exact" w:val="4551"/>
        </w:trPr>
        <w:tc>
          <w:tcPr>
            <w:tcW w:w="4839" w:type="dxa"/>
          </w:tcPr>
          <w:p w:rsidR="007D2AC6" w:rsidRPr="00472CC5" w:rsidRDefault="007D2AC6" w:rsidP="00BE7EDC">
            <w:pPr>
              <w:pStyle w:val="TableParagraph"/>
              <w:spacing w:line="265" w:lineRule="exact"/>
              <w:jc w:val="both"/>
              <w:rPr>
                <w:rFonts w:ascii="Calibri" w:hAnsi="Calibri"/>
                <w:b/>
                <w:i/>
                <w:lang w:val="pl-PL"/>
              </w:rPr>
            </w:pPr>
            <w:r w:rsidRPr="00472CC5">
              <w:rPr>
                <w:rFonts w:asciiTheme="minorHAnsi" w:hAnsiTheme="minorHAnsi"/>
                <w:sz w:val="20"/>
                <w:lang w:val="pl-PL"/>
              </w:rPr>
              <w:lastRenderedPageBreak/>
              <w:t xml:space="preserve">1b) Jedynie w odniesieniu do </w:t>
            </w:r>
            <w:r w:rsidRPr="006D1711">
              <w:rPr>
                <w:rFonts w:asciiTheme="minorHAnsi" w:hAnsiTheme="minorHAnsi"/>
                <w:b/>
                <w:i/>
                <w:sz w:val="20"/>
                <w:lang w:val="pl-PL"/>
              </w:rPr>
              <w:t>zamówień publicznych na</w:t>
            </w:r>
            <w:r w:rsidR="00BE7EDC" w:rsidRPr="006D1711">
              <w:rPr>
                <w:rFonts w:asciiTheme="minorHAnsi" w:hAnsiTheme="minorHAnsi"/>
                <w:b/>
                <w:i/>
                <w:sz w:val="20"/>
                <w:lang w:val="pl-PL"/>
              </w:rPr>
              <w:t> </w:t>
            </w:r>
            <w:r w:rsidRPr="006D1711">
              <w:rPr>
                <w:rFonts w:asciiTheme="minorHAnsi" w:hAnsiTheme="minorHAnsi"/>
                <w:b/>
                <w:i/>
                <w:sz w:val="20"/>
                <w:lang w:val="pl-PL"/>
              </w:rPr>
              <w:t>dostawy</w:t>
            </w:r>
            <w:r w:rsidRPr="00472CC5">
              <w:rPr>
                <w:rFonts w:asciiTheme="minorHAnsi" w:hAnsiTheme="minorHAnsi"/>
                <w:b/>
                <w:i/>
                <w:sz w:val="20"/>
                <w:lang w:val="pl-PL"/>
              </w:rPr>
              <w:t xml:space="preserve"> i </w:t>
            </w:r>
            <w:r w:rsidRPr="006D1711">
              <w:rPr>
                <w:rFonts w:asciiTheme="minorHAnsi" w:hAnsiTheme="minorHAnsi"/>
                <w:b/>
                <w:i/>
                <w:sz w:val="20"/>
                <w:highlight w:val="yellow"/>
                <w:lang w:val="pl-PL"/>
              </w:rPr>
              <w:t>zamówień publicznych</w:t>
            </w:r>
            <w:r w:rsidRPr="006D1711">
              <w:rPr>
                <w:rFonts w:ascii="Calibri" w:hAnsi="Calibri"/>
                <w:b/>
                <w:i/>
                <w:highlight w:val="yellow"/>
                <w:lang w:val="pl-PL"/>
              </w:rPr>
              <w:t xml:space="preserve"> </w:t>
            </w:r>
            <w:r w:rsidRPr="006D1711">
              <w:rPr>
                <w:rFonts w:ascii="Calibri" w:hAnsi="Calibri"/>
                <w:b/>
                <w:i/>
                <w:sz w:val="20"/>
                <w:highlight w:val="yellow"/>
                <w:lang w:val="pl-PL"/>
              </w:rPr>
              <w:t>na usługi</w:t>
            </w:r>
          </w:p>
          <w:p w:rsidR="007D2AC6" w:rsidRPr="00472CC5" w:rsidRDefault="007D2AC6" w:rsidP="006E1628">
            <w:pPr>
              <w:pStyle w:val="TableParagraph"/>
              <w:spacing w:line="259" w:lineRule="auto"/>
              <w:ind w:right="139"/>
              <w:jc w:val="both"/>
              <w:rPr>
                <w:rFonts w:asciiTheme="minorHAnsi" w:hAnsiTheme="minorHAnsi"/>
                <w:b/>
                <w:i/>
                <w:sz w:val="20"/>
                <w:lang w:val="pl-PL"/>
              </w:rPr>
            </w:pPr>
            <w:r w:rsidRPr="00472CC5">
              <w:rPr>
                <w:rFonts w:asciiTheme="minorHAnsi" w:hAnsiTheme="minorHAnsi"/>
                <w:sz w:val="20"/>
                <w:lang w:val="pl-PL"/>
              </w:rPr>
              <w:t xml:space="preserve">W okresie odniesienia wykonawca </w:t>
            </w:r>
            <w:r w:rsidRPr="006D1711">
              <w:rPr>
                <w:rFonts w:asciiTheme="minorHAnsi" w:hAnsiTheme="minorHAnsi"/>
                <w:b/>
                <w:sz w:val="20"/>
                <w:lang w:val="pl-PL"/>
              </w:rPr>
              <w:t>zrealizował następujące główne dostawy określonego rodzaju</w:t>
            </w:r>
            <w:r w:rsidRPr="00472CC5">
              <w:rPr>
                <w:rFonts w:asciiTheme="minorHAnsi" w:hAnsiTheme="minorHAnsi"/>
                <w:b/>
                <w:sz w:val="20"/>
                <w:lang w:val="pl-PL"/>
              </w:rPr>
              <w:t xml:space="preserve"> lub</w:t>
            </w:r>
            <w:r w:rsidR="006E1628">
              <w:rPr>
                <w:rFonts w:asciiTheme="minorHAnsi" w:hAnsiTheme="minorHAnsi"/>
                <w:b/>
                <w:sz w:val="20"/>
                <w:lang w:val="pl-PL"/>
              </w:rPr>
              <w:t> </w:t>
            </w:r>
            <w:r w:rsidRPr="006D1711">
              <w:rPr>
                <w:rFonts w:asciiTheme="minorHAnsi" w:hAnsiTheme="minorHAnsi"/>
                <w:b/>
                <w:sz w:val="20"/>
                <w:highlight w:val="yellow"/>
                <w:lang w:val="pl-PL"/>
              </w:rPr>
              <w:t>wyświadczył następujące główne usługi określonego rodzaju</w:t>
            </w:r>
            <w:r w:rsidRPr="00472CC5">
              <w:rPr>
                <w:rFonts w:asciiTheme="minorHAnsi" w:hAnsiTheme="minorHAnsi"/>
                <w:sz w:val="20"/>
                <w:lang w:val="pl-PL"/>
              </w:rPr>
              <w:t>: Przy sporządzaniu wykazu proszę podać kwoty, daty i odbiorców, zarówno publicznych, jak i prywatnych:</w:t>
            </w:r>
          </w:p>
        </w:tc>
        <w:tc>
          <w:tcPr>
            <w:tcW w:w="4453" w:type="dxa"/>
          </w:tcPr>
          <w:p w:rsidR="007D2AC6" w:rsidRPr="00472CC5" w:rsidRDefault="007D2AC6" w:rsidP="00C105D9">
            <w:pPr>
              <w:pStyle w:val="TableParagraph"/>
              <w:ind w:left="0" w:right="109"/>
              <w:rPr>
                <w:rFonts w:asciiTheme="minorHAnsi" w:hAnsiTheme="minorHAnsi"/>
                <w:sz w:val="20"/>
                <w:lang w:val="pl-PL"/>
              </w:rPr>
            </w:pPr>
            <w:r>
              <w:rPr>
                <w:noProof/>
                <w:lang w:val="pl-PL" w:eastAsia="pl-PL"/>
              </w:rPr>
              <mc:AlternateContent>
                <mc:Choice Requires="wps">
                  <w:drawing>
                    <wp:anchor distT="0" distB="0" distL="114300" distR="114300" simplePos="0" relativeHeight="251664384" behindDoc="0" locked="0" layoutInCell="1" allowOverlap="1" wp14:anchorId="588321AE" wp14:editId="39B0028D">
                      <wp:simplePos x="0" y="0"/>
                      <wp:positionH relativeFrom="page">
                        <wp:posOffset>71755</wp:posOffset>
                      </wp:positionH>
                      <wp:positionV relativeFrom="page">
                        <wp:posOffset>402590</wp:posOffset>
                      </wp:positionV>
                      <wp:extent cx="2641600" cy="591820"/>
                      <wp:effectExtent l="0" t="0" r="6350" b="1778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7"/>
                                    <w:gridCol w:w="936"/>
                                    <w:gridCol w:w="722"/>
                                    <w:gridCol w:w="1150"/>
                                  </w:tblGrid>
                                  <w:tr w:rsidR="00F804B8">
                                    <w:trPr>
                                      <w:trHeight w:hRule="exact" w:val="461"/>
                                    </w:trPr>
                                    <w:tc>
                                      <w:tcPr>
                                        <w:tcW w:w="1337" w:type="dxa"/>
                                      </w:tcPr>
                                      <w:p w:rsidR="00F804B8" w:rsidRPr="004A60F1" w:rsidRDefault="00F804B8">
                                        <w:pPr>
                                          <w:pStyle w:val="TableParagraph"/>
                                          <w:spacing w:line="265" w:lineRule="exact"/>
                                          <w:ind w:right="0"/>
                                          <w:rPr>
                                            <w:rFonts w:ascii="Calibri"/>
                                            <w:sz w:val="20"/>
                                          </w:rPr>
                                        </w:pPr>
                                        <w:proofErr w:type="spellStart"/>
                                        <w:r w:rsidRPr="004A60F1">
                                          <w:rPr>
                                            <w:rFonts w:ascii="Calibri"/>
                                            <w:sz w:val="20"/>
                                          </w:rPr>
                                          <w:t>Opis</w:t>
                                        </w:r>
                                        <w:proofErr w:type="spellEnd"/>
                                      </w:p>
                                    </w:tc>
                                    <w:tc>
                                      <w:tcPr>
                                        <w:tcW w:w="936" w:type="dxa"/>
                                      </w:tcPr>
                                      <w:p w:rsidR="00F804B8" w:rsidRPr="004A60F1" w:rsidRDefault="00F804B8">
                                        <w:pPr>
                                          <w:pStyle w:val="TableParagraph"/>
                                          <w:spacing w:line="265" w:lineRule="exact"/>
                                          <w:ind w:right="0"/>
                                          <w:rPr>
                                            <w:rFonts w:ascii="Calibri"/>
                                            <w:sz w:val="20"/>
                                          </w:rPr>
                                        </w:pPr>
                                        <w:proofErr w:type="spellStart"/>
                                        <w:r w:rsidRPr="004A60F1">
                                          <w:rPr>
                                            <w:rFonts w:ascii="Calibri"/>
                                            <w:sz w:val="20"/>
                                          </w:rPr>
                                          <w:t>Kwoty</w:t>
                                        </w:r>
                                        <w:proofErr w:type="spellEnd"/>
                                      </w:p>
                                    </w:tc>
                                    <w:tc>
                                      <w:tcPr>
                                        <w:tcW w:w="722" w:type="dxa"/>
                                      </w:tcPr>
                                      <w:p w:rsidR="00F804B8" w:rsidRPr="004A60F1" w:rsidRDefault="00F804B8">
                                        <w:pPr>
                                          <w:pStyle w:val="TableParagraph"/>
                                          <w:spacing w:line="265" w:lineRule="exact"/>
                                          <w:ind w:right="0"/>
                                          <w:rPr>
                                            <w:rFonts w:ascii="Calibri"/>
                                            <w:sz w:val="20"/>
                                          </w:rPr>
                                        </w:pPr>
                                        <w:proofErr w:type="spellStart"/>
                                        <w:r w:rsidRPr="004A60F1">
                                          <w:rPr>
                                            <w:rFonts w:ascii="Calibri"/>
                                            <w:sz w:val="20"/>
                                          </w:rPr>
                                          <w:t>Daty</w:t>
                                        </w:r>
                                        <w:proofErr w:type="spellEnd"/>
                                      </w:p>
                                    </w:tc>
                                    <w:tc>
                                      <w:tcPr>
                                        <w:tcW w:w="1150" w:type="dxa"/>
                                      </w:tcPr>
                                      <w:p w:rsidR="00F804B8" w:rsidRPr="004A60F1" w:rsidRDefault="00F804B8">
                                        <w:pPr>
                                          <w:pStyle w:val="TableParagraph"/>
                                          <w:spacing w:line="265" w:lineRule="exact"/>
                                          <w:ind w:right="0"/>
                                          <w:rPr>
                                            <w:rFonts w:ascii="Calibri"/>
                                            <w:sz w:val="20"/>
                                          </w:rPr>
                                        </w:pPr>
                                        <w:proofErr w:type="spellStart"/>
                                        <w:r w:rsidRPr="004A60F1">
                                          <w:rPr>
                                            <w:rFonts w:ascii="Calibri"/>
                                            <w:sz w:val="20"/>
                                          </w:rPr>
                                          <w:t>Odbiorcy</w:t>
                                        </w:r>
                                        <w:proofErr w:type="spellEnd"/>
                                      </w:p>
                                    </w:tc>
                                  </w:tr>
                                  <w:tr w:rsidR="00F804B8">
                                    <w:trPr>
                                      <w:trHeight w:hRule="exact" w:val="461"/>
                                    </w:trPr>
                                    <w:tc>
                                      <w:tcPr>
                                        <w:tcW w:w="1337" w:type="dxa"/>
                                      </w:tcPr>
                                      <w:p w:rsidR="00F804B8" w:rsidRDefault="00F804B8"/>
                                    </w:tc>
                                    <w:tc>
                                      <w:tcPr>
                                        <w:tcW w:w="936" w:type="dxa"/>
                                      </w:tcPr>
                                      <w:p w:rsidR="00F804B8" w:rsidRDefault="00F804B8"/>
                                    </w:tc>
                                    <w:tc>
                                      <w:tcPr>
                                        <w:tcW w:w="722" w:type="dxa"/>
                                      </w:tcPr>
                                      <w:p w:rsidR="00F804B8" w:rsidRDefault="00F804B8"/>
                                    </w:tc>
                                    <w:tc>
                                      <w:tcPr>
                                        <w:tcW w:w="1150" w:type="dxa"/>
                                      </w:tcPr>
                                      <w:p w:rsidR="00F804B8" w:rsidRDefault="00F804B8"/>
                                    </w:tc>
                                  </w:tr>
                                </w:tbl>
                                <w:p w:rsidR="00F804B8" w:rsidRDefault="00F804B8" w:rsidP="007D2AC6">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65pt;margin-top:31.7pt;width:208pt;height:46.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oTrQIAAKo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7"/>
                              <w:gridCol w:w="936"/>
                              <w:gridCol w:w="722"/>
                              <w:gridCol w:w="1150"/>
                            </w:tblGrid>
                            <w:tr w:rsidR="00F804B8">
                              <w:trPr>
                                <w:trHeight w:hRule="exact" w:val="461"/>
                              </w:trPr>
                              <w:tc>
                                <w:tcPr>
                                  <w:tcW w:w="1337" w:type="dxa"/>
                                </w:tcPr>
                                <w:p w:rsidR="00F804B8" w:rsidRPr="004A60F1" w:rsidRDefault="00F804B8">
                                  <w:pPr>
                                    <w:pStyle w:val="TableParagraph"/>
                                    <w:spacing w:line="265" w:lineRule="exact"/>
                                    <w:ind w:right="0"/>
                                    <w:rPr>
                                      <w:rFonts w:ascii="Calibri"/>
                                      <w:sz w:val="20"/>
                                    </w:rPr>
                                  </w:pPr>
                                  <w:proofErr w:type="spellStart"/>
                                  <w:r w:rsidRPr="004A60F1">
                                    <w:rPr>
                                      <w:rFonts w:ascii="Calibri"/>
                                      <w:sz w:val="20"/>
                                    </w:rPr>
                                    <w:t>Opis</w:t>
                                  </w:r>
                                  <w:proofErr w:type="spellEnd"/>
                                </w:p>
                              </w:tc>
                              <w:tc>
                                <w:tcPr>
                                  <w:tcW w:w="936" w:type="dxa"/>
                                </w:tcPr>
                                <w:p w:rsidR="00F804B8" w:rsidRPr="004A60F1" w:rsidRDefault="00F804B8">
                                  <w:pPr>
                                    <w:pStyle w:val="TableParagraph"/>
                                    <w:spacing w:line="265" w:lineRule="exact"/>
                                    <w:ind w:right="0"/>
                                    <w:rPr>
                                      <w:rFonts w:ascii="Calibri"/>
                                      <w:sz w:val="20"/>
                                    </w:rPr>
                                  </w:pPr>
                                  <w:proofErr w:type="spellStart"/>
                                  <w:r w:rsidRPr="004A60F1">
                                    <w:rPr>
                                      <w:rFonts w:ascii="Calibri"/>
                                      <w:sz w:val="20"/>
                                    </w:rPr>
                                    <w:t>Kwoty</w:t>
                                  </w:r>
                                  <w:proofErr w:type="spellEnd"/>
                                </w:p>
                              </w:tc>
                              <w:tc>
                                <w:tcPr>
                                  <w:tcW w:w="722" w:type="dxa"/>
                                </w:tcPr>
                                <w:p w:rsidR="00F804B8" w:rsidRPr="004A60F1" w:rsidRDefault="00F804B8">
                                  <w:pPr>
                                    <w:pStyle w:val="TableParagraph"/>
                                    <w:spacing w:line="265" w:lineRule="exact"/>
                                    <w:ind w:right="0"/>
                                    <w:rPr>
                                      <w:rFonts w:ascii="Calibri"/>
                                      <w:sz w:val="20"/>
                                    </w:rPr>
                                  </w:pPr>
                                  <w:proofErr w:type="spellStart"/>
                                  <w:r w:rsidRPr="004A60F1">
                                    <w:rPr>
                                      <w:rFonts w:ascii="Calibri"/>
                                      <w:sz w:val="20"/>
                                    </w:rPr>
                                    <w:t>Daty</w:t>
                                  </w:r>
                                  <w:proofErr w:type="spellEnd"/>
                                </w:p>
                              </w:tc>
                              <w:tc>
                                <w:tcPr>
                                  <w:tcW w:w="1150" w:type="dxa"/>
                                </w:tcPr>
                                <w:p w:rsidR="00F804B8" w:rsidRPr="004A60F1" w:rsidRDefault="00F804B8">
                                  <w:pPr>
                                    <w:pStyle w:val="TableParagraph"/>
                                    <w:spacing w:line="265" w:lineRule="exact"/>
                                    <w:ind w:right="0"/>
                                    <w:rPr>
                                      <w:rFonts w:ascii="Calibri"/>
                                      <w:sz w:val="20"/>
                                    </w:rPr>
                                  </w:pPr>
                                  <w:proofErr w:type="spellStart"/>
                                  <w:r w:rsidRPr="004A60F1">
                                    <w:rPr>
                                      <w:rFonts w:ascii="Calibri"/>
                                      <w:sz w:val="20"/>
                                    </w:rPr>
                                    <w:t>Odbiorcy</w:t>
                                  </w:r>
                                  <w:proofErr w:type="spellEnd"/>
                                </w:p>
                              </w:tc>
                            </w:tr>
                            <w:tr w:rsidR="00F804B8">
                              <w:trPr>
                                <w:trHeight w:hRule="exact" w:val="461"/>
                              </w:trPr>
                              <w:tc>
                                <w:tcPr>
                                  <w:tcW w:w="1337" w:type="dxa"/>
                                </w:tcPr>
                                <w:p w:rsidR="00F804B8" w:rsidRDefault="00F804B8"/>
                              </w:tc>
                              <w:tc>
                                <w:tcPr>
                                  <w:tcW w:w="936" w:type="dxa"/>
                                </w:tcPr>
                                <w:p w:rsidR="00F804B8" w:rsidRDefault="00F804B8"/>
                              </w:tc>
                              <w:tc>
                                <w:tcPr>
                                  <w:tcW w:w="722" w:type="dxa"/>
                                </w:tcPr>
                                <w:p w:rsidR="00F804B8" w:rsidRDefault="00F804B8"/>
                              </w:tc>
                              <w:tc>
                                <w:tcPr>
                                  <w:tcW w:w="1150" w:type="dxa"/>
                                </w:tcPr>
                                <w:p w:rsidR="00F804B8" w:rsidRDefault="00F804B8"/>
                              </w:tc>
                            </w:tr>
                          </w:tbl>
                          <w:p w:rsidR="00F804B8" w:rsidRDefault="00F804B8" w:rsidP="007D2AC6">
                            <w:pPr>
                              <w:pStyle w:val="Tekstpodstawowy"/>
                            </w:pPr>
                          </w:p>
                        </w:txbxContent>
                      </v:textbox>
                      <w10:wrap anchorx="page" anchory="page"/>
                    </v:shape>
                  </w:pict>
                </mc:Fallback>
              </mc:AlternateContent>
            </w:r>
            <w:r w:rsidRPr="00472CC5">
              <w:rPr>
                <w:rFonts w:asciiTheme="minorHAnsi" w:hAnsiTheme="minorHAnsi"/>
                <w:sz w:val="20"/>
                <w:lang w:val="pl-PL"/>
              </w:rPr>
              <w:t>Liczba lat (okres ten został wskazany w</w:t>
            </w:r>
            <w:r w:rsidRPr="00472CC5">
              <w:rPr>
                <w:rFonts w:ascii="Calibri" w:hAnsi="Calibri"/>
                <w:sz w:val="20"/>
                <w:lang w:val="pl-PL"/>
              </w:rPr>
              <w:t xml:space="preserve"> stosownym ogłoszeniu lub dokumentach zamówienia): […]</w:t>
            </w:r>
          </w:p>
        </w:tc>
        <w:tc>
          <w:tcPr>
            <w:tcW w:w="4645" w:type="dxa"/>
          </w:tcPr>
          <w:p w:rsidR="00BE7EDC" w:rsidRPr="00D15752" w:rsidRDefault="00BE7EDC" w:rsidP="00BE7EDC">
            <w:pPr>
              <w:pStyle w:val="TableParagraph"/>
              <w:spacing w:before="1"/>
              <w:ind w:left="100" w:right="100"/>
              <w:jc w:val="both"/>
              <w:rPr>
                <w:rFonts w:asciiTheme="minorHAnsi" w:hAnsiTheme="minorHAnsi"/>
                <w:b/>
                <w:i/>
                <w:lang w:val="pl-PL"/>
              </w:rPr>
            </w:pPr>
            <w:r w:rsidRPr="00D15752">
              <w:rPr>
                <w:rFonts w:asciiTheme="minorHAnsi" w:hAnsiTheme="minorHAnsi"/>
                <w:b/>
                <w:i/>
                <w:highlight w:val="yellow"/>
                <w:lang w:val="pl-PL"/>
              </w:rPr>
              <w:t>&lt;</w:t>
            </w:r>
            <w:r>
              <w:rPr>
                <w:rFonts w:asciiTheme="minorHAnsi" w:hAnsiTheme="minorHAnsi"/>
                <w:b/>
                <w:i/>
                <w:highlight w:val="yellow"/>
                <w:lang w:val="pl-PL"/>
              </w:rPr>
              <w:t>należy odpowiedzieć</w:t>
            </w:r>
            <w:r w:rsidRPr="00D15752">
              <w:rPr>
                <w:rFonts w:asciiTheme="minorHAnsi" w:hAnsiTheme="minorHAnsi"/>
                <w:b/>
                <w:i/>
                <w:lang w:val="pl-PL"/>
              </w:rPr>
              <w:t>&gt;</w:t>
            </w:r>
          </w:p>
          <w:p w:rsidR="00BE7EDC" w:rsidRDefault="00AD4C9C" w:rsidP="00AD4C9C">
            <w:pPr>
              <w:pStyle w:val="TableParagraph"/>
              <w:spacing w:line="259" w:lineRule="auto"/>
              <w:ind w:left="100" w:right="168"/>
              <w:jc w:val="both"/>
              <w:rPr>
                <w:rFonts w:asciiTheme="minorHAnsi" w:hAnsiTheme="minorHAnsi"/>
                <w:sz w:val="20"/>
                <w:lang w:val="pl-PL"/>
              </w:rPr>
            </w:pPr>
            <w:r>
              <w:rPr>
                <w:rFonts w:asciiTheme="minorHAnsi" w:hAnsiTheme="minorHAnsi"/>
                <w:sz w:val="20"/>
                <w:lang w:val="pl-PL"/>
              </w:rPr>
              <w:t xml:space="preserve">Zgodnie z art. 4 Zamawiający wymaga, aby </w:t>
            </w:r>
            <w:r w:rsidRPr="00AD4C9C">
              <w:rPr>
                <w:rFonts w:asciiTheme="minorHAnsi" w:hAnsiTheme="minorHAnsi"/>
                <w:sz w:val="20"/>
                <w:lang w:val="pl-PL"/>
              </w:rPr>
              <w:t>Wykonawca wykaże, że w</w:t>
            </w:r>
            <w:r w:rsidRPr="00AD4C9C">
              <w:rPr>
                <w:rFonts w:asciiTheme="minorHAnsi" w:hAnsiTheme="minorHAnsi"/>
                <w:sz w:val="20"/>
                <w:u w:val="single"/>
                <w:lang w:val="pl-PL"/>
              </w:rPr>
              <w:t xml:space="preserve"> okresie ostatnich 3 lat przed upływem terminu składania ofert</w:t>
            </w:r>
            <w:r w:rsidRPr="00AD4C9C">
              <w:rPr>
                <w:rFonts w:asciiTheme="minorHAnsi" w:hAnsiTheme="minorHAnsi"/>
                <w:sz w:val="20"/>
                <w:lang w:val="pl-PL"/>
              </w:rPr>
              <w:t>, a jeżeli okres prowadzenia działalności jest krótszy – w</w:t>
            </w:r>
            <w:r>
              <w:rPr>
                <w:rFonts w:asciiTheme="minorHAnsi" w:hAnsiTheme="minorHAnsi"/>
                <w:sz w:val="20"/>
                <w:lang w:val="pl-PL"/>
              </w:rPr>
              <w:t> </w:t>
            </w:r>
            <w:r w:rsidRPr="00AD4C9C">
              <w:rPr>
                <w:rFonts w:asciiTheme="minorHAnsi" w:hAnsiTheme="minorHAnsi"/>
                <w:sz w:val="20"/>
                <w:lang w:val="pl-PL"/>
              </w:rPr>
              <w:t xml:space="preserve">tym okresie, zrealizował główne </w:t>
            </w:r>
            <w:r w:rsidR="006D1711">
              <w:rPr>
                <w:rFonts w:asciiTheme="minorHAnsi" w:hAnsiTheme="minorHAnsi"/>
                <w:sz w:val="20"/>
                <w:lang w:val="pl-PL"/>
              </w:rPr>
              <w:t>usługi</w:t>
            </w:r>
            <w:r>
              <w:rPr>
                <w:rFonts w:asciiTheme="minorHAnsi" w:hAnsiTheme="minorHAnsi"/>
                <w:sz w:val="20"/>
                <w:lang w:val="pl-PL"/>
              </w:rPr>
              <w:t xml:space="preserve">. </w:t>
            </w:r>
          </w:p>
          <w:p w:rsidR="00AD4C9C" w:rsidRDefault="006D1711" w:rsidP="00AD4C9C">
            <w:pPr>
              <w:pStyle w:val="TableParagraph"/>
              <w:spacing w:line="259" w:lineRule="auto"/>
              <w:ind w:left="100" w:right="168"/>
              <w:jc w:val="both"/>
              <w:rPr>
                <w:rFonts w:asciiTheme="minorHAnsi" w:hAnsiTheme="minorHAnsi"/>
                <w:sz w:val="20"/>
                <w:lang w:val="pl-PL"/>
              </w:rPr>
            </w:pPr>
            <w:r>
              <w:rPr>
                <w:rFonts w:asciiTheme="minorHAnsi" w:hAnsiTheme="minorHAnsi"/>
                <w:sz w:val="20"/>
                <w:lang w:val="pl-PL"/>
              </w:rPr>
              <w:t>(określone w cz. II pkt 5.</w:t>
            </w:r>
            <w:r w:rsidR="00050C4D">
              <w:rPr>
                <w:rFonts w:asciiTheme="minorHAnsi" w:hAnsiTheme="minorHAnsi"/>
                <w:sz w:val="20"/>
                <w:lang w:val="pl-PL"/>
              </w:rPr>
              <w:t>2 SIWZ)</w:t>
            </w:r>
          </w:p>
          <w:p w:rsidR="00AD4C9C" w:rsidRPr="00AD4C9C" w:rsidRDefault="00AD4C9C" w:rsidP="00AD4C9C">
            <w:pPr>
              <w:pStyle w:val="TableParagraph"/>
              <w:spacing w:line="259" w:lineRule="auto"/>
              <w:ind w:left="100" w:right="168"/>
              <w:jc w:val="both"/>
              <w:rPr>
                <w:rFonts w:asciiTheme="minorHAnsi" w:hAnsiTheme="minorHAnsi"/>
                <w:sz w:val="20"/>
                <w:lang w:val="pl-PL"/>
              </w:rPr>
            </w:pPr>
          </w:p>
          <w:p w:rsidR="007D2AC6" w:rsidRPr="00472CC5" w:rsidRDefault="007D2AC6" w:rsidP="00AD4C9C">
            <w:pPr>
              <w:pStyle w:val="TableParagraph"/>
              <w:spacing w:line="259" w:lineRule="auto"/>
              <w:ind w:left="100" w:right="168"/>
              <w:jc w:val="both"/>
              <w:rPr>
                <w:rFonts w:asciiTheme="minorHAnsi" w:hAnsiTheme="minorHAnsi"/>
                <w:sz w:val="20"/>
                <w:lang w:val="pl-PL"/>
              </w:rPr>
            </w:pPr>
            <w:r w:rsidRPr="00472CC5">
              <w:rPr>
                <w:rFonts w:asciiTheme="minorHAnsi" w:hAnsiTheme="minorHAnsi"/>
                <w:sz w:val="20"/>
                <w:lang w:val="pl-PL"/>
              </w:rPr>
              <w:t>Zgodnie z dyrektywą zamawiający mogą wymagać, aby okres ten wynosił do trzech lat, i dopuszczać legitymowanie się doświadczeniem sprzed ponad trzech lat.</w:t>
            </w:r>
          </w:p>
          <w:p w:rsidR="007D2AC6" w:rsidRPr="00472CC5" w:rsidRDefault="007D2AC6" w:rsidP="00AD4C9C">
            <w:pPr>
              <w:pStyle w:val="TableParagraph"/>
              <w:spacing w:line="259" w:lineRule="auto"/>
              <w:ind w:left="100" w:right="168"/>
              <w:jc w:val="both"/>
              <w:rPr>
                <w:rFonts w:asciiTheme="minorHAnsi" w:hAnsiTheme="minorHAnsi"/>
                <w:sz w:val="20"/>
                <w:lang w:val="pl-PL"/>
              </w:rPr>
            </w:pPr>
            <w:r w:rsidRPr="00AD4C9C">
              <w:rPr>
                <w:rFonts w:asciiTheme="minorHAnsi" w:hAnsiTheme="minorHAnsi"/>
                <w:sz w:val="20"/>
                <w:highlight w:val="yellow"/>
                <w:lang w:val="pl-PL"/>
              </w:rPr>
              <w:t xml:space="preserve">[Należy wymienić </w:t>
            </w:r>
            <w:r w:rsidRPr="00AD4C9C">
              <w:rPr>
                <w:rFonts w:asciiTheme="minorHAnsi" w:hAnsiTheme="minorHAnsi"/>
                <w:b/>
                <w:sz w:val="20"/>
                <w:highlight w:val="yellow"/>
                <w:lang w:val="pl-PL"/>
              </w:rPr>
              <w:t xml:space="preserve">wszystkich </w:t>
            </w:r>
            <w:r w:rsidRPr="00AD4C9C">
              <w:rPr>
                <w:rFonts w:asciiTheme="minorHAnsi" w:hAnsiTheme="minorHAnsi"/>
                <w:sz w:val="20"/>
                <w:highlight w:val="yellow"/>
                <w:lang w:val="pl-PL"/>
              </w:rPr>
              <w:t>klientów, a wykaz powinien obejmować zarówno odbiorców publicznych, jak i prywatnych w odniesieniu do</w:t>
            </w:r>
            <w:r w:rsidR="00AD4C9C">
              <w:rPr>
                <w:rFonts w:asciiTheme="minorHAnsi" w:hAnsiTheme="minorHAnsi"/>
                <w:sz w:val="20"/>
                <w:highlight w:val="yellow"/>
                <w:lang w:val="pl-PL"/>
              </w:rPr>
              <w:t> </w:t>
            </w:r>
            <w:r w:rsidRPr="00AD4C9C">
              <w:rPr>
                <w:rFonts w:asciiTheme="minorHAnsi" w:hAnsiTheme="minorHAnsi"/>
                <w:sz w:val="20"/>
                <w:highlight w:val="yellow"/>
                <w:lang w:val="pl-PL"/>
              </w:rPr>
              <w:t xml:space="preserve">przedmiotowych </w:t>
            </w:r>
            <w:r w:rsidRPr="006D1711">
              <w:rPr>
                <w:rFonts w:asciiTheme="minorHAnsi" w:hAnsiTheme="minorHAnsi"/>
                <w:sz w:val="20"/>
                <w:lang w:val="pl-PL"/>
              </w:rPr>
              <w:t>dostaw</w:t>
            </w:r>
            <w:r w:rsidRPr="00472CC5">
              <w:rPr>
                <w:rFonts w:asciiTheme="minorHAnsi" w:hAnsiTheme="minorHAnsi"/>
                <w:sz w:val="20"/>
                <w:lang w:val="pl-PL"/>
              </w:rPr>
              <w:t xml:space="preserve"> lub </w:t>
            </w:r>
            <w:r w:rsidRPr="006D1711">
              <w:rPr>
                <w:rFonts w:asciiTheme="minorHAnsi" w:hAnsiTheme="minorHAnsi"/>
                <w:sz w:val="20"/>
                <w:highlight w:val="yellow"/>
                <w:lang w:val="pl-PL"/>
              </w:rPr>
              <w:t>usług</w:t>
            </w:r>
            <w:r w:rsidRPr="00472CC5">
              <w:rPr>
                <w:rFonts w:asciiTheme="minorHAnsi" w:hAnsiTheme="minorHAnsi"/>
                <w:sz w:val="20"/>
                <w:lang w:val="pl-PL"/>
              </w:rPr>
              <w:t>.]</w:t>
            </w:r>
          </w:p>
        </w:tc>
      </w:tr>
      <w:tr w:rsidR="005B0EEE" w:rsidRPr="009F1BCB" w:rsidTr="00C105D9">
        <w:trPr>
          <w:trHeight w:hRule="exact" w:val="286"/>
        </w:trPr>
        <w:tc>
          <w:tcPr>
            <w:tcW w:w="4839" w:type="dxa"/>
            <w:tcBorders>
              <w:bottom w:val="nil"/>
            </w:tcBorders>
          </w:tcPr>
          <w:p w:rsidR="005B0EEE" w:rsidRPr="00472CC5" w:rsidRDefault="005B0EEE" w:rsidP="005B0EEE">
            <w:pPr>
              <w:pStyle w:val="TableParagraph"/>
              <w:spacing w:line="266" w:lineRule="exact"/>
              <w:jc w:val="both"/>
              <w:rPr>
                <w:rFonts w:asciiTheme="minorHAnsi" w:hAnsiTheme="minorHAnsi"/>
                <w:sz w:val="20"/>
                <w:lang w:val="pl-PL"/>
              </w:rPr>
            </w:pPr>
            <w:r w:rsidRPr="00472CC5">
              <w:rPr>
                <w:rFonts w:asciiTheme="minorHAnsi" w:hAnsiTheme="minorHAnsi"/>
                <w:sz w:val="20"/>
                <w:lang w:val="pl-PL"/>
              </w:rPr>
              <w:t>2) Może skorzystać z usług następujących</w:t>
            </w:r>
          </w:p>
        </w:tc>
        <w:tc>
          <w:tcPr>
            <w:tcW w:w="4453" w:type="dxa"/>
            <w:tcBorders>
              <w:bottom w:val="nil"/>
            </w:tcBorders>
          </w:tcPr>
          <w:p w:rsidR="005B0EEE" w:rsidRPr="004A60F1" w:rsidRDefault="005B0EEE" w:rsidP="00C105D9">
            <w:pPr>
              <w:pStyle w:val="TableParagraph"/>
              <w:spacing w:line="266" w:lineRule="exact"/>
              <w:ind w:right="109"/>
              <w:rPr>
                <w:rFonts w:asciiTheme="minorHAnsi" w:hAnsiTheme="minorHAnsi"/>
                <w:sz w:val="20"/>
              </w:rPr>
            </w:pPr>
            <w:r w:rsidRPr="004A60F1">
              <w:rPr>
                <w:rFonts w:asciiTheme="minorHAnsi" w:hAnsiTheme="minorHAnsi"/>
                <w:sz w:val="20"/>
              </w:rPr>
              <w:t>[……]</w:t>
            </w:r>
          </w:p>
        </w:tc>
        <w:tc>
          <w:tcPr>
            <w:tcW w:w="4645" w:type="dxa"/>
            <w:vMerge w:val="restart"/>
          </w:tcPr>
          <w:p w:rsidR="005B0EEE" w:rsidRPr="005B0EEE" w:rsidRDefault="005B0EEE" w:rsidP="005B0EEE">
            <w:pPr>
              <w:pStyle w:val="TableParagraph"/>
              <w:spacing w:line="251" w:lineRule="exact"/>
              <w:ind w:left="100" w:right="150"/>
              <w:jc w:val="both"/>
              <w:rPr>
                <w:rFonts w:asciiTheme="minorHAnsi" w:hAnsiTheme="minorHAnsi"/>
                <w:sz w:val="18"/>
                <w:lang w:val="pl-PL"/>
              </w:rPr>
            </w:pPr>
            <w:r w:rsidRPr="005B0EEE">
              <w:rPr>
                <w:rFonts w:asciiTheme="minorHAnsi" w:hAnsiTheme="minorHAnsi"/>
                <w:sz w:val="18"/>
                <w:lang w:val="pl-PL"/>
              </w:rPr>
              <w:t>Dotyczy zarówno pracowników technicznych lub służb technicznych należących bezpośrednio do przedsiębiorstwa danego wykonawcy, jak i nienależących do niego, na</w:t>
            </w:r>
            <w:r>
              <w:rPr>
                <w:rFonts w:asciiTheme="minorHAnsi" w:hAnsiTheme="minorHAnsi"/>
                <w:sz w:val="18"/>
                <w:lang w:val="pl-PL"/>
              </w:rPr>
              <w:t> </w:t>
            </w:r>
            <w:r w:rsidRPr="005B0EEE">
              <w:rPr>
                <w:rFonts w:asciiTheme="minorHAnsi" w:hAnsiTheme="minorHAnsi"/>
                <w:sz w:val="18"/>
                <w:lang w:val="pl-PL"/>
              </w:rPr>
              <w:t>zdolności których wykonawca się powołuje</w:t>
            </w:r>
          </w:p>
          <w:p w:rsidR="005B0EEE" w:rsidRPr="005B0EEE" w:rsidRDefault="005B0EEE" w:rsidP="005B0EEE">
            <w:pPr>
              <w:pStyle w:val="TableParagraph"/>
              <w:spacing w:before="66"/>
              <w:ind w:left="100" w:right="150"/>
              <w:jc w:val="both"/>
              <w:rPr>
                <w:rFonts w:asciiTheme="minorHAnsi" w:hAnsiTheme="minorHAnsi"/>
                <w:sz w:val="20"/>
                <w:lang w:val="pl-PL"/>
              </w:rPr>
            </w:pPr>
            <w:r w:rsidRPr="005B0EEE">
              <w:rPr>
                <w:rFonts w:asciiTheme="minorHAnsi" w:hAnsiTheme="minorHAnsi"/>
                <w:sz w:val="18"/>
                <w:lang w:val="pl-PL"/>
              </w:rPr>
              <w:t>W przypadku pracowników technicznych lub służb technicznych nienależących bezpośrednio do</w:t>
            </w:r>
            <w:r>
              <w:rPr>
                <w:rFonts w:asciiTheme="minorHAnsi" w:hAnsiTheme="minorHAnsi"/>
                <w:sz w:val="18"/>
                <w:lang w:val="pl-PL"/>
              </w:rPr>
              <w:t> </w:t>
            </w:r>
            <w:r w:rsidRPr="005B0EEE">
              <w:rPr>
                <w:rFonts w:asciiTheme="minorHAnsi" w:hAnsiTheme="minorHAnsi"/>
                <w:sz w:val="18"/>
                <w:lang w:val="pl-PL"/>
              </w:rPr>
              <w:t>przedsiębiorstwa danego wykonawcy, na których zdolności wykonawca ten polega, jak określono w części II sekcja C, należy wypełnić odrębne formularze jednolitego europejskiego dokumentu zamówienia.</w:t>
            </w:r>
          </w:p>
        </w:tc>
      </w:tr>
      <w:tr w:rsidR="005B0EEE" w:rsidTr="00C105D9">
        <w:trPr>
          <w:trHeight w:hRule="exact" w:val="281"/>
        </w:trPr>
        <w:tc>
          <w:tcPr>
            <w:tcW w:w="4839" w:type="dxa"/>
            <w:tcBorders>
              <w:top w:val="nil"/>
              <w:bottom w:val="nil"/>
            </w:tcBorders>
          </w:tcPr>
          <w:p w:rsidR="005B0EEE" w:rsidRPr="004A60F1" w:rsidRDefault="005B0EEE" w:rsidP="005B0EEE">
            <w:pPr>
              <w:pStyle w:val="TableParagraph"/>
              <w:spacing w:before="7"/>
              <w:jc w:val="both"/>
              <w:rPr>
                <w:rFonts w:asciiTheme="minorHAnsi" w:hAnsiTheme="minorHAnsi"/>
                <w:b/>
                <w:sz w:val="20"/>
              </w:rPr>
            </w:pPr>
            <w:proofErr w:type="spellStart"/>
            <w:r w:rsidRPr="004A60F1">
              <w:rPr>
                <w:rFonts w:asciiTheme="minorHAnsi" w:hAnsiTheme="minorHAnsi"/>
                <w:b/>
                <w:sz w:val="20"/>
              </w:rPr>
              <w:t>pracowników</w:t>
            </w:r>
            <w:proofErr w:type="spellEnd"/>
            <w:r w:rsidRPr="004A60F1">
              <w:rPr>
                <w:rFonts w:asciiTheme="minorHAnsi" w:hAnsiTheme="minorHAnsi"/>
                <w:b/>
                <w:sz w:val="20"/>
              </w:rPr>
              <w:t xml:space="preserve"> </w:t>
            </w:r>
            <w:proofErr w:type="spellStart"/>
            <w:r w:rsidRPr="004A60F1">
              <w:rPr>
                <w:rFonts w:asciiTheme="minorHAnsi" w:hAnsiTheme="minorHAnsi"/>
                <w:b/>
                <w:sz w:val="20"/>
              </w:rPr>
              <w:t>technicznych</w:t>
            </w:r>
            <w:proofErr w:type="spellEnd"/>
            <w:r w:rsidRPr="004A60F1">
              <w:rPr>
                <w:rFonts w:asciiTheme="minorHAnsi" w:hAnsiTheme="minorHAnsi"/>
                <w:b/>
                <w:sz w:val="20"/>
              </w:rPr>
              <w:t xml:space="preserve"> </w:t>
            </w:r>
            <w:proofErr w:type="spellStart"/>
            <w:r w:rsidRPr="004A60F1">
              <w:rPr>
                <w:rFonts w:asciiTheme="minorHAnsi" w:hAnsiTheme="minorHAnsi"/>
                <w:b/>
                <w:sz w:val="20"/>
              </w:rPr>
              <w:t>lub</w:t>
            </w:r>
            <w:proofErr w:type="spellEnd"/>
            <w:r w:rsidRPr="004A60F1">
              <w:rPr>
                <w:rFonts w:asciiTheme="minorHAnsi" w:hAnsiTheme="minorHAnsi"/>
                <w:b/>
                <w:sz w:val="20"/>
              </w:rPr>
              <w:t xml:space="preserve"> </w:t>
            </w:r>
            <w:proofErr w:type="spellStart"/>
            <w:r w:rsidRPr="004A60F1">
              <w:rPr>
                <w:rFonts w:asciiTheme="minorHAnsi" w:hAnsiTheme="minorHAnsi"/>
                <w:b/>
                <w:sz w:val="20"/>
              </w:rPr>
              <w:t>służb</w:t>
            </w:r>
            <w:proofErr w:type="spellEnd"/>
          </w:p>
        </w:tc>
        <w:tc>
          <w:tcPr>
            <w:tcW w:w="4453" w:type="dxa"/>
            <w:tcBorders>
              <w:top w:val="nil"/>
              <w:bottom w:val="nil"/>
            </w:tcBorders>
          </w:tcPr>
          <w:p w:rsidR="005B0EEE" w:rsidRPr="004A60F1" w:rsidRDefault="005B0EEE" w:rsidP="00C105D9">
            <w:pPr>
              <w:rPr>
                <w:rFonts w:asciiTheme="minorHAnsi" w:hAnsiTheme="minorHAnsi"/>
                <w:sz w:val="20"/>
              </w:rPr>
            </w:pPr>
          </w:p>
        </w:tc>
        <w:tc>
          <w:tcPr>
            <w:tcW w:w="4645" w:type="dxa"/>
            <w:vMerge/>
          </w:tcPr>
          <w:p w:rsidR="005B0EEE" w:rsidRPr="004A60F1" w:rsidRDefault="005B0EEE" w:rsidP="00C105D9">
            <w:pPr>
              <w:pStyle w:val="TableParagraph"/>
              <w:spacing w:line="251" w:lineRule="exact"/>
              <w:ind w:left="100"/>
              <w:rPr>
                <w:rFonts w:asciiTheme="minorHAnsi" w:hAnsiTheme="minorHAnsi"/>
                <w:sz w:val="20"/>
              </w:rPr>
            </w:pPr>
          </w:p>
        </w:tc>
      </w:tr>
      <w:tr w:rsidR="005B0EEE" w:rsidTr="00C105D9">
        <w:trPr>
          <w:trHeight w:hRule="exact" w:val="281"/>
        </w:trPr>
        <w:tc>
          <w:tcPr>
            <w:tcW w:w="4839" w:type="dxa"/>
            <w:tcBorders>
              <w:top w:val="nil"/>
              <w:bottom w:val="nil"/>
            </w:tcBorders>
          </w:tcPr>
          <w:p w:rsidR="005B0EEE" w:rsidRPr="004A60F1" w:rsidRDefault="005B0EEE" w:rsidP="005B0EEE">
            <w:pPr>
              <w:pStyle w:val="TableParagraph"/>
              <w:spacing w:before="14"/>
              <w:jc w:val="both"/>
              <w:rPr>
                <w:rFonts w:asciiTheme="minorHAnsi" w:hAnsiTheme="minorHAnsi"/>
                <w:sz w:val="20"/>
              </w:rPr>
            </w:pPr>
            <w:proofErr w:type="spellStart"/>
            <w:r w:rsidRPr="004A60F1">
              <w:rPr>
                <w:rFonts w:asciiTheme="minorHAnsi" w:hAnsiTheme="minorHAnsi"/>
                <w:b/>
                <w:sz w:val="20"/>
              </w:rPr>
              <w:t>technicznych</w:t>
            </w:r>
            <w:proofErr w:type="spellEnd"/>
            <w:r w:rsidRPr="004A60F1">
              <w:rPr>
                <w:rFonts w:asciiTheme="minorHAnsi" w:hAnsiTheme="minorHAnsi"/>
                <w:sz w:val="20"/>
              </w:rPr>
              <w:t xml:space="preserve">, w </w:t>
            </w:r>
            <w:proofErr w:type="spellStart"/>
            <w:r w:rsidRPr="004A60F1">
              <w:rPr>
                <w:rFonts w:asciiTheme="minorHAnsi" w:hAnsiTheme="minorHAnsi"/>
                <w:sz w:val="20"/>
              </w:rPr>
              <w:t>szczególności</w:t>
            </w:r>
            <w:proofErr w:type="spellEnd"/>
            <w:r w:rsidRPr="004A60F1">
              <w:rPr>
                <w:rFonts w:asciiTheme="minorHAnsi" w:hAnsiTheme="minorHAnsi"/>
                <w:sz w:val="20"/>
              </w:rPr>
              <w:t xml:space="preserve"> </w:t>
            </w:r>
            <w:proofErr w:type="spellStart"/>
            <w:r w:rsidRPr="004A60F1">
              <w:rPr>
                <w:rFonts w:asciiTheme="minorHAnsi" w:hAnsiTheme="minorHAnsi"/>
                <w:sz w:val="20"/>
              </w:rPr>
              <w:t>tych</w:t>
            </w:r>
            <w:proofErr w:type="spellEnd"/>
          </w:p>
        </w:tc>
        <w:tc>
          <w:tcPr>
            <w:tcW w:w="4453" w:type="dxa"/>
            <w:tcBorders>
              <w:top w:val="nil"/>
              <w:bottom w:val="nil"/>
            </w:tcBorders>
          </w:tcPr>
          <w:p w:rsidR="005B0EEE" w:rsidRPr="004A60F1" w:rsidRDefault="005B0EEE" w:rsidP="00C105D9">
            <w:pPr>
              <w:rPr>
                <w:rFonts w:asciiTheme="minorHAnsi" w:hAnsiTheme="minorHAnsi"/>
                <w:sz w:val="20"/>
              </w:rPr>
            </w:pPr>
          </w:p>
        </w:tc>
        <w:tc>
          <w:tcPr>
            <w:tcW w:w="4645" w:type="dxa"/>
            <w:vMerge/>
          </w:tcPr>
          <w:p w:rsidR="005B0EEE" w:rsidRPr="004A60F1" w:rsidRDefault="005B0EEE" w:rsidP="00C105D9">
            <w:pPr>
              <w:pStyle w:val="TableParagraph"/>
              <w:spacing w:line="251" w:lineRule="exact"/>
              <w:ind w:left="100"/>
              <w:rPr>
                <w:rFonts w:asciiTheme="minorHAnsi" w:hAnsiTheme="minorHAnsi"/>
                <w:sz w:val="20"/>
              </w:rPr>
            </w:pPr>
          </w:p>
        </w:tc>
      </w:tr>
      <w:tr w:rsidR="005B0EEE" w:rsidRPr="00472CC5" w:rsidTr="00C105D9">
        <w:trPr>
          <w:trHeight w:hRule="exact" w:val="614"/>
        </w:trPr>
        <w:tc>
          <w:tcPr>
            <w:tcW w:w="4839" w:type="dxa"/>
            <w:tcBorders>
              <w:top w:val="nil"/>
              <w:bottom w:val="nil"/>
            </w:tcBorders>
          </w:tcPr>
          <w:p w:rsidR="005B0EEE" w:rsidRPr="00472CC5" w:rsidRDefault="005B0EEE" w:rsidP="005B0EEE">
            <w:pPr>
              <w:pStyle w:val="TableParagraph"/>
              <w:spacing w:before="24"/>
              <w:jc w:val="both"/>
              <w:rPr>
                <w:rFonts w:asciiTheme="minorHAnsi" w:hAnsiTheme="minorHAnsi"/>
                <w:sz w:val="20"/>
                <w:lang w:val="pl-PL"/>
              </w:rPr>
            </w:pPr>
            <w:r w:rsidRPr="00472CC5">
              <w:rPr>
                <w:rFonts w:asciiTheme="minorHAnsi" w:hAnsiTheme="minorHAnsi"/>
                <w:sz w:val="20"/>
                <w:lang w:val="pl-PL"/>
              </w:rPr>
              <w:t>odpowiedzialnych za kontrolę jakości:</w:t>
            </w:r>
          </w:p>
          <w:p w:rsidR="005B0EEE" w:rsidRPr="00472CC5" w:rsidRDefault="005B0EEE" w:rsidP="005B0EEE">
            <w:pPr>
              <w:pStyle w:val="TableParagraph"/>
              <w:spacing w:before="22"/>
              <w:jc w:val="both"/>
              <w:rPr>
                <w:rFonts w:asciiTheme="minorHAnsi" w:hAnsiTheme="minorHAnsi"/>
                <w:sz w:val="20"/>
                <w:lang w:val="pl-PL"/>
              </w:rPr>
            </w:pPr>
            <w:r w:rsidRPr="00472CC5">
              <w:rPr>
                <w:rFonts w:asciiTheme="minorHAnsi" w:hAnsiTheme="minorHAnsi"/>
                <w:sz w:val="20"/>
                <w:lang w:val="pl-PL"/>
              </w:rPr>
              <w:t>W przypadku zamówień publicznych na roboty</w:t>
            </w:r>
          </w:p>
        </w:tc>
        <w:tc>
          <w:tcPr>
            <w:tcW w:w="4453" w:type="dxa"/>
            <w:tcBorders>
              <w:top w:val="nil"/>
              <w:bottom w:val="nil"/>
            </w:tcBorders>
          </w:tcPr>
          <w:p w:rsidR="005B0EEE" w:rsidRPr="004A60F1" w:rsidRDefault="005B0EEE" w:rsidP="00C105D9">
            <w:pPr>
              <w:pStyle w:val="TableParagraph"/>
              <w:spacing w:before="24"/>
              <w:ind w:right="109"/>
              <w:rPr>
                <w:rFonts w:asciiTheme="minorHAnsi" w:hAnsiTheme="minorHAnsi"/>
                <w:sz w:val="20"/>
              </w:rPr>
            </w:pPr>
            <w:r w:rsidRPr="004A60F1">
              <w:rPr>
                <w:rFonts w:asciiTheme="minorHAnsi" w:hAnsiTheme="minorHAnsi"/>
                <w:sz w:val="20"/>
              </w:rPr>
              <w:t>[……]</w:t>
            </w:r>
          </w:p>
        </w:tc>
        <w:tc>
          <w:tcPr>
            <w:tcW w:w="4645" w:type="dxa"/>
            <w:vMerge/>
          </w:tcPr>
          <w:p w:rsidR="005B0EEE" w:rsidRPr="00472CC5" w:rsidRDefault="005B0EEE" w:rsidP="00C105D9">
            <w:pPr>
              <w:pStyle w:val="TableParagraph"/>
              <w:spacing w:line="251" w:lineRule="exact"/>
              <w:ind w:left="100"/>
              <w:rPr>
                <w:rFonts w:asciiTheme="minorHAnsi" w:hAnsiTheme="minorHAnsi"/>
                <w:sz w:val="20"/>
                <w:lang w:val="pl-PL"/>
              </w:rPr>
            </w:pPr>
          </w:p>
        </w:tc>
      </w:tr>
      <w:tr w:rsidR="005B0EEE" w:rsidRPr="009F1BCB" w:rsidTr="00C105D9">
        <w:trPr>
          <w:trHeight w:hRule="exact" w:val="319"/>
        </w:trPr>
        <w:tc>
          <w:tcPr>
            <w:tcW w:w="4839" w:type="dxa"/>
            <w:tcBorders>
              <w:top w:val="nil"/>
              <w:bottom w:val="nil"/>
            </w:tcBorders>
          </w:tcPr>
          <w:p w:rsidR="005B0EEE" w:rsidRPr="00472CC5" w:rsidRDefault="005B0EEE" w:rsidP="005B0EEE">
            <w:pPr>
              <w:pStyle w:val="TableParagraph"/>
              <w:spacing w:line="259" w:lineRule="exact"/>
              <w:ind w:right="150"/>
              <w:jc w:val="both"/>
              <w:rPr>
                <w:rFonts w:asciiTheme="minorHAnsi" w:hAnsiTheme="minorHAnsi"/>
                <w:sz w:val="20"/>
                <w:lang w:val="pl-PL"/>
              </w:rPr>
            </w:pPr>
            <w:r w:rsidRPr="00472CC5">
              <w:rPr>
                <w:rFonts w:asciiTheme="minorHAnsi" w:hAnsiTheme="minorHAnsi"/>
                <w:sz w:val="20"/>
                <w:lang w:val="pl-PL"/>
              </w:rPr>
              <w:t>budowlane wykonawca będzie mógł się zwrócić</w:t>
            </w:r>
          </w:p>
        </w:tc>
        <w:tc>
          <w:tcPr>
            <w:tcW w:w="4453" w:type="dxa"/>
            <w:vMerge w:val="restart"/>
            <w:tcBorders>
              <w:top w:val="nil"/>
            </w:tcBorders>
          </w:tcPr>
          <w:p w:rsidR="005B0EEE" w:rsidRPr="00472CC5" w:rsidRDefault="005B0EEE" w:rsidP="00C105D9">
            <w:pPr>
              <w:rPr>
                <w:rFonts w:asciiTheme="minorHAnsi" w:hAnsiTheme="minorHAnsi"/>
                <w:sz w:val="20"/>
                <w:lang w:val="pl-PL"/>
              </w:rPr>
            </w:pPr>
          </w:p>
        </w:tc>
        <w:tc>
          <w:tcPr>
            <w:tcW w:w="4645" w:type="dxa"/>
            <w:vMerge/>
          </w:tcPr>
          <w:p w:rsidR="005B0EEE" w:rsidRPr="00472CC5" w:rsidRDefault="005B0EEE" w:rsidP="00C105D9">
            <w:pPr>
              <w:pStyle w:val="TableParagraph"/>
              <w:spacing w:line="251" w:lineRule="exact"/>
              <w:ind w:left="100"/>
              <w:rPr>
                <w:rFonts w:asciiTheme="minorHAnsi" w:hAnsiTheme="minorHAnsi"/>
                <w:sz w:val="20"/>
                <w:lang w:val="pl-PL"/>
              </w:rPr>
            </w:pPr>
          </w:p>
        </w:tc>
      </w:tr>
      <w:tr w:rsidR="005B0EEE" w:rsidRPr="009F1BCB" w:rsidTr="00C105D9">
        <w:trPr>
          <w:trHeight w:hRule="exact" w:val="282"/>
        </w:trPr>
        <w:tc>
          <w:tcPr>
            <w:tcW w:w="4839" w:type="dxa"/>
            <w:tcBorders>
              <w:top w:val="nil"/>
              <w:bottom w:val="nil"/>
            </w:tcBorders>
          </w:tcPr>
          <w:p w:rsidR="005B0EEE" w:rsidRPr="00472CC5" w:rsidRDefault="005B0EEE" w:rsidP="005B0EEE">
            <w:pPr>
              <w:pStyle w:val="TableParagraph"/>
              <w:spacing w:line="229" w:lineRule="exact"/>
              <w:ind w:right="100"/>
              <w:jc w:val="both"/>
              <w:rPr>
                <w:rFonts w:asciiTheme="minorHAnsi" w:hAnsiTheme="minorHAnsi"/>
                <w:sz w:val="20"/>
                <w:lang w:val="pl-PL"/>
              </w:rPr>
            </w:pPr>
            <w:r w:rsidRPr="00472CC5">
              <w:rPr>
                <w:rFonts w:asciiTheme="minorHAnsi" w:hAnsiTheme="minorHAnsi"/>
                <w:sz w:val="20"/>
                <w:lang w:val="pl-PL"/>
              </w:rPr>
              <w:t>do następujących pracowników technicznych lub</w:t>
            </w:r>
          </w:p>
        </w:tc>
        <w:tc>
          <w:tcPr>
            <w:tcW w:w="4453" w:type="dxa"/>
            <w:vMerge/>
          </w:tcPr>
          <w:p w:rsidR="005B0EEE" w:rsidRPr="00472CC5" w:rsidRDefault="005B0EEE" w:rsidP="00C105D9">
            <w:pPr>
              <w:rPr>
                <w:rFonts w:asciiTheme="minorHAnsi" w:hAnsiTheme="minorHAnsi"/>
                <w:sz w:val="20"/>
                <w:lang w:val="pl-PL"/>
              </w:rPr>
            </w:pPr>
          </w:p>
        </w:tc>
        <w:tc>
          <w:tcPr>
            <w:tcW w:w="4645" w:type="dxa"/>
            <w:vMerge/>
          </w:tcPr>
          <w:p w:rsidR="005B0EEE" w:rsidRPr="005B0EEE" w:rsidRDefault="005B0EEE" w:rsidP="00C105D9">
            <w:pPr>
              <w:pStyle w:val="TableParagraph"/>
              <w:spacing w:line="251" w:lineRule="exact"/>
              <w:ind w:left="100"/>
              <w:rPr>
                <w:rFonts w:asciiTheme="minorHAnsi" w:hAnsiTheme="minorHAnsi"/>
                <w:sz w:val="20"/>
                <w:lang w:val="pl-PL"/>
              </w:rPr>
            </w:pPr>
          </w:p>
        </w:tc>
      </w:tr>
      <w:tr w:rsidR="005B0EEE" w:rsidRPr="009F1BCB" w:rsidTr="00C105D9">
        <w:trPr>
          <w:trHeight w:val="327"/>
        </w:trPr>
        <w:tc>
          <w:tcPr>
            <w:tcW w:w="4839" w:type="dxa"/>
            <w:tcBorders>
              <w:top w:val="nil"/>
            </w:tcBorders>
          </w:tcPr>
          <w:p w:rsidR="005B0EEE" w:rsidRPr="00472CC5" w:rsidRDefault="005B0EEE" w:rsidP="00C105D9">
            <w:pPr>
              <w:pStyle w:val="TableParagraph"/>
              <w:spacing w:line="237" w:lineRule="exact"/>
              <w:rPr>
                <w:rFonts w:asciiTheme="minorHAnsi" w:hAnsiTheme="minorHAnsi"/>
                <w:sz w:val="20"/>
                <w:lang w:val="pl-PL"/>
              </w:rPr>
            </w:pPr>
            <w:r w:rsidRPr="00472CC5">
              <w:rPr>
                <w:rFonts w:asciiTheme="minorHAnsi" w:hAnsiTheme="minorHAnsi"/>
                <w:sz w:val="20"/>
                <w:lang w:val="pl-PL"/>
              </w:rPr>
              <w:t>służb technicznych o wykonanie robót:</w:t>
            </w:r>
          </w:p>
        </w:tc>
        <w:tc>
          <w:tcPr>
            <w:tcW w:w="4453" w:type="dxa"/>
            <w:vMerge/>
          </w:tcPr>
          <w:p w:rsidR="005B0EEE" w:rsidRPr="00472CC5" w:rsidRDefault="005B0EEE" w:rsidP="00C105D9">
            <w:pPr>
              <w:rPr>
                <w:rFonts w:asciiTheme="minorHAnsi" w:hAnsiTheme="minorHAnsi"/>
                <w:sz w:val="20"/>
                <w:lang w:val="pl-PL"/>
              </w:rPr>
            </w:pPr>
          </w:p>
        </w:tc>
        <w:tc>
          <w:tcPr>
            <w:tcW w:w="4645" w:type="dxa"/>
            <w:vMerge/>
          </w:tcPr>
          <w:p w:rsidR="005B0EEE" w:rsidRPr="005B0EEE" w:rsidRDefault="005B0EEE" w:rsidP="00C105D9">
            <w:pPr>
              <w:pStyle w:val="TableParagraph"/>
              <w:spacing w:line="251" w:lineRule="exact"/>
              <w:ind w:left="100"/>
              <w:rPr>
                <w:rFonts w:asciiTheme="minorHAnsi" w:hAnsiTheme="minorHAnsi"/>
                <w:sz w:val="20"/>
                <w:lang w:val="pl-PL"/>
              </w:rPr>
            </w:pPr>
          </w:p>
        </w:tc>
      </w:tr>
      <w:tr w:rsidR="007D2AC6" w:rsidTr="00AD4C9C">
        <w:trPr>
          <w:trHeight w:hRule="exact" w:val="866"/>
        </w:trPr>
        <w:tc>
          <w:tcPr>
            <w:tcW w:w="4839" w:type="dxa"/>
            <w:tcBorders>
              <w:bottom w:val="single" w:sz="4" w:space="0" w:color="000000"/>
            </w:tcBorders>
          </w:tcPr>
          <w:p w:rsidR="007D2AC6" w:rsidRPr="00472CC5" w:rsidRDefault="007D2AC6" w:rsidP="00C105D9">
            <w:pPr>
              <w:pStyle w:val="TableParagraph"/>
              <w:spacing w:line="259" w:lineRule="auto"/>
              <w:ind w:right="182"/>
              <w:rPr>
                <w:rFonts w:asciiTheme="minorHAnsi" w:hAnsiTheme="minorHAnsi"/>
                <w:sz w:val="20"/>
                <w:lang w:val="pl-PL"/>
              </w:rPr>
            </w:pPr>
            <w:r w:rsidRPr="00472CC5">
              <w:rPr>
                <w:rFonts w:asciiTheme="minorHAnsi" w:hAnsiTheme="minorHAnsi"/>
                <w:sz w:val="20"/>
                <w:lang w:val="pl-PL"/>
              </w:rPr>
              <w:t xml:space="preserve">3) Korzysta z następujących </w:t>
            </w:r>
            <w:r w:rsidRPr="00472CC5">
              <w:rPr>
                <w:rFonts w:asciiTheme="minorHAnsi" w:hAnsiTheme="minorHAnsi"/>
                <w:b/>
                <w:sz w:val="20"/>
                <w:lang w:val="pl-PL"/>
              </w:rPr>
              <w:t>urządzeń technicznych oraz środków w celu zapewnienia jakości</w:t>
            </w:r>
            <w:r w:rsidRPr="00472CC5">
              <w:rPr>
                <w:rFonts w:asciiTheme="minorHAnsi" w:hAnsiTheme="minorHAnsi"/>
                <w:sz w:val="20"/>
                <w:lang w:val="pl-PL"/>
              </w:rPr>
              <w:t xml:space="preserve">, a jego </w:t>
            </w:r>
            <w:r w:rsidRPr="00472CC5">
              <w:rPr>
                <w:rFonts w:asciiTheme="minorHAnsi" w:hAnsiTheme="minorHAnsi"/>
                <w:b/>
                <w:sz w:val="20"/>
                <w:lang w:val="pl-PL"/>
              </w:rPr>
              <w:t xml:space="preserve">zaplecze naukowo-badawcze </w:t>
            </w:r>
            <w:r w:rsidRPr="00472CC5">
              <w:rPr>
                <w:rFonts w:asciiTheme="minorHAnsi" w:hAnsiTheme="minorHAnsi"/>
                <w:sz w:val="20"/>
                <w:lang w:val="pl-PL"/>
              </w:rPr>
              <w:t>jest następujące:</w:t>
            </w:r>
          </w:p>
        </w:tc>
        <w:tc>
          <w:tcPr>
            <w:tcW w:w="4453" w:type="dxa"/>
            <w:tcBorders>
              <w:bottom w:val="single" w:sz="4" w:space="0" w:color="000000"/>
            </w:tcBorders>
          </w:tcPr>
          <w:p w:rsidR="007D2AC6" w:rsidRPr="004A60F1" w:rsidRDefault="007D2AC6" w:rsidP="00C105D9">
            <w:pPr>
              <w:pStyle w:val="TableParagraph"/>
              <w:spacing w:line="265" w:lineRule="exact"/>
              <w:ind w:right="109"/>
              <w:rPr>
                <w:rFonts w:asciiTheme="minorHAnsi" w:hAnsiTheme="minorHAnsi"/>
                <w:sz w:val="20"/>
              </w:rPr>
            </w:pPr>
            <w:r w:rsidRPr="004A60F1">
              <w:rPr>
                <w:rFonts w:asciiTheme="minorHAnsi" w:hAnsiTheme="minorHAnsi"/>
                <w:sz w:val="20"/>
              </w:rPr>
              <w:t>[……]</w:t>
            </w:r>
          </w:p>
        </w:tc>
        <w:tc>
          <w:tcPr>
            <w:tcW w:w="4645" w:type="dxa"/>
            <w:tcBorders>
              <w:bottom w:val="single" w:sz="4" w:space="0" w:color="000000"/>
            </w:tcBorders>
          </w:tcPr>
          <w:p w:rsidR="007D2AC6" w:rsidRDefault="007D2AC6" w:rsidP="00C105D9"/>
        </w:tc>
      </w:tr>
      <w:tr w:rsidR="007D2AC6" w:rsidTr="00AD4C9C">
        <w:trPr>
          <w:trHeight w:hRule="exact" w:val="813"/>
        </w:trPr>
        <w:tc>
          <w:tcPr>
            <w:tcW w:w="4839" w:type="dxa"/>
            <w:tcBorders>
              <w:top w:val="single" w:sz="4" w:space="0" w:color="000000"/>
            </w:tcBorders>
          </w:tcPr>
          <w:p w:rsidR="007D2AC6" w:rsidRPr="00472CC5" w:rsidRDefault="007D2AC6" w:rsidP="00C105D9">
            <w:pPr>
              <w:pStyle w:val="TableParagraph"/>
              <w:spacing w:line="259" w:lineRule="auto"/>
              <w:ind w:right="205"/>
              <w:rPr>
                <w:rFonts w:asciiTheme="minorHAnsi" w:hAnsiTheme="minorHAnsi"/>
                <w:sz w:val="20"/>
                <w:lang w:val="pl-PL"/>
              </w:rPr>
            </w:pPr>
            <w:r w:rsidRPr="00472CC5">
              <w:rPr>
                <w:rFonts w:asciiTheme="minorHAnsi" w:hAnsiTheme="minorHAnsi"/>
                <w:sz w:val="20"/>
                <w:lang w:val="pl-PL"/>
              </w:rPr>
              <w:t xml:space="preserve">4) Podczas realizacji zamówienia będzie mógł stosować następujące systemy </w:t>
            </w:r>
            <w:r w:rsidRPr="00472CC5">
              <w:rPr>
                <w:rFonts w:asciiTheme="minorHAnsi" w:hAnsiTheme="minorHAnsi"/>
                <w:b/>
                <w:sz w:val="20"/>
                <w:lang w:val="pl-PL"/>
              </w:rPr>
              <w:t xml:space="preserve">zarządzania łańcuchem dostaw </w:t>
            </w:r>
            <w:r w:rsidRPr="00472CC5">
              <w:rPr>
                <w:rFonts w:asciiTheme="minorHAnsi" w:hAnsiTheme="minorHAnsi"/>
                <w:sz w:val="20"/>
                <w:lang w:val="pl-PL"/>
              </w:rPr>
              <w:t>i śledzenia łańcucha dostaw:</w:t>
            </w:r>
          </w:p>
        </w:tc>
        <w:tc>
          <w:tcPr>
            <w:tcW w:w="4453" w:type="dxa"/>
            <w:tcBorders>
              <w:top w:val="single" w:sz="4" w:space="0" w:color="000000"/>
            </w:tcBorders>
          </w:tcPr>
          <w:p w:rsidR="007D2AC6" w:rsidRPr="004A60F1" w:rsidRDefault="007D2AC6" w:rsidP="00C105D9">
            <w:pPr>
              <w:pStyle w:val="TableParagraph"/>
              <w:spacing w:line="265" w:lineRule="exact"/>
              <w:ind w:right="109"/>
              <w:rPr>
                <w:rFonts w:asciiTheme="minorHAnsi" w:hAnsiTheme="minorHAnsi"/>
                <w:sz w:val="20"/>
              </w:rPr>
            </w:pPr>
            <w:r w:rsidRPr="004A60F1">
              <w:rPr>
                <w:rFonts w:asciiTheme="minorHAnsi" w:hAnsiTheme="minorHAnsi"/>
                <w:sz w:val="20"/>
              </w:rPr>
              <w:t>[……]</w:t>
            </w:r>
          </w:p>
        </w:tc>
        <w:tc>
          <w:tcPr>
            <w:tcW w:w="4645" w:type="dxa"/>
            <w:tcBorders>
              <w:top w:val="single" w:sz="4" w:space="0" w:color="000000"/>
            </w:tcBorders>
          </w:tcPr>
          <w:p w:rsidR="007D2AC6" w:rsidRDefault="007D2AC6" w:rsidP="00C105D9"/>
        </w:tc>
      </w:tr>
      <w:tr w:rsidR="007D2AC6" w:rsidTr="00AD4C9C">
        <w:trPr>
          <w:trHeight w:hRule="exact" w:val="2458"/>
        </w:trPr>
        <w:tc>
          <w:tcPr>
            <w:tcW w:w="4839" w:type="dxa"/>
          </w:tcPr>
          <w:p w:rsidR="007D2AC6" w:rsidRPr="00472CC5" w:rsidRDefault="007D2AC6" w:rsidP="006E1628">
            <w:pPr>
              <w:pStyle w:val="TableParagraph"/>
              <w:spacing w:line="259" w:lineRule="auto"/>
              <w:ind w:right="318"/>
              <w:jc w:val="both"/>
              <w:rPr>
                <w:rFonts w:ascii="Calibri" w:hAnsi="Calibri"/>
                <w:b/>
                <w:i/>
                <w:sz w:val="20"/>
                <w:lang w:val="pl-PL"/>
              </w:rPr>
            </w:pPr>
            <w:r w:rsidRPr="00472CC5">
              <w:rPr>
                <w:rFonts w:ascii="Calibri" w:hAnsi="Calibri"/>
                <w:b/>
                <w:i/>
                <w:sz w:val="20"/>
                <w:lang w:val="pl-PL"/>
              </w:rPr>
              <w:lastRenderedPageBreak/>
              <w:t>5) W odniesieniu do produktów lub usług o złożonym charakterze, które mają zostać dostarczone, lub – wyjątkowo – w odniesieniu do produktów lub usług o</w:t>
            </w:r>
            <w:r w:rsidR="006E1628">
              <w:rPr>
                <w:rFonts w:ascii="Calibri" w:hAnsi="Calibri"/>
                <w:b/>
                <w:i/>
                <w:sz w:val="20"/>
                <w:lang w:val="pl-PL"/>
              </w:rPr>
              <w:t> </w:t>
            </w:r>
            <w:r w:rsidRPr="00472CC5">
              <w:rPr>
                <w:rFonts w:ascii="Calibri" w:hAnsi="Calibri"/>
                <w:b/>
                <w:i/>
                <w:sz w:val="20"/>
                <w:lang w:val="pl-PL"/>
              </w:rPr>
              <w:t>szczególnym przeznaczeniu</w:t>
            </w:r>
          </w:p>
          <w:p w:rsidR="007D2AC6" w:rsidRPr="00472CC5" w:rsidRDefault="007D2AC6" w:rsidP="006E1628">
            <w:pPr>
              <w:pStyle w:val="TableParagraph"/>
              <w:spacing w:line="259" w:lineRule="auto"/>
              <w:ind w:right="355"/>
              <w:jc w:val="both"/>
              <w:rPr>
                <w:rFonts w:ascii="Calibri" w:hAnsi="Calibri"/>
                <w:sz w:val="20"/>
                <w:lang w:val="pl-PL"/>
              </w:rPr>
            </w:pPr>
            <w:r w:rsidRPr="00472CC5">
              <w:rPr>
                <w:rFonts w:ascii="Calibri" w:hAnsi="Calibri"/>
                <w:sz w:val="20"/>
                <w:lang w:val="pl-PL"/>
              </w:rPr>
              <w:t xml:space="preserve">Czy wykonawca </w:t>
            </w:r>
            <w:r w:rsidRPr="00472CC5">
              <w:rPr>
                <w:rFonts w:ascii="Calibri" w:hAnsi="Calibri"/>
                <w:b/>
                <w:sz w:val="20"/>
                <w:lang w:val="pl-PL"/>
              </w:rPr>
              <w:t xml:space="preserve">zezwoli </w:t>
            </w:r>
            <w:r w:rsidRPr="00472CC5">
              <w:rPr>
                <w:rFonts w:ascii="Calibri" w:hAnsi="Calibri"/>
                <w:sz w:val="20"/>
                <w:lang w:val="pl-PL"/>
              </w:rPr>
              <w:t xml:space="preserve">na przeprowadzenie </w:t>
            </w:r>
            <w:r w:rsidRPr="00472CC5">
              <w:rPr>
                <w:rFonts w:ascii="Calibri" w:hAnsi="Calibri"/>
                <w:b/>
                <w:sz w:val="20"/>
                <w:lang w:val="pl-PL"/>
              </w:rPr>
              <w:t>kontroli</w:t>
            </w:r>
            <w:r w:rsidRPr="00472CC5">
              <w:rPr>
                <w:rFonts w:ascii="Calibri" w:hAnsi="Calibri"/>
                <w:b/>
                <w:position w:val="8"/>
                <w:sz w:val="14"/>
                <w:lang w:val="pl-PL"/>
              </w:rPr>
              <w:t>20</w:t>
            </w:r>
            <w:r w:rsidRPr="00472CC5">
              <w:rPr>
                <w:rFonts w:ascii="Calibri" w:hAnsi="Calibri"/>
                <w:b/>
                <w:position w:val="8"/>
                <w:sz w:val="20"/>
                <w:lang w:val="pl-PL"/>
              </w:rPr>
              <w:t xml:space="preserve"> </w:t>
            </w:r>
            <w:r w:rsidRPr="00472CC5">
              <w:rPr>
                <w:rFonts w:ascii="Calibri" w:hAnsi="Calibri"/>
                <w:sz w:val="20"/>
                <w:lang w:val="pl-PL"/>
              </w:rPr>
              <w:t xml:space="preserve">swoich </w:t>
            </w:r>
            <w:r w:rsidRPr="00472CC5">
              <w:rPr>
                <w:rFonts w:ascii="Calibri" w:hAnsi="Calibri"/>
                <w:b/>
                <w:sz w:val="20"/>
                <w:lang w:val="pl-PL"/>
              </w:rPr>
              <w:t xml:space="preserve">zdolności produkcyjnych </w:t>
            </w:r>
            <w:r w:rsidRPr="00472CC5">
              <w:rPr>
                <w:rFonts w:ascii="Calibri" w:hAnsi="Calibri"/>
                <w:sz w:val="20"/>
                <w:lang w:val="pl-PL"/>
              </w:rPr>
              <w:t>lub</w:t>
            </w:r>
            <w:r w:rsidR="006E1628">
              <w:rPr>
                <w:rFonts w:ascii="Calibri" w:hAnsi="Calibri"/>
                <w:sz w:val="20"/>
                <w:lang w:val="pl-PL"/>
              </w:rPr>
              <w:t> </w:t>
            </w:r>
            <w:r w:rsidRPr="00472CC5">
              <w:rPr>
                <w:rFonts w:ascii="Calibri" w:hAnsi="Calibri"/>
                <w:b/>
                <w:sz w:val="20"/>
                <w:lang w:val="pl-PL"/>
              </w:rPr>
              <w:t>zdolności technicznych</w:t>
            </w:r>
            <w:r w:rsidRPr="00472CC5">
              <w:rPr>
                <w:rFonts w:ascii="Calibri" w:hAnsi="Calibri"/>
                <w:sz w:val="20"/>
                <w:lang w:val="pl-PL"/>
              </w:rPr>
              <w:t xml:space="preserve">, a w razie konieczności także dostępnych mu </w:t>
            </w:r>
            <w:r w:rsidRPr="00472CC5">
              <w:rPr>
                <w:rFonts w:ascii="Calibri" w:hAnsi="Calibri"/>
                <w:b/>
                <w:sz w:val="20"/>
                <w:lang w:val="pl-PL"/>
              </w:rPr>
              <w:t>środków naukowych i</w:t>
            </w:r>
            <w:r w:rsidR="006E1628">
              <w:rPr>
                <w:rFonts w:ascii="Calibri" w:hAnsi="Calibri"/>
                <w:b/>
                <w:sz w:val="20"/>
                <w:lang w:val="pl-PL"/>
              </w:rPr>
              <w:t> </w:t>
            </w:r>
            <w:r w:rsidRPr="00472CC5">
              <w:rPr>
                <w:rFonts w:ascii="Calibri" w:hAnsi="Calibri"/>
                <w:b/>
                <w:sz w:val="20"/>
                <w:lang w:val="pl-PL"/>
              </w:rPr>
              <w:t>badawczych</w:t>
            </w:r>
            <w:r w:rsidRPr="00472CC5">
              <w:rPr>
                <w:rFonts w:ascii="Calibri" w:hAnsi="Calibri"/>
                <w:sz w:val="20"/>
                <w:lang w:val="pl-PL"/>
              </w:rPr>
              <w:t xml:space="preserve">, jak również </w:t>
            </w:r>
            <w:r w:rsidRPr="00472CC5">
              <w:rPr>
                <w:rFonts w:ascii="Calibri" w:hAnsi="Calibri"/>
                <w:b/>
                <w:sz w:val="20"/>
                <w:lang w:val="pl-PL"/>
              </w:rPr>
              <w:t>środków kontroli jakości</w:t>
            </w:r>
            <w:r w:rsidRPr="00472CC5">
              <w:rPr>
                <w:rFonts w:ascii="Calibri" w:hAnsi="Calibri"/>
                <w:sz w:val="20"/>
                <w:lang w:val="pl-PL"/>
              </w:rPr>
              <w:t>?</w:t>
            </w:r>
          </w:p>
        </w:tc>
        <w:tc>
          <w:tcPr>
            <w:tcW w:w="4453" w:type="dxa"/>
          </w:tcPr>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spacing w:before="3"/>
              <w:ind w:left="0" w:right="0"/>
              <w:rPr>
                <w:rFonts w:ascii="Times New Roman"/>
                <w:sz w:val="20"/>
                <w:lang w:val="pl-PL"/>
              </w:rPr>
            </w:pPr>
          </w:p>
          <w:p w:rsidR="007D2AC6" w:rsidRPr="004A60F1" w:rsidRDefault="007D2AC6" w:rsidP="00C105D9">
            <w:pPr>
              <w:pStyle w:val="TableParagraph"/>
              <w:ind w:right="109"/>
              <w:rPr>
                <w:rFonts w:ascii="Calibri"/>
                <w:sz w:val="20"/>
              </w:rPr>
            </w:pPr>
            <w:r w:rsidRPr="004A60F1">
              <w:rPr>
                <w:rFonts w:ascii="Calibri"/>
                <w:sz w:val="20"/>
              </w:rPr>
              <w:t xml:space="preserve">[] </w:t>
            </w:r>
            <w:proofErr w:type="spellStart"/>
            <w:r w:rsidRPr="004A60F1">
              <w:rPr>
                <w:rFonts w:ascii="Calibri"/>
                <w:sz w:val="20"/>
              </w:rPr>
              <w:t>Tak</w:t>
            </w:r>
            <w:proofErr w:type="spellEnd"/>
            <w:r w:rsidRPr="004A60F1">
              <w:rPr>
                <w:rFonts w:ascii="Calibri"/>
                <w:sz w:val="20"/>
              </w:rPr>
              <w:t xml:space="preserve"> [] </w:t>
            </w:r>
            <w:proofErr w:type="spellStart"/>
            <w:r w:rsidRPr="004A60F1">
              <w:rPr>
                <w:rFonts w:ascii="Calibri"/>
                <w:sz w:val="20"/>
              </w:rPr>
              <w:t>Nie</w:t>
            </w:r>
            <w:proofErr w:type="spellEnd"/>
          </w:p>
        </w:tc>
        <w:tc>
          <w:tcPr>
            <w:tcW w:w="4645" w:type="dxa"/>
          </w:tcPr>
          <w:p w:rsidR="007D2AC6" w:rsidRDefault="007D2AC6" w:rsidP="00C105D9"/>
        </w:tc>
      </w:tr>
      <w:tr w:rsidR="007D2AC6" w:rsidTr="00AD4C9C">
        <w:trPr>
          <w:trHeight w:hRule="exact" w:val="301"/>
        </w:trPr>
        <w:tc>
          <w:tcPr>
            <w:tcW w:w="4839" w:type="dxa"/>
            <w:tcBorders>
              <w:bottom w:val="nil"/>
            </w:tcBorders>
          </w:tcPr>
          <w:p w:rsidR="007D2AC6" w:rsidRPr="004A60F1" w:rsidRDefault="007D2AC6" w:rsidP="00C105D9">
            <w:pPr>
              <w:pStyle w:val="TableParagraph"/>
              <w:spacing w:line="265" w:lineRule="exact"/>
              <w:rPr>
                <w:rFonts w:ascii="Calibri" w:hAnsi="Calibri"/>
                <w:b/>
                <w:sz w:val="20"/>
              </w:rPr>
            </w:pPr>
            <w:r w:rsidRPr="004A60F1">
              <w:rPr>
                <w:rFonts w:ascii="Calibri" w:hAnsi="Calibri"/>
                <w:sz w:val="20"/>
              </w:rPr>
              <w:t xml:space="preserve">6) </w:t>
            </w:r>
            <w:proofErr w:type="spellStart"/>
            <w:r w:rsidRPr="004A60F1">
              <w:rPr>
                <w:rFonts w:ascii="Calibri" w:hAnsi="Calibri"/>
                <w:sz w:val="20"/>
              </w:rPr>
              <w:t>Następującym</w:t>
            </w:r>
            <w:proofErr w:type="spellEnd"/>
            <w:r w:rsidRPr="004A60F1">
              <w:rPr>
                <w:rFonts w:ascii="Calibri" w:hAnsi="Calibri"/>
                <w:sz w:val="20"/>
              </w:rPr>
              <w:t xml:space="preserve"> </w:t>
            </w:r>
            <w:proofErr w:type="spellStart"/>
            <w:r w:rsidRPr="004A60F1">
              <w:rPr>
                <w:rFonts w:ascii="Calibri" w:hAnsi="Calibri"/>
                <w:b/>
                <w:sz w:val="20"/>
              </w:rPr>
              <w:t>wykształceniem</w:t>
            </w:r>
            <w:proofErr w:type="spellEnd"/>
            <w:r w:rsidRPr="004A60F1">
              <w:rPr>
                <w:rFonts w:ascii="Calibri" w:hAnsi="Calibri"/>
                <w:b/>
                <w:sz w:val="20"/>
              </w:rPr>
              <w:t xml:space="preserve"> i</w:t>
            </w:r>
          </w:p>
        </w:tc>
        <w:tc>
          <w:tcPr>
            <w:tcW w:w="4453" w:type="dxa"/>
            <w:tcBorders>
              <w:bottom w:val="nil"/>
            </w:tcBorders>
          </w:tcPr>
          <w:p w:rsidR="007D2AC6" w:rsidRPr="004A60F1" w:rsidRDefault="007D2AC6" w:rsidP="00C105D9">
            <w:pPr>
              <w:rPr>
                <w:sz w:val="20"/>
              </w:rPr>
            </w:pPr>
          </w:p>
        </w:tc>
        <w:tc>
          <w:tcPr>
            <w:tcW w:w="4645" w:type="dxa"/>
            <w:vMerge w:val="restart"/>
          </w:tcPr>
          <w:p w:rsidR="007D2AC6" w:rsidRDefault="007D2AC6" w:rsidP="00C105D9"/>
        </w:tc>
      </w:tr>
      <w:tr w:rsidR="007D2AC6" w:rsidTr="00AD4C9C">
        <w:trPr>
          <w:trHeight w:hRule="exact" w:val="290"/>
        </w:trPr>
        <w:tc>
          <w:tcPr>
            <w:tcW w:w="4839" w:type="dxa"/>
            <w:tcBorders>
              <w:top w:val="nil"/>
              <w:bottom w:val="nil"/>
            </w:tcBorders>
          </w:tcPr>
          <w:p w:rsidR="007D2AC6" w:rsidRPr="004A60F1" w:rsidRDefault="007D2AC6" w:rsidP="00C105D9">
            <w:pPr>
              <w:pStyle w:val="TableParagraph"/>
              <w:spacing w:line="259" w:lineRule="exact"/>
              <w:rPr>
                <w:rFonts w:ascii="Calibri" w:hAnsi="Calibri"/>
                <w:sz w:val="20"/>
              </w:rPr>
            </w:pPr>
            <w:proofErr w:type="spellStart"/>
            <w:r w:rsidRPr="004A60F1">
              <w:rPr>
                <w:rFonts w:ascii="Calibri" w:hAnsi="Calibri"/>
                <w:b/>
                <w:sz w:val="20"/>
              </w:rPr>
              <w:t>kwalifikacjami</w:t>
            </w:r>
            <w:proofErr w:type="spellEnd"/>
            <w:r w:rsidRPr="004A60F1">
              <w:rPr>
                <w:rFonts w:ascii="Calibri" w:hAnsi="Calibri"/>
                <w:b/>
                <w:sz w:val="20"/>
              </w:rPr>
              <w:t xml:space="preserve"> </w:t>
            </w:r>
            <w:proofErr w:type="spellStart"/>
            <w:r w:rsidRPr="004A60F1">
              <w:rPr>
                <w:rFonts w:ascii="Calibri" w:hAnsi="Calibri"/>
                <w:b/>
                <w:sz w:val="20"/>
              </w:rPr>
              <w:t>zawodowymi</w:t>
            </w:r>
            <w:proofErr w:type="spellEnd"/>
            <w:r w:rsidRPr="004A60F1">
              <w:rPr>
                <w:rFonts w:ascii="Calibri" w:hAnsi="Calibri"/>
                <w:b/>
                <w:sz w:val="20"/>
              </w:rPr>
              <w:t xml:space="preserve"> </w:t>
            </w:r>
            <w:proofErr w:type="spellStart"/>
            <w:r w:rsidRPr="004A60F1">
              <w:rPr>
                <w:rFonts w:ascii="Calibri" w:hAnsi="Calibri"/>
                <w:sz w:val="20"/>
              </w:rPr>
              <w:t>legitymuje</w:t>
            </w:r>
            <w:proofErr w:type="spellEnd"/>
            <w:r w:rsidRPr="004A60F1">
              <w:rPr>
                <w:rFonts w:ascii="Calibri" w:hAnsi="Calibri"/>
                <w:sz w:val="20"/>
              </w:rPr>
              <w:t xml:space="preserve"> </w:t>
            </w:r>
            <w:proofErr w:type="spellStart"/>
            <w:r w:rsidRPr="004A60F1">
              <w:rPr>
                <w:rFonts w:ascii="Calibri" w:hAnsi="Calibri"/>
                <w:sz w:val="20"/>
              </w:rPr>
              <w:t>się</w:t>
            </w:r>
            <w:proofErr w:type="spellEnd"/>
            <w:r w:rsidRPr="004A60F1">
              <w:rPr>
                <w:rFonts w:ascii="Calibri" w:hAnsi="Calibri"/>
                <w:sz w:val="20"/>
              </w:rPr>
              <w:t>:</w:t>
            </w:r>
          </w:p>
        </w:tc>
        <w:tc>
          <w:tcPr>
            <w:tcW w:w="4453"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AD4C9C">
        <w:trPr>
          <w:trHeight w:hRule="exact" w:val="289"/>
        </w:trPr>
        <w:tc>
          <w:tcPr>
            <w:tcW w:w="4839" w:type="dxa"/>
            <w:tcBorders>
              <w:top w:val="nil"/>
              <w:bottom w:val="nil"/>
            </w:tcBorders>
          </w:tcPr>
          <w:p w:rsidR="007D2AC6" w:rsidRPr="00472CC5" w:rsidRDefault="007D2AC6" w:rsidP="00C105D9">
            <w:pPr>
              <w:pStyle w:val="TableParagraph"/>
              <w:spacing w:line="259" w:lineRule="exact"/>
              <w:rPr>
                <w:rFonts w:ascii="Calibri" w:hAnsi="Calibri"/>
                <w:sz w:val="20"/>
                <w:lang w:val="pl-PL"/>
              </w:rPr>
            </w:pPr>
            <w:r w:rsidRPr="00472CC5">
              <w:rPr>
                <w:rFonts w:ascii="Calibri" w:hAnsi="Calibri"/>
                <w:sz w:val="20"/>
                <w:lang w:val="pl-PL"/>
              </w:rPr>
              <w:t>a) sam usługodawca lub wykonawca:</w:t>
            </w:r>
          </w:p>
        </w:tc>
        <w:tc>
          <w:tcPr>
            <w:tcW w:w="4453" w:type="dxa"/>
            <w:tcBorders>
              <w:top w:val="nil"/>
              <w:bottom w:val="nil"/>
            </w:tcBorders>
          </w:tcPr>
          <w:p w:rsidR="007D2AC6" w:rsidRPr="004A60F1" w:rsidRDefault="007D2AC6" w:rsidP="00C105D9">
            <w:pPr>
              <w:pStyle w:val="TableParagraph"/>
              <w:spacing w:line="259" w:lineRule="exact"/>
              <w:ind w:right="109"/>
              <w:rPr>
                <w:rFonts w:ascii="Calibri" w:hAnsi="Calibri"/>
                <w:sz w:val="20"/>
              </w:rPr>
            </w:pPr>
            <w:r w:rsidRPr="004A60F1">
              <w:rPr>
                <w:rFonts w:ascii="Calibri" w:hAnsi="Calibri"/>
                <w:sz w:val="20"/>
              </w:rPr>
              <w:t>a) [……]</w:t>
            </w:r>
          </w:p>
        </w:tc>
        <w:tc>
          <w:tcPr>
            <w:tcW w:w="4645" w:type="dxa"/>
            <w:vMerge/>
          </w:tcPr>
          <w:p w:rsidR="007D2AC6" w:rsidRDefault="007D2AC6" w:rsidP="00C105D9"/>
        </w:tc>
      </w:tr>
      <w:tr w:rsidR="007D2AC6" w:rsidRPr="009F1BCB" w:rsidTr="00AD4C9C">
        <w:trPr>
          <w:trHeight w:hRule="exact" w:val="289"/>
        </w:trPr>
        <w:tc>
          <w:tcPr>
            <w:tcW w:w="4839" w:type="dxa"/>
            <w:tcBorders>
              <w:top w:val="nil"/>
              <w:bottom w:val="nil"/>
            </w:tcBorders>
          </w:tcPr>
          <w:p w:rsidR="007D2AC6" w:rsidRPr="00472CC5" w:rsidRDefault="007D2AC6" w:rsidP="00C105D9">
            <w:pPr>
              <w:pStyle w:val="TableParagraph"/>
              <w:spacing w:line="258" w:lineRule="exact"/>
              <w:rPr>
                <w:rFonts w:ascii="Calibri" w:hAnsi="Calibri"/>
                <w:sz w:val="20"/>
                <w:lang w:val="pl-PL"/>
              </w:rPr>
            </w:pPr>
            <w:r w:rsidRPr="00472CC5">
              <w:rPr>
                <w:rFonts w:ascii="Calibri" w:hAnsi="Calibri"/>
                <w:b/>
                <w:sz w:val="20"/>
                <w:lang w:val="pl-PL"/>
              </w:rPr>
              <w:t xml:space="preserve">lub </w:t>
            </w:r>
            <w:r w:rsidRPr="00472CC5">
              <w:rPr>
                <w:rFonts w:ascii="Calibri" w:hAnsi="Calibri"/>
                <w:sz w:val="20"/>
                <w:lang w:val="pl-PL"/>
              </w:rPr>
              <w:t>(w zależności od wymogów określonych w</w:t>
            </w:r>
          </w:p>
        </w:tc>
        <w:tc>
          <w:tcPr>
            <w:tcW w:w="4453" w:type="dxa"/>
            <w:tcBorders>
              <w:top w:val="nil"/>
              <w:bottom w:val="nil"/>
            </w:tcBorders>
          </w:tcPr>
          <w:p w:rsidR="007D2AC6" w:rsidRPr="00472CC5" w:rsidRDefault="007D2AC6" w:rsidP="00C105D9">
            <w:pPr>
              <w:rPr>
                <w:sz w:val="20"/>
                <w:lang w:val="pl-PL"/>
              </w:rPr>
            </w:pPr>
          </w:p>
        </w:tc>
        <w:tc>
          <w:tcPr>
            <w:tcW w:w="4645" w:type="dxa"/>
            <w:vMerge/>
          </w:tcPr>
          <w:p w:rsidR="007D2AC6" w:rsidRPr="00472CC5" w:rsidRDefault="007D2AC6" w:rsidP="00C105D9">
            <w:pPr>
              <w:rPr>
                <w:lang w:val="pl-PL"/>
              </w:rPr>
            </w:pPr>
          </w:p>
        </w:tc>
      </w:tr>
      <w:tr w:rsidR="007D2AC6" w:rsidTr="00AD4C9C">
        <w:trPr>
          <w:trHeight w:hRule="exact" w:val="291"/>
        </w:trPr>
        <w:tc>
          <w:tcPr>
            <w:tcW w:w="4839" w:type="dxa"/>
            <w:tcBorders>
              <w:top w:val="nil"/>
              <w:bottom w:val="nil"/>
            </w:tcBorders>
          </w:tcPr>
          <w:p w:rsidR="007D2AC6" w:rsidRPr="004A60F1" w:rsidRDefault="007D2AC6" w:rsidP="00C105D9">
            <w:pPr>
              <w:pStyle w:val="TableParagraph"/>
              <w:spacing w:line="259" w:lineRule="exact"/>
              <w:rPr>
                <w:rFonts w:ascii="Calibri" w:hAnsi="Calibri"/>
                <w:sz w:val="20"/>
              </w:rPr>
            </w:pPr>
            <w:proofErr w:type="spellStart"/>
            <w:r w:rsidRPr="004A60F1">
              <w:rPr>
                <w:rFonts w:ascii="Calibri" w:hAnsi="Calibri"/>
                <w:sz w:val="20"/>
              </w:rPr>
              <w:t>stosownym</w:t>
            </w:r>
            <w:proofErr w:type="spellEnd"/>
            <w:r w:rsidRPr="004A60F1">
              <w:rPr>
                <w:rFonts w:ascii="Calibri" w:hAnsi="Calibri"/>
                <w:sz w:val="20"/>
              </w:rPr>
              <w:t xml:space="preserve"> </w:t>
            </w:r>
            <w:proofErr w:type="spellStart"/>
            <w:r w:rsidRPr="004A60F1">
              <w:rPr>
                <w:rFonts w:ascii="Calibri" w:hAnsi="Calibri"/>
                <w:sz w:val="20"/>
              </w:rPr>
              <w:t>ogłoszeniu</w:t>
            </w:r>
            <w:proofErr w:type="spellEnd"/>
            <w:r w:rsidRPr="004A60F1">
              <w:rPr>
                <w:rFonts w:ascii="Calibri" w:hAnsi="Calibri"/>
                <w:sz w:val="20"/>
              </w:rPr>
              <w:t xml:space="preserve"> </w:t>
            </w:r>
            <w:proofErr w:type="spellStart"/>
            <w:r w:rsidRPr="004A60F1">
              <w:rPr>
                <w:rFonts w:ascii="Calibri" w:hAnsi="Calibri"/>
                <w:sz w:val="20"/>
              </w:rPr>
              <w:t>lub</w:t>
            </w:r>
            <w:proofErr w:type="spellEnd"/>
            <w:r w:rsidRPr="004A60F1">
              <w:rPr>
                <w:rFonts w:ascii="Calibri" w:hAnsi="Calibri"/>
                <w:sz w:val="20"/>
              </w:rPr>
              <w:t xml:space="preserve"> </w:t>
            </w:r>
            <w:proofErr w:type="spellStart"/>
            <w:r w:rsidRPr="004A60F1">
              <w:rPr>
                <w:rFonts w:ascii="Calibri" w:hAnsi="Calibri"/>
                <w:sz w:val="20"/>
              </w:rPr>
              <w:t>dokumentach</w:t>
            </w:r>
            <w:proofErr w:type="spellEnd"/>
          </w:p>
        </w:tc>
        <w:tc>
          <w:tcPr>
            <w:tcW w:w="4453"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AD4C9C">
        <w:trPr>
          <w:trHeight w:hRule="exact" w:val="291"/>
        </w:trPr>
        <w:tc>
          <w:tcPr>
            <w:tcW w:w="4839" w:type="dxa"/>
            <w:tcBorders>
              <w:top w:val="nil"/>
              <w:bottom w:val="nil"/>
            </w:tcBorders>
          </w:tcPr>
          <w:p w:rsidR="007D2AC6" w:rsidRPr="004A60F1" w:rsidRDefault="007D2AC6" w:rsidP="00C105D9">
            <w:pPr>
              <w:pStyle w:val="TableParagraph"/>
              <w:spacing w:line="260" w:lineRule="exact"/>
              <w:rPr>
                <w:rFonts w:ascii="Calibri" w:hAnsi="Calibri"/>
                <w:sz w:val="20"/>
              </w:rPr>
            </w:pPr>
            <w:proofErr w:type="spellStart"/>
            <w:r w:rsidRPr="004A60F1">
              <w:rPr>
                <w:rFonts w:ascii="Calibri" w:hAnsi="Calibri"/>
                <w:sz w:val="20"/>
              </w:rPr>
              <w:t>zamówienia</w:t>
            </w:r>
            <w:proofErr w:type="spellEnd"/>
            <w:r w:rsidRPr="004A60F1">
              <w:rPr>
                <w:rFonts w:ascii="Calibri" w:hAnsi="Calibri"/>
                <w:sz w:val="20"/>
              </w:rPr>
              <w:t>):</w:t>
            </w:r>
          </w:p>
        </w:tc>
        <w:tc>
          <w:tcPr>
            <w:tcW w:w="4453"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5B0EEE">
        <w:trPr>
          <w:trHeight w:hRule="exact" w:val="330"/>
        </w:trPr>
        <w:tc>
          <w:tcPr>
            <w:tcW w:w="4839" w:type="dxa"/>
            <w:tcBorders>
              <w:top w:val="nil"/>
            </w:tcBorders>
          </w:tcPr>
          <w:p w:rsidR="007D2AC6" w:rsidRPr="004A60F1" w:rsidRDefault="007D2AC6" w:rsidP="00C105D9">
            <w:pPr>
              <w:pStyle w:val="TableParagraph"/>
              <w:spacing w:line="259" w:lineRule="exact"/>
              <w:rPr>
                <w:rFonts w:ascii="Calibri"/>
                <w:sz w:val="20"/>
              </w:rPr>
            </w:pPr>
            <w:r w:rsidRPr="004A60F1">
              <w:rPr>
                <w:rFonts w:ascii="Calibri"/>
                <w:sz w:val="20"/>
              </w:rPr>
              <w:t xml:space="preserve">b) </w:t>
            </w:r>
            <w:proofErr w:type="spellStart"/>
            <w:r w:rsidRPr="004A60F1">
              <w:rPr>
                <w:rFonts w:ascii="Calibri"/>
                <w:sz w:val="20"/>
              </w:rPr>
              <w:t>jego</w:t>
            </w:r>
            <w:proofErr w:type="spellEnd"/>
            <w:r w:rsidRPr="004A60F1">
              <w:rPr>
                <w:rFonts w:ascii="Calibri"/>
                <w:sz w:val="20"/>
              </w:rPr>
              <w:t xml:space="preserve"> </w:t>
            </w:r>
            <w:proofErr w:type="spellStart"/>
            <w:r w:rsidRPr="004A60F1">
              <w:rPr>
                <w:rFonts w:ascii="Calibri"/>
                <w:sz w:val="20"/>
              </w:rPr>
              <w:t>kadra</w:t>
            </w:r>
            <w:proofErr w:type="spellEnd"/>
            <w:r w:rsidRPr="004A60F1">
              <w:rPr>
                <w:rFonts w:ascii="Calibri"/>
                <w:sz w:val="20"/>
              </w:rPr>
              <w:t xml:space="preserve"> </w:t>
            </w:r>
            <w:proofErr w:type="spellStart"/>
            <w:r w:rsidRPr="004A60F1">
              <w:rPr>
                <w:rFonts w:ascii="Calibri"/>
                <w:sz w:val="20"/>
              </w:rPr>
              <w:t>kierownicza</w:t>
            </w:r>
            <w:proofErr w:type="spellEnd"/>
            <w:r w:rsidRPr="004A60F1">
              <w:rPr>
                <w:rFonts w:ascii="Calibri"/>
                <w:sz w:val="20"/>
              </w:rPr>
              <w:t>:</w:t>
            </w:r>
          </w:p>
        </w:tc>
        <w:tc>
          <w:tcPr>
            <w:tcW w:w="4453" w:type="dxa"/>
            <w:tcBorders>
              <w:top w:val="nil"/>
            </w:tcBorders>
          </w:tcPr>
          <w:p w:rsidR="007D2AC6" w:rsidRPr="004A60F1" w:rsidRDefault="007D2AC6" w:rsidP="00C105D9">
            <w:pPr>
              <w:pStyle w:val="TableParagraph"/>
              <w:spacing w:line="259" w:lineRule="exact"/>
              <w:ind w:right="109"/>
              <w:rPr>
                <w:rFonts w:ascii="Calibri" w:hAnsi="Calibri"/>
                <w:sz w:val="20"/>
              </w:rPr>
            </w:pPr>
            <w:r w:rsidRPr="004A60F1">
              <w:rPr>
                <w:rFonts w:ascii="Calibri" w:hAnsi="Calibri"/>
                <w:sz w:val="20"/>
              </w:rPr>
              <w:t>b) [……]</w:t>
            </w:r>
          </w:p>
        </w:tc>
        <w:tc>
          <w:tcPr>
            <w:tcW w:w="4645" w:type="dxa"/>
            <w:vMerge/>
          </w:tcPr>
          <w:p w:rsidR="007D2AC6" w:rsidRDefault="007D2AC6" w:rsidP="00C105D9"/>
        </w:tc>
      </w:tr>
      <w:tr w:rsidR="007D2AC6" w:rsidTr="00AD4C9C">
        <w:trPr>
          <w:trHeight w:hRule="exact" w:val="795"/>
        </w:trPr>
        <w:tc>
          <w:tcPr>
            <w:tcW w:w="4839" w:type="dxa"/>
          </w:tcPr>
          <w:p w:rsidR="007D2AC6" w:rsidRPr="00472CC5" w:rsidRDefault="007D2AC6" w:rsidP="006E1628">
            <w:pPr>
              <w:pStyle w:val="TableParagraph"/>
              <w:spacing w:line="259" w:lineRule="auto"/>
              <w:ind w:right="515"/>
              <w:jc w:val="both"/>
              <w:rPr>
                <w:rFonts w:ascii="Calibri" w:hAnsi="Calibri"/>
                <w:sz w:val="20"/>
                <w:lang w:val="pl-PL"/>
              </w:rPr>
            </w:pPr>
            <w:r w:rsidRPr="00472CC5">
              <w:rPr>
                <w:rFonts w:ascii="Calibri" w:hAnsi="Calibri"/>
                <w:sz w:val="20"/>
                <w:lang w:val="pl-PL"/>
              </w:rPr>
              <w:t xml:space="preserve">7) Podczas realizacji zamówienia wykonawca będzie mógł stosować następujące </w:t>
            </w:r>
            <w:r w:rsidRPr="00472CC5">
              <w:rPr>
                <w:rFonts w:ascii="Calibri" w:hAnsi="Calibri"/>
                <w:b/>
                <w:sz w:val="20"/>
                <w:lang w:val="pl-PL"/>
              </w:rPr>
              <w:t>środki zarządzania środowiskowego</w:t>
            </w:r>
            <w:r w:rsidRPr="00472CC5">
              <w:rPr>
                <w:rFonts w:ascii="Calibri" w:hAnsi="Calibri"/>
                <w:sz w:val="20"/>
                <w:lang w:val="pl-PL"/>
              </w:rPr>
              <w:t>:</w:t>
            </w:r>
          </w:p>
        </w:tc>
        <w:tc>
          <w:tcPr>
            <w:tcW w:w="4453" w:type="dxa"/>
          </w:tcPr>
          <w:p w:rsidR="007D2AC6" w:rsidRPr="004A60F1" w:rsidRDefault="007D2AC6" w:rsidP="00C105D9">
            <w:pPr>
              <w:pStyle w:val="TableParagraph"/>
              <w:spacing w:line="265" w:lineRule="exact"/>
              <w:ind w:right="109"/>
              <w:rPr>
                <w:rFonts w:ascii="Calibri" w:hAnsi="Calibri"/>
                <w:sz w:val="20"/>
              </w:rPr>
            </w:pPr>
            <w:r w:rsidRPr="004A60F1">
              <w:rPr>
                <w:rFonts w:ascii="Calibri" w:hAnsi="Calibri"/>
                <w:sz w:val="20"/>
              </w:rPr>
              <w:t>[……]</w:t>
            </w:r>
          </w:p>
        </w:tc>
        <w:tc>
          <w:tcPr>
            <w:tcW w:w="4645" w:type="dxa"/>
          </w:tcPr>
          <w:p w:rsidR="007D2AC6" w:rsidRDefault="007D2AC6" w:rsidP="00C105D9"/>
        </w:tc>
      </w:tr>
      <w:tr w:rsidR="005B0EEE" w:rsidRPr="009F1BCB" w:rsidTr="00C105D9">
        <w:trPr>
          <w:trHeight w:hRule="exact" w:val="301"/>
        </w:trPr>
        <w:tc>
          <w:tcPr>
            <w:tcW w:w="4839" w:type="dxa"/>
            <w:tcBorders>
              <w:bottom w:val="nil"/>
            </w:tcBorders>
          </w:tcPr>
          <w:p w:rsidR="005B0EEE" w:rsidRPr="00472CC5" w:rsidRDefault="005B0EEE" w:rsidP="00C105D9">
            <w:pPr>
              <w:pStyle w:val="TableParagraph"/>
              <w:spacing w:line="265" w:lineRule="exact"/>
              <w:ind w:right="150"/>
              <w:rPr>
                <w:rFonts w:ascii="Calibri" w:hAnsi="Calibri"/>
                <w:sz w:val="20"/>
                <w:lang w:val="pl-PL"/>
              </w:rPr>
            </w:pPr>
            <w:r w:rsidRPr="00472CC5">
              <w:rPr>
                <w:rFonts w:ascii="Calibri" w:hAnsi="Calibri"/>
                <w:sz w:val="20"/>
                <w:lang w:val="pl-PL"/>
              </w:rPr>
              <w:t xml:space="preserve">8) Wielkość </w:t>
            </w:r>
            <w:r w:rsidRPr="00472CC5">
              <w:rPr>
                <w:rFonts w:ascii="Calibri" w:hAnsi="Calibri"/>
                <w:b/>
                <w:sz w:val="20"/>
                <w:lang w:val="pl-PL"/>
              </w:rPr>
              <w:t xml:space="preserve">średniego rocznego zatrudnienia </w:t>
            </w:r>
            <w:r w:rsidRPr="00472CC5">
              <w:rPr>
                <w:rFonts w:ascii="Calibri" w:hAnsi="Calibri"/>
                <w:sz w:val="20"/>
                <w:lang w:val="pl-PL"/>
              </w:rPr>
              <w:t>u</w:t>
            </w:r>
          </w:p>
        </w:tc>
        <w:tc>
          <w:tcPr>
            <w:tcW w:w="4453" w:type="dxa"/>
            <w:vMerge w:val="restart"/>
          </w:tcPr>
          <w:p w:rsidR="005B0EEE" w:rsidRPr="006E1628" w:rsidRDefault="005B0EEE" w:rsidP="00C105D9">
            <w:pPr>
              <w:pStyle w:val="TableParagraph"/>
              <w:spacing w:line="265" w:lineRule="exact"/>
              <w:ind w:right="109"/>
              <w:rPr>
                <w:rFonts w:ascii="Calibri" w:hAnsi="Calibri"/>
                <w:sz w:val="20"/>
                <w:lang w:val="pl-PL"/>
              </w:rPr>
            </w:pPr>
            <w:r w:rsidRPr="006E1628">
              <w:rPr>
                <w:rFonts w:ascii="Calibri" w:hAnsi="Calibri"/>
                <w:sz w:val="20"/>
                <w:lang w:val="pl-PL"/>
              </w:rPr>
              <w:t>Rok, średnie roczne zatrudnienie:</w:t>
            </w:r>
          </w:p>
          <w:p w:rsidR="005B0EEE" w:rsidRPr="006E1628" w:rsidRDefault="005B0EEE" w:rsidP="00C105D9">
            <w:pPr>
              <w:pStyle w:val="TableParagraph"/>
              <w:spacing w:line="259" w:lineRule="exact"/>
              <w:ind w:right="109"/>
              <w:rPr>
                <w:rFonts w:ascii="Calibri" w:hAnsi="Calibri"/>
                <w:sz w:val="20"/>
                <w:lang w:val="pl-PL"/>
              </w:rPr>
            </w:pPr>
            <w:r w:rsidRPr="006E1628">
              <w:rPr>
                <w:rFonts w:ascii="Calibri" w:hAnsi="Calibri"/>
                <w:sz w:val="20"/>
                <w:lang w:val="pl-PL"/>
              </w:rPr>
              <w:t>[……], [……]</w:t>
            </w:r>
          </w:p>
          <w:p w:rsidR="005B0EEE" w:rsidRPr="006E1628" w:rsidRDefault="005B0EEE" w:rsidP="005B0EEE">
            <w:pPr>
              <w:pStyle w:val="TableParagraph"/>
              <w:spacing w:line="258" w:lineRule="exact"/>
              <w:ind w:left="0" w:right="109"/>
              <w:rPr>
                <w:rFonts w:ascii="Calibri" w:hAnsi="Calibri"/>
                <w:sz w:val="20"/>
                <w:lang w:val="pl-PL"/>
              </w:rPr>
            </w:pPr>
            <w:r w:rsidRPr="006E1628">
              <w:rPr>
                <w:rFonts w:ascii="Calibri" w:hAnsi="Calibri"/>
                <w:sz w:val="20"/>
                <w:lang w:val="pl-PL"/>
              </w:rPr>
              <w:t>Rok, liczebność kadry kierowniczej:</w:t>
            </w:r>
          </w:p>
        </w:tc>
        <w:tc>
          <w:tcPr>
            <w:tcW w:w="4645" w:type="dxa"/>
            <w:vMerge w:val="restart"/>
          </w:tcPr>
          <w:p w:rsidR="005B0EEE" w:rsidRPr="006E1628" w:rsidRDefault="005B0EEE" w:rsidP="00C105D9">
            <w:pPr>
              <w:rPr>
                <w:lang w:val="pl-PL"/>
              </w:rPr>
            </w:pPr>
          </w:p>
        </w:tc>
      </w:tr>
      <w:tr w:rsidR="005B0EEE" w:rsidRPr="009F1BCB" w:rsidTr="00C105D9">
        <w:trPr>
          <w:trHeight w:hRule="exact" w:val="290"/>
        </w:trPr>
        <w:tc>
          <w:tcPr>
            <w:tcW w:w="4839" w:type="dxa"/>
            <w:tcBorders>
              <w:top w:val="nil"/>
              <w:bottom w:val="nil"/>
            </w:tcBorders>
          </w:tcPr>
          <w:p w:rsidR="005B0EEE" w:rsidRPr="00472CC5" w:rsidRDefault="005B0EEE" w:rsidP="00C105D9">
            <w:pPr>
              <w:pStyle w:val="TableParagraph"/>
              <w:spacing w:line="259" w:lineRule="exact"/>
              <w:ind w:right="100"/>
              <w:rPr>
                <w:rFonts w:ascii="Calibri" w:hAnsi="Calibri"/>
                <w:sz w:val="20"/>
                <w:lang w:val="pl-PL"/>
              </w:rPr>
            </w:pPr>
            <w:r w:rsidRPr="00472CC5">
              <w:rPr>
                <w:rFonts w:ascii="Calibri" w:hAnsi="Calibri"/>
                <w:sz w:val="20"/>
                <w:lang w:val="pl-PL"/>
              </w:rPr>
              <w:t>wykonawcy oraz liczebność kadry kierowniczej w</w:t>
            </w:r>
          </w:p>
        </w:tc>
        <w:tc>
          <w:tcPr>
            <w:tcW w:w="4453" w:type="dxa"/>
            <w:vMerge/>
          </w:tcPr>
          <w:p w:rsidR="005B0EEE" w:rsidRPr="005B0EEE" w:rsidRDefault="005B0EEE" w:rsidP="005B0EEE">
            <w:pPr>
              <w:pStyle w:val="TableParagraph"/>
              <w:spacing w:line="258" w:lineRule="exact"/>
              <w:ind w:left="0" w:right="109"/>
              <w:rPr>
                <w:rFonts w:ascii="Calibri" w:hAnsi="Calibri"/>
                <w:sz w:val="20"/>
                <w:lang w:val="pl-PL"/>
              </w:rPr>
            </w:pPr>
          </w:p>
        </w:tc>
        <w:tc>
          <w:tcPr>
            <w:tcW w:w="4645" w:type="dxa"/>
            <w:vMerge/>
          </w:tcPr>
          <w:p w:rsidR="005B0EEE" w:rsidRPr="005B0EEE" w:rsidRDefault="005B0EEE" w:rsidP="00C105D9">
            <w:pPr>
              <w:rPr>
                <w:lang w:val="pl-PL"/>
              </w:rPr>
            </w:pPr>
          </w:p>
        </w:tc>
      </w:tr>
      <w:tr w:rsidR="005B0EEE" w:rsidRPr="009F1BCB" w:rsidTr="008329AF">
        <w:trPr>
          <w:trHeight w:val="335"/>
        </w:trPr>
        <w:tc>
          <w:tcPr>
            <w:tcW w:w="4839" w:type="dxa"/>
            <w:tcBorders>
              <w:top w:val="nil"/>
              <w:bottom w:val="nil"/>
            </w:tcBorders>
          </w:tcPr>
          <w:p w:rsidR="008329AF" w:rsidRPr="00472CC5" w:rsidRDefault="005B0EEE" w:rsidP="008329AF">
            <w:pPr>
              <w:pStyle w:val="TableParagraph"/>
              <w:spacing w:line="259" w:lineRule="exact"/>
              <w:rPr>
                <w:rFonts w:ascii="Calibri" w:hAnsi="Calibri"/>
                <w:sz w:val="20"/>
                <w:lang w:val="pl-PL"/>
              </w:rPr>
            </w:pPr>
            <w:r w:rsidRPr="00472CC5">
              <w:rPr>
                <w:rFonts w:ascii="Calibri" w:hAnsi="Calibri"/>
                <w:sz w:val="20"/>
                <w:lang w:val="pl-PL"/>
              </w:rPr>
              <w:t>ostatnich trzech latach są następujące</w:t>
            </w:r>
          </w:p>
        </w:tc>
        <w:tc>
          <w:tcPr>
            <w:tcW w:w="4453" w:type="dxa"/>
            <w:vMerge/>
          </w:tcPr>
          <w:p w:rsidR="005B0EEE" w:rsidRPr="005B0EEE" w:rsidRDefault="005B0EEE" w:rsidP="005B0EEE">
            <w:pPr>
              <w:pStyle w:val="TableParagraph"/>
              <w:spacing w:line="258" w:lineRule="exact"/>
              <w:ind w:left="0" w:right="109"/>
              <w:rPr>
                <w:rFonts w:ascii="Calibri" w:hAnsi="Calibri"/>
                <w:sz w:val="20"/>
                <w:lang w:val="pl-PL"/>
              </w:rPr>
            </w:pPr>
          </w:p>
        </w:tc>
        <w:tc>
          <w:tcPr>
            <w:tcW w:w="4645" w:type="dxa"/>
            <w:vMerge/>
          </w:tcPr>
          <w:p w:rsidR="005B0EEE" w:rsidRPr="005B0EEE" w:rsidRDefault="005B0EEE" w:rsidP="00C105D9">
            <w:pPr>
              <w:rPr>
                <w:lang w:val="pl-PL"/>
              </w:rPr>
            </w:pPr>
          </w:p>
        </w:tc>
      </w:tr>
      <w:tr w:rsidR="008329AF" w:rsidRPr="005B0EEE" w:rsidTr="008329AF">
        <w:trPr>
          <w:trHeight w:hRule="exact" w:val="969"/>
        </w:trPr>
        <w:tc>
          <w:tcPr>
            <w:tcW w:w="4839" w:type="dxa"/>
          </w:tcPr>
          <w:p w:rsidR="008329AF" w:rsidRPr="00472CC5" w:rsidRDefault="008329AF" w:rsidP="00C105D9">
            <w:pPr>
              <w:pStyle w:val="TableParagraph"/>
              <w:spacing w:line="259" w:lineRule="auto"/>
              <w:ind w:right="91"/>
              <w:rPr>
                <w:rFonts w:asciiTheme="minorHAnsi" w:hAnsiTheme="minorHAnsi"/>
                <w:sz w:val="20"/>
                <w:lang w:val="pl-PL"/>
              </w:rPr>
            </w:pPr>
            <w:r w:rsidRPr="00472CC5">
              <w:rPr>
                <w:rFonts w:asciiTheme="minorHAnsi" w:hAnsiTheme="minorHAnsi"/>
                <w:sz w:val="20"/>
                <w:lang w:val="pl-PL"/>
              </w:rPr>
              <w:t xml:space="preserve">9) Będzie dysponował następującymi </w:t>
            </w:r>
            <w:r w:rsidRPr="00472CC5">
              <w:rPr>
                <w:rFonts w:asciiTheme="minorHAnsi" w:hAnsiTheme="minorHAnsi"/>
                <w:b/>
                <w:sz w:val="20"/>
                <w:lang w:val="pl-PL"/>
              </w:rPr>
              <w:t xml:space="preserve">narzędziami, wyposażeniem zakładu i urządzeniami technicznymi </w:t>
            </w:r>
            <w:r w:rsidRPr="00472CC5">
              <w:rPr>
                <w:rFonts w:asciiTheme="minorHAnsi" w:hAnsiTheme="minorHAnsi"/>
                <w:sz w:val="20"/>
                <w:lang w:val="pl-PL"/>
              </w:rPr>
              <w:t>na potrzeby realizacji zamówienia:</w:t>
            </w:r>
          </w:p>
        </w:tc>
        <w:tc>
          <w:tcPr>
            <w:tcW w:w="4453" w:type="dxa"/>
          </w:tcPr>
          <w:p w:rsidR="008329AF" w:rsidRPr="005B0EEE" w:rsidRDefault="008329AF" w:rsidP="00C105D9">
            <w:pPr>
              <w:pStyle w:val="TableParagraph"/>
              <w:spacing w:line="265" w:lineRule="exact"/>
              <w:ind w:right="109"/>
              <w:rPr>
                <w:rFonts w:asciiTheme="minorHAnsi" w:hAnsiTheme="minorHAnsi"/>
                <w:sz w:val="20"/>
                <w:lang w:val="pl-PL"/>
              </w:rPr>
            </w:pPr>
            <w:r w:rsidRPr="004A60F1">
              <w:rPr>
                <w:rFonts w:asciiTheme="minorHAnsi" w:hAnsiTheme="minorHAnsi"/>
                <w:sz w:val="20"/>
              </w:rPr>
              <w:t>[……]</w:t>
            </w:r>
          </w:p>
        </w:tc>
        <w:tc>
          <w:tcPr>
            <w:tcW w:w="4645" w:type="dxa"/>
          </w:tcPr>
          <w:p w:rsidR="008329AF" w:rsidRPr="005B0EEE" w:rsidRDefault="008329AF" w:rsidP="00C105D9">
            <w:pPr>
              <w:rPr>
                <w:rFonts w:asciiTheme="minorHAnsi" w:hAnsiTheme="minorHAnsi"/>
                <w:sz w:val="20"/>
                <w:lang w:val="pl-PL"/>
              </w:rPr>
            </w:pPr>
          </w:p>
        </w:tc>
      </w:tr>
    </w:tbl>
    <w:p w:rsidR="007D2AC6" w:rsidRPr="005B0EEE" w:rsidRDefault="007D2AC6" w:rsidP="007D2AC6">
      <w:pPr>
        <w:pStyle w:val="Tekstpodstawowy"/>
        <w:spacing w:before="5"/>
        <w:rPr>
          <w:rFonts w:ascii="Times New Roman"/>
          <w:sz w:val="11"/>
          <w:lang w:val="pl-PL"/>
        </w:rPr>
      </w:pPr>
      <w:r>
        <w:rPr>
          <w:noProof/>
          <w:lang w:val="pl-PL" w:eastAsia="pl-PL"/>
        </w:rPr>
        <mc:AlternateContent>
          <mc:Choice Requires="wps">
            <w:drawing>
              <wp:anchor distT="0" distB="0" distL="0" distR="0" simplePos="0" relativeHeight="251665408" behindDoc="0" locked="0" layoutInCell="1" allowOverlap="1" wp14:anchorId="305EBC1B" wp14:editId="3D632C54">
                <wp:simplePos x="0" y="0"/>
                <wp:positionH relativeFrom="page">
                  <wp:posOffset>900430</wp:posOffset>
                </wp:positionH>
                <wp:positionV relativeFrom="paragraph">
                  <wp:posOffset>113030</wp:posOffset>
                </wp:positionV>
                <wp:extent cx="1829435" cy="0"/>
                <wp:effectExtent l="5080" t="8255" r="13335" b="10795"/>
                <wp:wrapTopAndBottom/>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F9A5B7" id="Line 4"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9pt" to="214.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cD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" strokeweight=".72pt">
                <w10:wrap type="topAndBottom" anchorx="page"/>
              </v:line>
            </w:pict>
          </mc:Fallback>
        </mc:AlternateContent>
      </w:r>
    </w:p>
    <w:p w:rsidR="007D2AC6" w:rsidRPr="00472CC5" w:rsidRDefault="007D2AC6" w:rsidP="006E1628">
      <w:pPr>
        <w:pStyle w:val="Tekstpodstawowy"/>
        <w:tabs>
          <w:tab w:val="left" w:pos="567"/>
        </w:tabs>
        <w:spacing w:before="69"/>
        <w:ind w:left="118" w:right="307"/>
        <w:jc w:val="both"/>
        <w:rPr>
          <w:color w:val="595959" w:themeColor="text1" w:themeTint="A6"/>
          <w:sz w:val="16"/>
          <w:lang w:val="pl-PL"/>
        </w:rPr>
      </w:pPr>
      <w:r w:rsidRPr="00472CC5">
        <w:rPr>
          <w:color w:val="595959" w:themeColor="text1" w:themeTint="A6"/>
          <w:position w:val="7"/>
          <w:sz w:val="11"/>
          <w:lang w:val="pl-PL"/>
        </w:rPr>
        <w:t>20</w:t>
      </w:r>
      <w:r w:rsidRPr="00472CC5">
        <w:rPr>
          <w:rFonts w:ascii="Calibri" w:hAnsi="Calibri"/>
          <w:position w:val="7"/>
          <w:sz w:val="13"/>
          <w:lang w:val="pl-PL"/>
        </w:rPr>
        <w:tab/>
      </w:r>
      <w:r w:rsidRPr="00472CC5">
        <w:rPr>
          <w:color w:val="595959" w:themeColor="text1" w:themeTint="A6"/>
          <w:sz w:val="16"/>
          <w:lang w:val="pl-PL"/>
        </w:rPr>
        <w:t>Kontrolę</w:t>
      </w:r>
      <w:r w:rsidRPr="00472CC5">
        <w:rPr>
          <w:color w:val="595959" w:themeColor="text1" w:themeTint="A6"/>
          <w:spacing w:val="-4"/>
          <w:sz w:val="16"/>
          <w:lang w:val="pl-PL"/>
        </w:rPr>
        <w:t xml:space="preserve"> </w:t>
      </w:r>
      <w:r w:rsidRPr="00472CC5">
        <w:rPr>
          <w:color w:val="595959" w:themeColor="text1" w:themeTint="A6"/>
          <w:sz w:val="16"/>
          <w:lang w:val="pl-PL"/>
        </w:rPr>
        <w:t>ma</w:t>
      </w:r>
      <w:r w:rsidRPr="00472CC5">
        <w:rPr>
          <w:color w:val="595959" w:themeColor="text1" w:themeTint="A6"/>
          <w:spacing w:val="-2"/>
          <w:sz w:val="16"/>
          <w:lang w:val="pl-PL"/>
        </w:rPr>
        <w:t xml:space="preserve"> </w:t>
      </w:r>
      <w:r w:rsidRPr="00472CC5">
        <w:rPr>
          <w:color w:val="595959" w:themeColor="text1" w:themeTint="A6"/>
          <w:sz w:val="16"/>
          <w:lang w:val="pl-PL"/>
        </w:rPr>
        <w:t>przeprowadzać</w:t>
      </w:r>
      <w:r w:rsidRPr="00472CC5">
        <w:rPr>
          <w:color w:val="595959" w:themeColor="text1" w:themeTint="A6"/>
          <w:spacing w:val="-3"/>
          <w:sz w:val="16"/>
          <w:lang w:val="pl-PL"/>
        </w:rPr>
        <w:t xml:space="preserve"> </w:t>
      </w:r>
      <w:r w:rsidRPr="00472CC5">
        <w:rPr>
          <w:color w:val="595959" w:themeColor="text1" w:themeTint="A6"/>
          <w:sz w:val="16"/>
          <w:lang w:val="pl-PL"/>
        </w:rPr>
        <w:t>instytucja</w:t>
      </w:r>
      <w:r w:rsidRPr="00472CC5">
        <w:rPr>
          <w:color w:val="595959" w:themeColor="text1" w:themeTint="A6"/>
          <w:spacing w:val="-2"/>
          <w:sz w:val="16"/>
          <w:lang w:val="pl-PL"/>
        </w:rPr>
        <w:t xml:space="preserve"> </w:t>
      </w:r>
      <w:r w:rsidRPr="00472CC5">
        <w:rPr>
          <w:color w:val="595959" w:themeColor="text1" w:themeTint="A6"/>
          <w:sz w:val="16"/>
          <w:lang w:val="pl-PL"/>
        </w:rPr>
        <w:t>zamawiająca</w:t>
      </w:r>
      <w:r w:rsidRPr="00472CC5">
        <w:rPr>
          <w:color w:val="595959" w:themeColor="text1" w:themeTint="A6"/>
          <w:spacing w:val="-2"/>
          <w:sz w:val="16"/>
          <w:lang w:val="pl-PL"/>
        </w:rPr>
        <w:t xml:space="preserve"> </w:t>
      </w:r>
      <w:r w:rsidRPr="00472CC5">
        <w:rPr>
          <w:color w:val="595959" w:themeColor="text1" w:themeTint="A6"/>
          <w:sz w:val="16"/>
          <w:lang w:val="pl-PL"/>
        </w:rPr>
        <w:t>lub</w:t>
      </w:r>
      <w:r w:rsidRPr="00472CC5">
        <w:rPr>
          <w:color w:val="595959" w:themeColor="text1" w:themeTint="A6"/>
          <w:spacing w:val="1"/>
          <w:sz w:val="16"/>
          <w:lang w:val="pl-PL"/>
        </w:rPr>
        <w:t xml:space="preserve"> </w:t>
      </w:r>
      <w:r w:rsidRPr="00472CC5">
        <w:rPr>
          <w:color w:val="595959" w:themeColor="text1" w:themeTint="A6"/>
          <w:sz w:val="16"/>
          <w:lang w:val="pl-PL"/>
        </w:rPr>
        <w:t>–</w:t>
      </w:r>
      <w:r w:rsidRPr="00472CC5">
        <w:rPr>
          <w:color w:val="595959" w:themeColor="text1" w:themeTint="A6"/>
          <w:spacing w:val="-3"/>
          <w:sz w:val="16"/>
          <w:lang w:val="pl-PL"/>
        </w:rPr>
        <w:t xml:space="preserve"> </w:t>
      </w:r>
      <w:r w:rsidRPr="00472CC5">
        <w:rPr>
          <w:color w:val="595959" w:themeColor="text1" w:themeTint="A6"/>
          <w:sz w:val="16"/>
          <w:lang w:val="pl-PL"/>
        </w:rPr>
        <w:t>w</w:t>
      </w:r>
      <w:r w:rsidRPr="00472CC5">
        <w:rPr>
          <w:color w:val="595959" w:themeColor="text1" w:themeTint="A6"/>
          <w:spacing w:val="-3"/>
          <w:sz w:val="16"/>
          <w:lang w:val="pl-PL"/>
        </w:rPr>
        <w:t xml:space="preserve"> </w:t>
      </w:r>
      <w:r w:rsidRPr="00472CC5">
        <w:rPr>
          <w:color w:val="595959" w:themeColor="text1" w:themeTint="A6"/>
          <w:sz w:val="16"/>
          <w:lang w:val="pl-PL"/>
        </w:rPr>
        <w:t>przypadku</w:t>
      </w:r>
      <w:r w:rsidRPr="00472CC5">
        <w:rPr>
          <w:color w:val="595959" w:themeColor="text1" w:themeTint="A6"/>
          <w:spacing w:val="-1"/>
          <w:sz w:val="16"/>
          <w:lang w:val="pl-PL"/>
        </w:rPr>
        <w:t xml:space="preserve"> </w:t>
      </w:r>
      <w:r w:rsidRPr="00472CC5">
        <w:rPr>
          <w:color w:val="595959" w:themeColor="text1" w:themeTint="A6"/>
          <w:sz w:val="16"/>
          <w:lang w:val="pl-PL"/>
        </w:rPr>
        <w:t>gdy</w:t>
      </w:r>
      <w:r w:rsidRPr="00472CC5">
        <w:rPr>
          <w:color w:val="595959" w:themeColor="text1" w:themeTint="A6"/>
          <w:spacing w:val="-4"/>
          <w:sz w:val="16"/>
          <w:lang w:val="pl-PL"/>
        </w:rPr>
        <w:t xml:space="preserve"> </w:t>
      </w:r>
      <w:r w:rsidRPr="00472CC5">
        <w:rPr>
          <w:color w:val="595959" w:themeColor="text1" w:themeTint="A6"/>
          <w:sz w:val="16"/>
          <w:lang w:val="pl-PL"/>
        </w:rPr>
        <w:t>instytucja</w:t>
      </w:r>
      <w:r w:rsidRPr="00472CC5">
        <w:rPr>
          <w:color w:val="595959" w:themeColor="text1" w:themeTint="A6"/>
          <w:spacing w:val="-2"/>
          <w:sz w:val="16"/>
          <w:lang w:val="pl-PL"/>
        </w:rPr>
        <w:t xml:space="preserve"> </w:t>
      </w:r>
      <w:r w:rsidRPr="00472CC5">
        <w:rPr>
          <w:color w:val="595959" w:themeColor="text1" w:themeTint="A6"/>
          <w:sz w:val="16"/>
          <w:lang w:val="pl-PL"/>
        </w:rPr>
        <w:t>ta</w:t>
      </w:r>
      <w:r w:rsidRPr="00472CC5">
        <w:rPr>
          <w:color w:val="595959" w:themeColor="text1" w:themeTint="A6"/>
          <w:spacing w:val="-4"/>
          <w:sz w:val="16"/>
          <w:lang w:val="pl-PL"/>
        </w:rPr>
        <w:t xml:space="preserve"> </w:t>
      </w:r>
      <w:r w:rsidRPr="00472CC5">
        <w:rPr>
          <w:color w:val="595959" w:themeColor="text1" w:themeTint="A6"/>
          <w:sz w:val="16"/>
          <w:lang w:val="pl-PL"/>
        </w:rPr>
        <w:t>wyrazi</w:t>
      </w:r>
      <w:r w:rsidRPr="00472CC5">
        <w:rPr>
          <w:color w:val="595959" w:themeColor="text1" w:themeTint="A6"/>
          <w:spacing w:val="-2"/>
          <w:sz w:val="16"/>
          <w:lang w:val="pl-PL"/>
        </w:rPr>
        <w:t xml:space="preserve"> </w:t>
      </w:r>
      <w:r w:rsidRPr="00472CC5">
        <w:rPr>
          <w:color w:val="595959" w:themeColor="text1" w:themeTint="A6"/>
          <w:sz w:val="16"/>
          <w:lang w:val="pl-PL"/>
        </w:rPr>
        <w:t>na</w:t>
      </w:r>
      <w:r w:rsidRPr="00472CC5">
        <w:rPr>
          <w:color w:val="595959" w:themeColor="text1" w:themeTint="A6"/>
          <w:spacing w:val="-2"/>
          <w:sz w:val="16"/>
          <w:lang w:val="pl-PL"/>
        </w:rPr>
        <w:t xml:space="preserve"> </w:t>
      </w:r>
      <w:r w:rsidRPr="00472CC5">
        <w:rPr>
          <w:color w:val="595959" w:themeColor="text1" w:themeTint="A6"/>
          <w:sz w:val="16"/>
          <w:lang w:val="pl-PL"/>
        </w:rPr>
        <w:t>to</w:t>
      </w:r>
      <w:r w:rsidRPr="00472CC5">
        <w:rPr>
          <w:color w:val="595959" w:themeColor="text1" w:themeTint="A6"/>
          <w:spacing w:val="-2"/>
          <w:sz w:val="16"/>
          <w:lang w:val="pl-PL"/>
        </w:rPr>
        <w:t xml:space="preserve"> </w:t>
      </w:r>
      <w:r w:rsidRPr="00472CC5">
        <w:rPr>
          <w:color w:val="595959" w:themeColor="text1" w:themeTint="A6"/>
          <w:sz w:val="16"/>
          <w:lang w:val="pl-PL"/>
        </w:rPr>
        <w:t>zgodę</w:t>
      </w:r>
      <w:r w:rsidRPr="00472CC5">
        <w:rPr>
          <w:color w:val="595959" w:themeColor="text1" w:themeTint="A6"/>
          <w:spacing w:val="1"/>
          <w:sz w:val="16"/>
          <w:lang w:val="pl-PL"/>
        </w:rPr>
        <w:t xml:space="preserve"> </w:t>
      </w:r>
      <w:r w:rsidRPr="00472CC5">
        <w:rPr>
          <w:color w:val="595959" w:themeColor="text1" w:themeTint="A6"/>
          <w:sz w:val="16"/>
          <w:lang w:val="pl-PL"/>
        </w:rPr>
        <w:t>–</w:t>
      </w:r>
      <w:r w:rsidRPr="00472CC5">
        <w:rPr>
          <w:color w:val="595959" w:themeColor="text1" w:themeTint="A6"/>
          <w:spacing w:val="-3"/>
          <w:sz w:val="16"/>
          <w:lang w:val="pl-PL"/>
        </w:rPr>
        <w:t xml:space="preserve"> </w:t>
      </w:r>
      <w:r w:rsidRPr="00472CC5">
        <w:rPr>
          <w:color w:val="595959" w:themeColor="text1" w:themeTint="A6"/>
          <w:sz w:val="16"/>
          <w:lang w:val="pl-PL"/>
        </w:rPr>
        <w:t>w</w:t>
      </w:r>
      <w:r w:rsidRPr="00472CC5">
        <w:rPr>
          <w:color w:val="595959" w:themeColor="text1" w:themeTint="A6"/>
          <w:spacing w:val="-3"/>
          <w:sz w:val="16"/>
          <w:lang w:val="pl-PL"/>
        </w:rPr>
        <w:t xml:space="preserve"> </w:t>
      </w:r>
      <w:r w:rsidRPr="00472CC5">
        <w:rPr>
          <w:color w:val="595959" w:themeColor="text1" w:themeTint="A6"/>
          <w:sz w:val="16"/>
          <w:lang w:val="pl-PL"/>
        </w:rPr>
        <w:t>jej</w:t>
      </w:r>
      <w:r w:rsidRPr="00472CC5">
        <w:rPr>
          <w:color w:val="595959" w:themeColor="text1" w:themeTint="A6"/>
          <w:spacing w:val="-2"/>
          <w:sz w:val="16"/>
          <w:lang w:val="pl-PL"/>
        </w:rPr>
        <w:t xml:space="preserve"> </w:t>
      </w:r>
      <w:r w:rsidRPr="00472CC5">
        <w:rPr>
          <w:color w:val="595959" w:themeColor="text1" w:themeTint="A6"/>
          <w:sz w:val="16"/>
          <w:lang w:val="pl-PL"/>
        </w:rPr>
        <w:t>imieniu,</w:t>
      </w:r>
      <w:r w:rsidRPr="00472CC5">
        <w:rPr>
          <w:color w:val="595959" w:themeColor="text1" w:themeTint="A6"/>
          <w:spacing w:val="-2"/>
          <w:sz w:val="16"/>
          <w:lang w:val="pl-PL"/>
        </w:rPr>
        <w:t xml:space="preserve"> </w:t>
      </w:r>
      <w:r w:rsidRPr="00472CC5">
        <w:rPr>
          <w:color w:val="595959" w:themeColor="text1" w:themeTint="A6"/>
          <w:sz w:val="16"/>
          <w:lang w:val="pl-PL"/>
        </w:rPr>
        <w:t>właściwy</w:t>
      </w:r>
      <w:r w:rsidRPr="00472CC5">
        <w:rPr>
          <w:color w:val="595959" w:themeColor="text1" w:themeTint="A6"/>
          <w:spacing w:val="-2"/>
          <w:sz w:val="16"/>
          <w:lang w:val="pl-PL"/>
        </w:rPr>
        <w:t xml:space="preserve"> </w:t>
      </w:r>
      <w:r w:rsidRPr="00472CC5">
        <w:rPr>
          <w:color w:val="595959" w:themeColor="text1" w:themeTint="A6"/>
          <w:sz w:val="16"/>
          <w:lang w:val="pl-PL"/>
        </w:rPr>
        <w:t>organ</w:t>
      </w:r>
      <w:r w:rsidRPr="00472CC5">
        <w:rPr>
          <w:color w:val="595959" w:themeColor="text1" w:themeTint="A6"/>
          <w:spacing w:val="-1"/>
          <w:sz w:val="16"/>
          <w:lang w:val="pl-PL"/>
        </w:rPr>
        <w:t xml:space="preserve"> </w:t>
      </w:r>
      <w:r w:rsidRPr="00472CC5">
        <w:rPr>
          <w:color w:val="595959" w:themeColor="text1" w:themeTint="A6"/>
          <w:sz w:val="16"/>
          <w:lang w:val="pl-PL"/>
        </w:rPr>
        <w:t>urzędowy</w:t>
      </w:r>
      <w:r w:rsidRPr="00472CC5">
        <w:rPr>
          <w:color w:val="595959" w:themeColor="text1" w:themeTint="A6"/>
          <w:spacing w:val="-2"/>
          <w:sz w:val="16"/>
          <w:lang w:val="pl-PL"/>
        </w:rPr>
        <w:t xml:space="preserve"> </w:t>
      </w:r>
      <w:r w:rsidRPr="00472CC5">
        <w:rPr>
          <w:color w:val="595959" w:themeColor="text1" w:themeTint="A6"/>
          <w:sz w:val="16"/>
          <w:lang w:val="pl-PL"/>
        </w:rPr>
        <w:t>państwa,</w:t>
      </w:r>
      <w:r w:rsidRPr="00472CC5">
        <w:rPr>
          <w:color w:val="595959" w:themeColor="text1" w:themeTint="A6"/>
          <w:spacing w:val="-2"/>
          <w:sz w:val="16"/>
          <w:lang w:val="pl-PL"/>
        </w:rPr>
        <w:t xml:space="preserve"> </w:t>
      </w:r>
      <w:r w:rsidRPr="00472CC5">
        <w:rPr>
          <w:color w:val="595959" w:themeColor="text1" w:themeTint="A6"/>
          <w:sz w:val="16"/>
          <w:lang w:val="pl-PL"/>
        </w:rPr>
        <w:t>w</w:t>
      </w:r>
      <w:r w:rsidR="006E1628">
        <w:rPr>
          <w:color w:val="595959" w:themeColor="text1" w:themeTint="A6"/>
          <w:w w:val="99"/>
          <w:sz w:val="16"/>
          <w:lang w:val="pl-PL"/>
        </w:rPr>
        <w:t> </w:t>
      </w:r>
      <w:r w:rsidRPr="00472CC5">
        <w:rPr>
          <w:color w:val="595959" w:themeColor="text1" w:themeTint="A6"/>
          <w:sz w:val="16"/>
          <w:lang w:val="pl-PL"/>
        </w:rPr>
        <w:t>którym dostawca lub usługodawca ma</w:t>
      </w:r>
      <w:r w:rsidRPr="00472CC5">
        <w:rPr>
          <w:color w:val="595959" w:themeColor="text1" w:themeTint="A6"/>
          <w:spacing w:val="-17"/>
          <w:sz w:val="16"/>
          <w:lang w:val="pl-PL"/>
        </w:rPr>
        <w:t xml:space="preserve"> </w:t>
      </w:r>
      <w:r w:rsidRPr="00472CC5">
        <w:rPr>
          <w:color w:val="595959" w:themeColor="text1" w:themeTint="A6"/>
          <w:sz w:val="16"/>
          <w:lang w:val="pl-PL"/>
        </w:rPr>
        <w:t>siedzibę.</w:t>
      </w:r>
    </w:p>
    <w:p w:rsidR="008329AF" w:rsidRPr="006E1628" w:rsidRDefault="008329AF">
      <w:pPr>
        <w:rPr>
          <w:lang w:val="pl-PL"/>
        </w:rPr>
      </w:pPr>
      <w:r w:rsidRPr="006E1628">
        <w:rPr>
          <w:lang w:val="pl-PL"/>
        </w:rPr>
        <w:br w:type="page"/>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9F1BCB" w:rsidTr="00050C4D">
        <w:trPr>
          <w:trHeight w:hRule="exact" w:val="2074"/>
        </w:trPr>
        <w:tc>
          <w:tcPr>
            <w:tcW w:w="4645" w:type="dxa"/>
          </w:tcPr>
          <w:p w:rsidR="007D2AC6" w:rsidRPr="00472CC5" w:rsidRDefault="007D2AC6" w:rsidP="00AD4C9C">
            <w:pPr>
              <w:pStyle w:val="TableParagraph"/>
              <w:spacing w:line="259" w:lineRule="auto"/>
              <w:ind w:right="488"/>
              <w:jc w:val="both"/>
              <w:rPr>
                <w:rFonts w:asciiTheme="minorHAnsi" w:hAnsiTheme="minorHAnsi"/>
                <w:sz w:val="20"/>
                <w:lang w:val="pl-PL"/>
              </w:rPr>
            </w:pPr>
            <w:r w:rsidRPr="00472CC5">
              <w:rPr>
                <w:rFonts w:asciiTheme="minorHAnsi" w:hAnsiTheme="minorHAnsi"/>
                <w:sz w:val="20"/>
                <w:lang w:val="pl-PL"/>
              </w:rPr>
              <w:lastRenderedPageBreak/>
              <w:t xml:space="preserve">10) Wykonawca </w:t>
            </w:r>
            <w:r w:rsidRPr="00472CC5">
              <w:rPr>
                <w:rFonts w:asciiTheme="minorHAnsi" w:hAnsiTheme="minorHAnsi"/>
                <w:b/>
                <w:sz w:val="20"/>
                <w:lang w:val="pl-PL"/>
              </w:rPr>
              <w:t xml:space="preserve">zamierza ewentualnie zlecić podwykonawcom </w:t>
            </w:r>
            <w:r w:rsidRPr="00472CC5">
              <w:rPr>
                <w:rFonts w:asciiTheme="minorHAnsi" w:hAnsiTheme="minorHAnsi"/>
                <w:sz w:val="20"/>
                <w:lang w:val="pl-PL"/>
              </w:rPr>
              <w:t xml:space="preserve">następującą </w:t>
            </w:r>
            <w:r w:rsidRPr="00472CC5">
              <w:rPr>
                <w:rFonts w:asciiTheme="minorHAnsi" w:hAnsiTheme="minorHAnsi"/>
                <w:b/>
                <w:sz w:val="20"/>
                <w:lang w:val="pl-PL"/>
              </w:rPr>
              <w:t xml:space="preserve">część (procentową) </w:t>
            </w:r>
            <w:r w:rsidRPr="00472CC5">
              <w:rPr>
                <w:rFonts w:asciiTheme="minorHAnsi" w:hAnsiTheme="minorHAnsi"/>
                <w:sz w:val="20"/>
                <w:lang w:val="pl-PL"/>
              </w:rPr>
              <w:t>zamówienia:</w:t>
            </w:r>
          </w:p>
        </w:tc>
        <w:tc>
          <w:tcPr>
            <w:tcW w:w="4647" w:type="dxa"/>
          </w:tcPr>
          <w:p w:rsidR="007D2AC6" w:rsidRPr="004A60F1" w:rsidRDefault="007D2AC6" w:rsidP="00AD4C9C">
            <w:pPr>
              <w:pStyle w:val="TableParagraph"/>
              <w:spacing w:line="266" w:lineRule="exact"/>
              <w:ind w:right="109"/>
              <w:jc w:val="both"/>
              <w:rPr>
                <w:rFonts w:asciiTheme="minorHAnsi" w:hAnsiTheme="minorHAnsi"/>
                <w:sz w:val="20"/>
              </w:rPr>
            </w:pPr>
            <w:r w:rsidRPr="004A60F1">
              <w:rPr>
                <w:rFonts w:asciiTheme="minorHAnsi" w:hAnsiTheme="minorHAnsi"/>
                <w:sz w:val="20"/>
              </w:rPr>
              <w:t>[……]</w:t>
            </w:r>
          </w:p>
        </w:tc>
        <w:tc>
          <w:tcPr>
            <w:tcW w:w="4645" w:type="dxa"/>
          </w:tcPr>
          <w:p w:rsidR="007D2AC6" w:rsidRPr="00472CC5" w:rsidRDefault="007D2AC6" w:rsidP="00AD4C9C">
            <w:pPr>
              <w:pStyle w:val="TableParagraph"/>
              <w:spacing w:line="259" w:lineRule="auto"/>
              <w:ind w:left="100" w:right="125"/>
              <w:jc w:val="both"/>
              <w:rPr>
                <w:rFonts w:asciiTheme="minorHAnsi" w:hAnsiTheme="minorHAnsi"/>
                <w:sz w:val="20"/>
                <w:lang w:val="pl-PL"/>
              </w:rPr>
            </w:pPr>
            <w:r w:rsidRPr="005B0EEE">
              <w:rPr>
                <w:rFonts w:asciiTheme="minorHAnsi" w:hAnsiTheme="minorHAnsi"/>
                <w:sz w:val="20"/>
                <w:highlight w:val="yellow"/>
                <w:lang w:val="pl-PL"/>
              </w:rPr>
              <w:t>Należy zauważyć, że 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w:t>
            </w:r>
          </w:p>
        </w:tc>
      </w:tr>
      <w:tr w:rsidR="007D2AC6" w:rsidRPr="009F1BCB" w:rsidTr="00AD4C9C">
        <w:trPr>
          <w:trHeight w:hRule="exact" w:val="2973"/>
        </w:trPr>
        <w:tc>
          <w:tcPr>
            <w:tcW w:w="4645" w:type="dxa"/>
          </w:tcPr>
          <w:p w:rsidR="007D2AC6" w:rsidRPr="00472CC5" w:rsidRDefault="007D2AC6" w:rsidP="00AD4C9C">
            <w:pPr>
              <w:pStyle w:val="TableParagraph"/>
              <w:spacing w:line="259" w:lineRule="auto"/>
              <w:ind w:right="231"/>
              <w:jc w:val="both"/>
              <w:rPr>
                <w:rFonts w:ascii="Calibri" w:hAnsi="Calibri"/>
                <w:b/>
                <w:i/>
                <w:sz w:val="20"/>
                <w:lang w:val="pl-PL"/>
              </w:rPr>
            </w:pPr>
            <w:r w:rsidRPr="00472CC5">
              <w:rPr>
                <w:rFonts w:ascii="Calibri" w:hAnsi="Calibri"/>
                <w:sz w:val="20"/>
                <w:lang w:val="pl-PL"/>
              </w:rPr>
              <w:t xml:space="preserve">11) W odniesieniu do </w:t>
            </w:r>
            <w:r w:rsidRPr="00472CC5">
              <w:rPr>
                <w:rFonts w:ascii="Calibri" w:hAnsi="Calibri"/>
                <w:b/>
                <w:i/>
                <w:sz w:val="20"/>
                <w:lang w:val="pl-PL"/>
              </w:rPr>
              <w:t>zamówień publicznych na</w:t>
            </w:r>
            <w:r w:rsidR="00AD4C9C">
              <w:rPr>
                <w:rFonts w:ascii="Calibri" w:hAnsi="Calibri"/>
                <w:b/>
                <w:i/>
                <w:sz w:val="20"/>
                <w:lang w:val="pl-PL"/>
              </w:rPr>
              <w:t> </w:t>
            </w:r>
            <w:r w:rsidRPr="00472CC5">
              <w:rPr>
                <w:rFonts w:ascii="Calibri" w:hAnsi="Calibri"/>
                <w:b/>
                <w:i/>
                <w:sz w:val="20"/>
                <w:lang w:val="pl-PL"/>
              </w:rPr>
              <w:t>dostawy</w:t>
            </w:r>
          </w:p>
          <w:p w:rsidR="007D2AC6" w:rsidRPr="00472CC5" w:rsidRDefault="007D2AC6" w:rsidP="00AD4C9C">
            <w:pPr>
              <w:pStyle w:val="TableParagraph"/>
              <w:spacing w:line="259" w:lineRule="auto"/>
              <w:ind w:right="90"/>
              <w:jc w:val="both"/>
              <w:rPr>
                <w:rFonts w:ascii="Calibri" w:hAnsi="Calibri"/>
                <w:sz w:val="20"/>
                <w:lang w:val="pl-PL"/>
              </w:rPr>
            </w:pPr>
            <w:r w:rsidRPr="00472CC5">
              <w:rPr>
                <w:rFonts w:ascii="Calibri" w:hAnsi="Calibri"/>
                <w:sz w:val="20"/>
                <w:lang w:val="pl-PL"/>
              </w:rPr>
              <w:t>Wykonawca dostarczy wymagane próbki, opisy lub</w:t>
            </w:r>
            <w:r w:rsidR="00AD4C9C">
              <w:rPr>
                <w:rFonts w:ascii="Calibri" w:hAnsi="Calibri"/>
                <w:sz w:val="20"/>
                <w:lang w:val="pl-PL"/>
              </w:rPr>
              <w:t> </w:t>
            </w:r>
            <w:r w:rsidRPr="00472CC5">
              <w:rPr>
                <w:rFonts w:ascii="Calibri" w:hAnsi="Calibri"/>
                <w:sz w:val="20"/>
                <w:lang w:val="pl-PL"/>
              </w:rPr>
              <w:t>fotografie produktów, które mają być dostarczone i którym nie musi towarzyszyć świadectwo autentyczności.</w:t>
            </w:r>
          </w:p>
          <w:p w:rsidR="007D2AC6" w:rsidRPr="00472CC5" w:rsidRDefault="007D2AC6" w:rsidP="00AD4C9C">
            <w:pPr>
              <w:pStyle w:val="TableParagraph"/>
              <w:spacing w:line="259" w:lineRule="auto"/>
              <w:ind w:right="90"/>
              <w:jc w:val="both"/>
              <w:rPr>
                <w:rFonts w:ascii="Calibri" w:hAnsi="Calibri"/>
                <w:sz w:val="20"/>
                <w:lang w:val="pl-PL"/>
              </w:rPr>
            </w:pPr>
            <w:r w:rsidRPr="00472CC5">
              <w:rPr>
                <w:rFonts w:ascii="Calibri" w:hAnsi="Calibri"/>
                <w:sz w:val="20"/>
                <w:lang w:val="pl-PL"/>
              </w:rPr>
              <w:t>Wykonawca oświadcza ponadto, że w stosownych przypadkach przedstawi wymagane świadectwa autentyczności.</w:t>
            </w:r>
          </w:p>
          <w:p w:rsidR="007D2AC6" w:rsidRPr="00472CC5" w:rsidRDefault="007D2AC6" w:rsidP="00AD4C9C">
            <w:pPr>
              <w:pStyle w:val="TableParagraph"/>
              <w:spacing w:before="1" w:line="256" w:lineRule="auto"/>
              <w:ind w:right="90"/>
              <w:jc w:val="both"/>
              <w:rPr>
                <w:rFonts w:ascii="Calibri" w:hAnsi="Calibri"/>
                <w:i/>
                <w:sz w:val="20"/>
                <w:lang w:val="pl-PL"/>
              </w:rPr>
            </w:pPr>
            <w:r w:rsidRPr="00472CC5">
              <w:rPr>
                <w:rFonts w:ascii="Calibri" w:hAnsi="Calibri"/>
                <w:i/>
                <w:sz w:val="20"/>
                <w:lang w:val="pl-PL"/>
              </w:rPr>
              <w:t>Jeżeli odnośna dokumentacja jest dostępna w formie elektronicznej, proszę wskazać:</w:t>
            </w:r>
          </w:p>
        </w:tc>
        <w:tc>
          <w:tcPr>
            <w:tcW w:w="4647" w:type="dxa"/>
          </w:tcPr>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ind w:right="109"/>
              <w:rPr>
                <w:rFonts w:ascii="Calibri"/>
                <w:sz w:val="20"/>
                <w:lang w:val="pl-PL"/>
              </w:rPr>
            </w:pPr>
            <w:r w:rsidRPr="00472CC5">
              <w:rPr>
                <w:rFonts w:ascii="Calibri"/>
                <w:sz w:val="20"/>
                <w:lang w:val="pl-PL"/>
              </w:rPr>
              <w:t>[] Tak [] Nie</w:t>
            </w:r>
          </w:p>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spacing w:before="131"/>
              <w:ind w:right="109"/>
              <w:rPr>
                <w:rFonts w:ascii="Calibri"/>
                <w:sz w:val="20"/>
                <w:lang w:val="pl-PL"/>
              </w:rPr>
            </w:pPr>
            <w:r w:rsidRPr="00472CC5">
              <w:rPr>
                <w:rFonts w:ascii="Calibri"/>
                <w:sz w:val="20"/>
                <w:lang w:val="pl-PL"/>
              </w:rPr>
              <w:t>[] Tak [] Nie</w:t>
            </w:r>
          </w:p>
          <w:p w:rsidR="007D2AC6" w:rsidRPr="00472CC5" w:rsidRDefault="007D2AC6" w:rsidP="00C105D9">
            <w:pPr>
              <w:pStyle w:val="TableParagraph"/>
              <w:spacing w:before="10"/>
              <w:ind w:left="0" w:right="0"/>
              <w:rPr>
                <w:rFonts w:ascii="Times New Roman"/>
                <w:sz w:val="20"/>
                <w:lang w:val="pl-PL"/>
              </w:rPr>
            </w:pPr>
          </w:p>
          <w:p w:rsidR="007D2AC6" w:rsidRPr="00472CC5" w:rsidRDefault="007D2AC6" w:rsidP="00C105D9">
            <w:pPr>
              <w:pStyle w:val="TableParagraph"/>
              <w:spacing w:before="1" w:line="259" w:lineRule="auto"/>
              <w:ind w:right="374"/>
              <w:rPr>
                <w:rFonts w:ascii="Calibri" w:hAnsi="Calibri"/>
                <w:i/>
                <w:sz w:val="20"/>
                <w:lang w:val="pl-PL"/>
              </w:rPr>
            </w:pPr>
            <w:r w:rsidRPr="00472CC5">
              <w:rPr>
                <w:rFonts w:ascii="Calibri" w:hAnsi="Calibri"/>
                <w:i/>
                <w:sz w:val="20"/>
                <w:lang w:val="pl-PL"/>
              </w:rPr>
              <w:t>(adres internetowy, wydający urząd lub organ, dokładne dane referencyjne dokumentacji): [……][……][……]</w:t>
            </w:r>
          </w:p>
        </w:tc>
        <w:tc>
          <w:tcPr>
            <w:tcW w:w="4645" w:type="dxa"/>
          </w:tcPr>
          <w:p w:rsidR="007D2AC6" w:rsidRPr="00472CC5" w:rsidRDefault="007D2AC6" w:rsidP="00AD4C9C">
            <w:pPr>
              <w:jc w:val="both"/>
              <w:rPr>
                <w:lang w:val="pl-PL"/>
              </w:rPr>
            </w:pPr>
          </w:p>
        </w:tc>
      </w:tr>
      <w:tr w:rsidR="005B0EEE" w:rsidTr="00C105D9">
        <w:trPr>
          <w:trHeight w:val="2327"/>
        </w:trPr>
        <w:tc>
          <w:tcPr>
            <w:tcW w:w="4645" w:type="dxa"/>
            <w:vMerge w:val="restart"/>
            <w:tcBorders>
              <w:bottom w:val="single" w:sz="4" w:space="0" w:color="000000"/>
            </w:tcBorders>
          </w:tcPr>
          <w:p w:rsidR="005B0EEE" w:rsidRPr="00472CC5" w:rsidRDefault="005B0EEE" w:rsidP="00AD4C9C">
            <w:pPr>
              <w:pStyle w:val="TableParagraph"/>
              <w:spacing w:line="259" w:lineRule="auto"/>
              <w:ind w:right="231"/>
              <w:jc w:val="both"/>
              <w:rPr>
                <w:rFonts w:ascii="Calibri" w:hAnsi="Calibri"/>
                <w:b/>
                <w:i/>
                <w:sz w:val="20"/>
                <w:lang w:val="pl-PL"/>
              </w:rPr>
            </w:pPr>
            <w:r w:rsidRPr="00472CC5">
              <w:rPr>
                <w:rFonts w:ascii="Calibri" w:hAnsi="Calibri"/>
                <w:sz w:val="20"/>
                <w:lang w:val="pl-PL"/>
              </w:rPr>
              <w:t xml:space="preserve">12) W odniesieniu do </w:t>
            </w:r>
            <w:r w:rsidRPr="00472CC5">
              <w:rPr>
                <w:rFonts w:ascii="Calibri" w:hAnsi="Calibri"/>
                <w:b/>
                <w:i/>
                <w:sz w:val="20"/>
                <w:lang w:val="pl-PL"/>
              </w:rPr>
              <w:t>zamówień publicznych na</w:t>
            </w:r>
            <w:r>
              <w:rPr>
                <w:rFonts w:ascii="Calibri" w:hAnsi="Calibri"/>
                <w:b/>
                <w:i/>
                <w:sz w:val="20"/>
                <w:lang w:val="pl-PL"/>
              </w:rPr>
              <w:t> </w:t>
            </w:r>
            <w:r w:rsidRPr="00472CC5">
              <w:rPr>
                <w:rFonts w:ascii="Calibri" w:hAnsi="Calibri"/>
                <w:b/>
                <w:i/>
                <w:sz w:val="20"/>
                <w:lang w:val="pl-PL"/>
              </w:rPr>
              <w:t>dostawy</w:t>
            </w:r>
          </w:p>
          <w:p w:rsidR="005B0EEE" w:rsidRPr="005B0EEE" w:rsidRDefault="005B0EEE" w:rsidP="006E1628">
            <w:pPr>
              <w:pStyle w:val="TableParagraph"/>
              <w:spacing w:line="267" w:lineRule="exact"/>
              <w:ind w:right="90"/>
              <w:jc w:val="both"/>
              <w:rPr>
                <w:rFonts w:ascii="Calibri" w:hAnsi="Calibri"/>
                <w:sz w:val="20"/>
                <w:lang w:val="pl-PL"/>
              </w:rPr>
            </w:pPr>
            <w:r w:rsidRPr="00472CC5">
              <w:rPr>
                <w:rFonts w:ascii="Calibri" w:hAnsi="Calibri"/>
                <w:sz w:val="20"/>
                <w:lang w:val="pl-PL"/>
              </w:rPr>
              <w:t>Czy wykonawca może przedstawić wymagane</w:t>
            </w:r>
            <w:r w:rsidR="006E1628">
              <w:rPr>
                <w:rFonts w:ascii="Calibri" w:hAnsi="Calibri"/>
                <w:sz w:val="20"/>
                <w:lang w:val="pl-PL"/>
              </w:rPr>
              <w:t xml:space="preserve"> </w:t>
            </w:r>
            <w:r w:rsidRPr="005B0EEE">
              <w:rPr>
                <w:rFonts w:ascii="Calibri" w:hAnsi="Calibri"/>
                <w:b/>
                <w:sz w:val="20"/>
                <w:lang w:val="pl-PL"/>
              </w:rPr>
              <w:t xml:space="preserve">zaświadczenia </w:t>
            </w:r>
            <w:r w:rsidRPr="005B0EEE">
              <w:rPr>
                <w:rFonts w:ascii="Calibri" w:hAnsi="Calibri"/>
                <w:sz w:val="20"/>
                <w:lang w:val="pl-PL"/>
              </w:rPr>
              <w:t>sporządzone przez urzędowe</w:t>
            </w:r>
            <w:r w:rsidR="006E1628">
              <w:rPr>
                <w:rFonts w:ascii="Calibri" w:hAnsi="Calibri"/>
                <w:sz w:val="20"/>
                <w:lang w:val="pl-PL"/>
              </w:rPr>
              <w:t xml:space="preserve"> </w:t>
            </w:r>
            <w:r w:rsidRPr="00472CC5">
              <w:rPr>
                <w:rFonts w:ascii="Calibri" w:hAnsi="Calibri"/>
                <w:b/>
                <w:sz w:val="20"/>
                <w:lang w:val="pl-PL"/>
              </w:rPr>
              <w:t xml:space="preserve">instytuty </w:t>
            </w:r>
            <w:r w:rsidRPr="00472CC5">
              <w:rPr>
                <w:rFonts w:ascii="Calibri" w:hAnsi="Calibri"/>
                <w:sz w:val="20"/>
                <w:lang w:val="pl-PL"/>
              </w:rPr>
              <w:t xml:space="preserve">lub agencje </w:t>
            </w:r>
            <w:r w:rsidRPr="00472CC5">
              <w:rPr>
                <w:rFonts w:ascii="Calibri" w:hAnsi="Calibri"/>
                <w:b/>
                <w:sz w:val="20"/>
                <w:lang w:val="pl-PL"/>
              </w:rPr>
              <w:t xml:space="preserve">kontroli jakości </w:t>
            </w:r>
            <w:r w:rsidRPr="00472CC5">
              <w:rPr>
                <w:rFonts w:ascii="Calibri" w:hAnsi="Calibri"/>
                <w:sz w:val="20"/>
                <w:lang w:val="pl-PL"/>
              </w:rPr>
              <w:t>o uznanych</w:t>
            </w:r>
            <w:r w:rsidR="006E1628">
              <w:rPr>
                <w:rFonts w:ascii="Calibri" w:hAnsi="Calibri"/>
                <w:sz w:val="20"/>
                <w:lang w:val="pl-PL"/>
              </w:rPr>
              <w:t xml:space="preserve"> </w:t>
            </w:r>
            <w:r w:rsidRPr="005B0EEE">
              <w:rPr>
                <w:rFonts w:ascii="Calibri" w:hAnsi="Calibri"/>
                <w:sz w:val="20"/>
                <w:lang w:val="pl-PL"/>
              </w:rPr>
              <w:t>kompetencjach, potwierdzające zgodność</w:t>
            </w:r>
            <w:r w:rsidR="006E1628">
              <w:rPr>
                <w:rFonts w:ascii="Calibri" w:hAnsi="Calibri"/>
                <w:sz w:val="20"/>
                <w:lang w:val="pl-PL"/>
              </w:rPr>
              <w:t xml:space="preserve"> </w:t>
            </w:r>
            <w:r w:rsidRPr="00472CC5">
              <w:rPr>
                <w:rFonts w:ascii="Calibri" w:hAnsi="Calibri"/>
                <w:sz w:val="20"/>
                <w:lang w:val="pl-PL"/>
              </w:rPr>
              <w:t>produktów poprzez wyraźne odniesienie do</w:t>
            </w:r>
            <w:r w:rsidR="006E1628">
              <w:rPr>
                <w:rFonts w:ascii="Calibri" w:hAnsi="Calibri"/>
                <w:sz w:val="20"/>
                <w:lang w:val="pl-PL"/>
              </w:rPr>
              <w:t> </w:t>
            </w:r>
            <w:r w:rsidRPr="00472CC5">
              <w:rPr>
                <w:rFonts w:ascii="Calibri" w:hAnsi="Calibri"/>
                <w:sz w:val="20"/>
                <w:lang w:val="pl-PL"/>
              </w:rPr>
              <w:t>specyfikacji technicznych lub norm, które zostały</w:t>
            </w:r>
            <w:r w:rsidR="006E1628">
              <w:rPr>
                <w:rFonts w:ascii="Calibri" w:hAnsi="Calibri"/>
                <w:sz w:val="20"/>
                <w:lang w:val="pl-PL"/>
              </w:rPr>
              <w:t xml:space="preserve"> </w:t>
            </w:r>
            <w:r w:rsidRPr="00472CC5">
              <w:rPr>
                <w:rFonts w:ascii="Calibri" w:hAnsi="Calibri"/>
                <w:sz w:val="20"/>
                <w:lang w:val="pl-PL"/>
              </w:rPr>
              <w:t>określone w</w:t>
            </w:r>
            <w:r w:rsidR="006E1628">
              <w:rPr>
                <w:rFonts w:ascii="Calibri" w:hAnsi="Calibri"/>
                <w:sz w:val="20"/>
                <w:lang w:val="pl-PL"/>
              </w:rPr>
              <w:t> </w:t>
            </w:r>
            <w:r w:rsidRPr="00472CC5">
              <w:rPr>
                <w:rFonts w:ascii="Calibri" w:hAnsi="Calibri"/>
                <w:sz w:val="20"/>
                <w:lang w:val="pl-PL"/>
              </w:rPr>
              <w:t>stosownym ogłoszeniu lub</w:t>
            </w:r>
            <w:r w:rsidR="006E1628">
              <w:rPr>
                <w:rFonts w:ascii="Calibri" w:hAnsi="Calibri"/>
                <w:sz w:val="20"/>
                <w:lang w:val="pl-PL"/>
              </w:rPr>
              <w:t> </w:t>
            </w:r>
            <w:r w:rsidRPr="005B0EEE">
              <w:rPr>
                <w:rFonts w:ascii="Calibri" w:hAnsi="Calibri"/>
                <w:sz w:val="20"/>
                <w:lang w:val="pl-PL"/>
              </w:rPr>
              <w:t>dokumentach zamówienia?</w:t>
            </w:r>
          </w:p>
          <w:p w:rsidR="005B0EEE" w:rsidRPr="00472CC5" w:rsidRDefault="005B0EEE" w:rsidP="006E1628">
            <w:pPr>
              <w:pStyle w:val="TableParagraph"/>
              <w:spacing w:line="258" w:lineRule="exact"/>
              <w:ind w:right="90"/>
              <w:jc w:val="both"/>
              <w:rPr>
                <w:rFonts w:ascii="Calibri" w:hAnsi="Calibri"/>
                <w:sz w:val="20"/>
                <w:lang w:val="pl-PL"/>
              </w:rPr>
            </w:pPr>
            <w:r w:rsidRPr="00472CC5">
              <w:rPr>
                <w:rFonts w:ascii="Calibri" w:hAnsi="Calibri"/>
                <w:b/>
                <w:sz w:val="20"/>
                <w:lang w:val="pl-PL"/>
              </w:rPr>
              <w:t>Jeżeli nie</w:t>
            </w:r>
            <w:r w:rsidRPr="00472CC5">
              <w:rPr>
                <w:rFonts w:ascii="Calibri" w:hAnsi="Calibri"/>
                <w:sz w:val="20"/>
                <w:lang w:val="pl-PL"/>
              </w:rPr>
              <w:t>, proszę wyjaśnić dlaczego, i wskazać,</w:t>
            </w:r>
          </w:p>
        </w:tc>
        <w:tc>
          <w:tcPr>
            <w:tcW w:w="4647" w:type="dxa"/>
            <w:tcBorders>
              <w:bottom w:val="nil"/>
            </w:tcBorders>
          </w:tcPr>
          <w:p w:rsidR="005B0EEE" w:rsidRPr="00472CC5" w:rsidRDefault="005B0EEE" w:rsidP="00C105D9">
            <w:pPr>
              <w:pStyle w:val="TableParagraph"/>
              <w:spacing w:before="11"/>
              <w:ind w:left="0" w:right="0"/>
              <w:rPr>
                <w:rFonts w:ascii="Times New Roman"/>
                <w:sz w:val="20"/>
                <w:lang w:val="pl-PL"/>
              </w:rPr>
            </w:pPr>
          </w:p>
          <w:p w:rsidR="005B0EEE" w:rsidRPr="004A60F1" w:rsidRDefault="005B0EEE" w:rsidP="00C105D9">
            <w:pPr>
              <w:pStyle w:val="TableParagraph"/>
              <w:ind w:right="109"/>
              <w:rPr>
                <w:rFonts w:ascii="Calibri"/>
                <w:sz w:val="20"/>
              </w:rPr>
            </w:pPr>
            <w:r w:rsidRPr="004A60F1">
              <w:rPr>
                <w:rFonts w:ascii="Calibri"/>
                <w:sz w:val="20"/>
              </w:rPr>
              <w:t xml:space="preserve">[] </w:t>
            </w:r>
            <w:proofErr w:type="spellStart"/>
            <w:r w:rsidRPr="004A60F1">
              <w:rPr>
                <w:rFonts w:ascii="Calibri"/>
                <w:sz w:val="20"/>
              </w:rPr>
              <w:t>Tak</w:t>
            </w:r>
            <w:proofErr w:type="spellEnd"/>
            <w:r w:rsidRPr="004A60F1">
              <w:rPr>
                <w:rFonts w:ascii="Calibri"/>
                <w:sz w:val="20"/>
              </w:rPr>
              <w:t xml:space="preserve"> [] </w:t>
            </w:r>
            <w:proofErr w:type="spellStart"/>
            <w:r w:rsidRPr="004A60F1">
              <w:rPr>
                <w:rFonts w:ascii="Calibri"/>
                <w:sz w:val="20"/>
              </w:rPr>
              <w:t>Nie</w:t>
            </w:r>
            <w:proofErr w:type="spellEnd"/>
          </w:p>
        </w:tc>
        <w:tc>
          <w:tcPr>
            <w:tcW w:w="4645" w:type="dxa"/>
            <w:vMerge w:val="restart"/>
            <w:tcBorders>
              <w:bottom w:val="single" w:sz="4" w:space="0" w:color="000000"/>
            </w:tcBorders>
          </w:tcPr>
          <w:p w:rsidR="005B0EEE" w:rsidRDefault="005B0EEE" w:rsidP="00C105D9"/>
        </w:tc>
      </w:tr>
      <w:tr w:rsidR="005B0EEE" w:rsidRPr="00472CC5" w:rsidTr="00C105D9">
        <w:trPr>
          <w:trHeight w:hRule="exact" w:val="90"/>
        </w:trPr>
        <w:tc>
          <w:tcPr>
            <w:tcW w:w="4645" w:type="dxa"/>
            <w:vMerge/>
          </w:tcPr>
          <w:p w:rsidR="005B0EEE" w:rsidRPr="00472CC5" w:rsidRDefault="005B0EEE" w:rsidP="00C105D9">
            <w:pPr>
              <w:pStyle w:val="TableParagraph"/>
              <w:spacing w:line="258" w:lineRule="exact"/>
              <w:rPr>
                <w:rFonts w:ascii="Calibri" w:hAnsi="Calibri"/>
                <w:sz w:val="20"/>
                <w:lang w:val="pl-PL"/>
              </w:rPr>
            </w:pPr>
          </w:p>
        </w:tc>
        <w:tc>
          <w:tcPr>
            <w:tcW w:w="4647" w:type="dxa"/>
            <w:tcBorders>
              <w:top w:val="nil"/>
              <w:bottom w:val="nil"/>
            </w:tcBorders>
          </w:tcPr>
          <w:p w:rsidR="005B0EEE" w:rsidRPr="00472CC5" w:rsidRDefault="005B0EEE" w:rsidP="00C105D9">
            <w:pPr>
              <w:rPr>
                <w:sz w:val="20"/>
                <w:lang w:val="pl-PL"/>
              </w:rPr>
            </w:pPr>
          </w:p>
        </w:tc>
        <w:tc>
          <w:tcPr>
            <w:tcW w:w="4645" w:type="dxa"/>
            <w:vMerge/>
          </w:tcPr>
          <w:p w:rsidR="005B0EEE" w:rsidRPr="00472CC5" w:rsidRDefault="005B0EEE" w:rsidP="00C105D9">
            <w:pPr>
              <w:rPr>
                <w:lang w:val="pl-PL"/>
              </w:rPr>
            </w:pPr>
          </w:p>
        </w:tc>
      </w:tr>
      <w:tr w:rsidR="005B0EEE" w:rsidTr="00C105D9">
        <w:trPr>
          <w:trHeight w:hRule="exact" w:val="289"/>
        </w:trPr>
        <w:tc>
          <w:tcPr>
            <w:tcW w:w="4645" w:type="dxa"/>
            <w:vMerge/>
          </w:tcPr>
          <w:p w:rsidR="005B0EEE" w:rsidRPr="004A60F1" w:rsidRDefault="005B0EEE" w:rsidP="00C105D9">
            <w:pPr>
              <w:pStyle w:val="TableParagraph"/>
              <w:spacing w:line="258" w:lineRule="exact"/>
              <w:rPr>
                <w:rFonts w:ascii="Calibri" w:hAnsi="Calibri"/>
                <w:sz w:val="20"/>
              </w:rPr>
            </w:pPr>
          </w:p>
        </w:tc>
        <w:tc>
          <w:tcPr>
            <w:tcW w:w="4647" w:type="dxa"/>
            <w:tcBorders>
              <w:top w:val="nil"/>
              <w:bottom w:val="nil"/>
            </w:tcBorders>
          </w:tcPr>
          <w:p w:rsidR="005B0EEE" w:rsidRPr="004A60F1" w:rsidRDefault="005B0EEE" w:rsidP="00C105D9">
            <w:pPr>
              <w:rPr>
                <w:sz w:val="20"/>
              </w:rPr>
            </w:pPr>
          </w:p>
        </w:tc>
        <w:tc>
          <w:tcPr>
            <w:tcW w:w="4645" w:type="dxa"/>
            <w:vMerge/>
          </w:tcPr>
          <w:p w:rsidR="005B0EEE" w:rsidRDefault="005B0EEE" w:rsidP="00C105D9"/>
        </w:tc>
      </w:tr>
      <w:tr w:rsidR="005B0EEE" w:rsidTr="00C105D9">
        <w:trPr>
          <w:trHeight w:hRule="exact" w:val="290"/>
        </w:trPr>
        <w:tc>
          <w:tcPr>
            <w:tcW w:w="4645" w:type="dxa"/>
            <w:vMerge/>
            <w:tcBorders>
              <w:bottom w:val="nil"/>
            </w:tcBorders>
          </w:tcPr>
          <w:p w:rsidR="005B0EEE" w:rsidRPr="00472CC5" w:rsidRDefault="005B0EEE" w:rsidP="00C105D9">
            <w:pPr>
              <w:pStyle w:val="TableParagraph"/>
              <w:spacing w:line="258" w:lineRule="exact"/>
              <w:rPr>
                <w:rFonts w:ascii="Calibri" w:hAnsi="Calibri"/>
                <w:sz w:val="20"/>
                <w:lang w:val="pl-PL"/>
              </w:rPr>
            </w:pPr>
          </w:p>
        </w:tc>
        <w:tc>
          <w:tcPr>
            <w:tcW w:w="4647" w:type="dxa"/>
            <w:tcBorders>
              <w:top w:val="nil"/>
              <w:bottom w:val="nil"/>
            </w:tcBorders>
          </w:tcPr>
          <w:p w:rsidR="005B0EEE" w:rsidRPr="004A60F1" w:rsidRDefault="005B0EEE" w:rsidP="00C105D9">
            <w:pPr>
              <w:pStyle w:val="TableParagraph"/>
              <w:spacing w:line="258" w:lineRule="exact"/>
              <w:ind w:right="109"/>
              <w:rPr>
                <w:rFonts w:ascii="Calibri" w:hAnsi="Calibri"/>
                <w:sz w:val="20"/>
              </w:rPr>
            </w:pPr>
            <w:r w:rsidRPr="004A60F1">
              <w:rPr>
                <w:rFonts w:ascii="Calibri" w:hAnsi="Calibri"/>
                <w:sz w:val="20"/>
              </w:rPr>
              <w:t>[…]</w:t>
            </w:r>
          </w:p>
        </w:tc>
        <w:tc>
          <w:tcPr>
            <w:tcW w:w="4645" w:type="dxa"/>
            <w:vMerge/>
          </w:tcPr>
          <w:p w:rsidR="005B0EEE" w:rsidRDefault="005B0EEE" w:rsidP="00C105D9"/>
        </w:tc>
      </w:tr>
      <w:tr w:rsidR="005B0EEE" w:rsidRPr="009F1BCB" w:rsidTr="00C105D9">
        <w:trPr>
          <w:trHeight w:hRule="exact" w:val="291"/>
        </w:trPr>
        <w:tc>
          <w:tcPr>
            <w:tcW w:w="4645" w:type="dxa"/>
            <w:tcBorders>
              <w:top w:val="nil"/>
              <w:bottom w:val="nil"/>
            </w:tcBorders>
          </w:tcPr>
          <w:p w:rsidR="005B0EEE" w:rsidRPr="00472CC5" w:rsidRDefault="005B0EEE" w:rsidP="00C105D9">
            <w:pPr>
              <w:pStyle w:val="TableParagraph"/>
              <w:spacing w:line="260" w:lineRule="exact"/>
              <w:rPr>
                <w:rFonts w:ascii="Calibri" w:hAnsi="Calibri"/>
                <w:sz w:val="20"/>
                <w:lang w:val="pl-PL"/>
              </w:rPr>
            </w:pPr>
            <w:r w:rsidRPr="00472CC5">
              <w:rPr>
                <w:rFonts w:ascii="Calibri" w:hAnsi="Calibri"/>
                <w:sz w:val="20"/>
                <w:lang w:val="pl-PL"/>
              </w:rPr>
              <w:t>jakie inne środki dowodowe mogą zostać</w:t>
            </w:r>
          </w:p>
        </w:tc>
        <w:tc>
          <w:tcPr>
            <w:tcW w:w="4647" w:type="dxa"/>
            <w:tcBorders>
              <w:top w:val="nil"/>
              <w:bottom w:val="nil"/>
            </w:tcBorders>
          </w:tcPr>
          <w:p w:rsidR="005B0EEE" w:rsidRPr="00472CC5" w:rsidRDefault="005B0EEE" w:rsidP="00C105D9">
            <w:pPr>
              <w:pStyle w:val="TableParagraph"/>
              <w:spacing w:line="260" w:lineRule="exact"/>
              <w:ind w:right="109"/>
              <w:rPr>
                <w:rFonts w:ascii="Calibri" w:hAnsi="Calibri"/>
                <w:i/>
                <w:sz w:val="20"/>
                <w:lang w:val="pl-PL"/>
              </w:rPr>
            </w:pPr>
            <w:r w:rsidRPr="00472CC5">
              <w:rPr>
                <w:rFonts w:ascii="Calibri" w:hAnsi="Calibri"/>
                <w:i/>
                <w:sz w:val="20"/>
                <w:lang w:val="pl-PL"/>
              </w:rPr>
              <w:t>(adres internetowy, wydający urząd lub organ,</w:t>
            </w:r>
          </w:p>
        </w:tc>
        <w:tc>
          <w:tcPr>
            <w:tcW w:w="4645" w:type="dxa"/>
            <w:vMerge/>
          </w:tcPr>
          <w:p w:rsidR="005B0EEE" w:rsidRPr="00472CC5" w:rsidRDefault="005B0EEE" w:rsidP="00C105D9">
            <w:pPr>
              <w:rPr>
                <w:lang w:val="pl-PL"/>
              </w:rPr>
            </w:pPr>
          </w:p>
        </w:tc>
      </w:tr>
      <w:tr w:rsidR="005B0EEE" w:rsidTr="00C105D9">
        <w:trPr>
          <w:trHeight w:hRule="exact" w:val="290"/>
        </w:trPr>
        <w:tc>
          <w:tcPr>
            <w:tcW w:w="4645" w:type="dxa"/>
            <w:tcBorders>
              <w:top w:val="nil"/>
              <w:bottom w:val="nil"/>
            </w:tcBorders>
          </w:tcPr>
          <w:p w:rsidR="005B0EEE" w:rsidRPr="004A60F1" w:rsidRDefault="005B0EEE" w:rsidP="00C105D9">
            <w:pPr>
              <w:pStyle w:val="TableParagraph"/>
              <w:spacing w:line="259" w:lineRule="exact"/>
              <w:rPr>
                <w:rFonts w:ascii="Calibri"/>
                <w:sz w:val="20"/>
              </w:rPr>
            </w:pPr>
            <w:proofErr w:type="spellStart"/>
            <w:r w:rsidRPr="004A60F1">
              <w:rPr>
                <w:rFonts w:ascii="Calibri"/>
                <w:sz w:val="20"/>
              </w:rPr>
              <w:t>przedstawione</w:t>
            </w:r>
            <w:proofErr w:type="spellEnd"/>
            <w:r w:rsidRPr="004A60F1">
              <w:rPr>
                <w:rFonts w:ascii="Calibri"/>
                <w:sz w:val="20"/>
              </w:rPr>
              <w:t>:</w:t>
            </w:r>
          </w:p>
        </w:tc>
        <w:tc>
          <w:tcPr>
            <w:tcW w:w="4647" w:type="dxa"/>
            <w:tcBorders>
              <w:top w:val="nil"/>
              <w:bottom w:val="nil"/>
            </w:tcBorders>
          </w:tcPr>
          <w:p w:rsidR="005B0EEE" w:rsidRPr="004A60F1" w:rsidRDefault="005B0EEE" w:rsidP="00C105D9">
            <w:pPr>
              <w:pStyle w:val="TableParagraph"/>
              <w:spacing w:line="259" w:lineRule="exact"/>
              <w:ind w:right="109"/>
              <w:rPr>
                <w:rFonts w:ascii="Calibri" w:hAnsi="Calibri"/>
                <w:i/>
                <w:sz w:val="20"/>
              </w:rPr>
            </w:pPr>
            <w:proofErr w:type="spellStart"/>
            <w:r w:rsidRPr="004A60F1">
              <w:rPr>
                <w:rFonts w:ascii="Calibri" w:hAnsi="Calibri"/>
                <w:i/>
                <w:sz w:val="20"/>
              </w:rPr>
              <w:t>dokładne</w:t>
            </w:r>
            <w:proofErr w:type="spellEnd"/>
            <w:r w:rsidRPr="004A60F1">
              <w:rPr>
                <w:rFonts w:ascii="Calibri" w:hAnsi="Calibri"/>
                <w:i/>
                <w:sz w:val="20"/>
              </w:rPr>
              <w:t xml:space="preserve"> </w:t>
            </w:r>
            <w:proofErr w:type="spellStart"/>
            <w:r w:rsidRPr="004A60F1">
              <w:rPr>
                <w:rFonts w:ascii="Calibri" w:hAnsi="Calibri"/>
                <w:i/>
                <w:sz w:val="20"/>
              </w:rPr>
              <w:t>dane</w:t>
            </w:r>
            <w:proofErr w:type="spellEnd"/>
            <w:r w:rsidRPr="004A60F1">
              <w:rPr>
                <w:rFonts w:ascii="Calibri" w:hAnsi="Calibri"/>
                <w:i/>
                <w:sz w:val="20"/>
              </w:rPr>
              <w:t xml:space="preserve"> </w:t>
            </w:r>
            <w:proofErr w:type="spellStart"/>
            <w:r w:rsidRPr="004A60F1">
              <w:rPr>
                <w:rFonts w:ascii="Calibri" w:hAnsi="Calibri"/>
                <w:i/>
                <w:sz w:val="20"/>
              </w:rPr>
              <w:t>referencyjne</w:t>
            </w:r>
            <w:proofErr w:type="spellEnd"/>
            <w:r w:rsidRPr="004A60F1">
              <w:rPr>
                <w:rFonts w:ascii="Calibri" w:hAnsi="Calibri"/>
                <w:i/>
                <w:sz w:val="20"/>
              </w:rPr>
              <w:t xml:space="preserve"> </w:t>
            </w:r>
            <w:proofErr w:type="spellStart"/>
            <w:r w:rsidRPr="004A60F1">
              <w:rPr>
                <w:rFonts w:ascii="Calibri" w:hAnsi="Calibri"/>
                <w:i/>
                <w:sz w:val="20"/>
              </w:rPr>
              <w:t>dokumentacji</w:t>
            </w:r>
            <w:proofErr w:type="spellEnd"/>
            <w:r w:rsidRPr="004A60F1">
              <w:rPr>
                <w:rFonts w:ascii="Calibri" w:hAnsi="Calibri"/>
                <w:i/>
                <w:sz w:val="20"/>
              </w:rPr>
              <w:t>):</w:t>
            </w:r>
          </w:p>
        </w:tc>
        <w:tc>
          <w:tcPr>
            <w:tcW w:w="4645" w:type="dxa"/>
            <w:vMerge/>
          </w:tcPr>
          <w:p w:rsidR="005B0EEE" w:rsidRDefault="005B0EEE" w:rsidP="00C105D9"/>
        </w:tc>
      </w:tr>
      <w:tr w:rsidR="004E4736" w:rsidTr="00F804B8">
        <w:trPr>
          <w:trHeight w:hRule="exact" w:val="289"/>
        </w:trPr>
        <w:tc>
          <w:tcPr>
            <w:tcW w:w="4645" w:type="dxa"/>
            <w:vMerge w:val="restart"/>
            <w:tcBorders>
              <w:top w:val="nil"/>
            </w:tcBorders>
          </w:tcPr>
          <w:p w:rsidR="004E4736" w:rsidRPr="00472CC5" w:rsidRDefault="004E4736" w:rsidP="004E4736">
            <w:pPr>
              <w:pStyle w:val="TableParagraph"/>
              <w:spacing w:line="259" w:lineRule="exact"/>
              <w:jc w:val="both"/>
              <w:rPr>
                <w:rFonts w:ascii="Calibri" w:hAnsi="Calibri"/>
                <w:i/>
                <w:sz w:val="20"/>
                <w:lang w:val="pl-PL"/>
              </w:rPr>
            </w:pPr>
            <w:r w:rsidRPr="00472CC5">
              <w:rPr>
                <w:rFonts w:ascii="Calibri" w:hAnsi="Calibri"/>
                <w:i/>
                <w:sz w:val="20"/>
                <w:lang w:val="pl-PL"/>
              </w:rPr>
              <w:t>Jeżeli odnośna dokumentacja jest dostępna w</w:t>
            </w:r>
            <w:r>
              <w:rPr>
                <w:rFonts w:ascii="Calibri" w:hAnsi="Calibri"/>
                <w:i/>
                <w:sz w:val="20"/>
                <w:lang w:val="pl-PL"/>
              </w:rPr>
              <w:t xml:space="preserve"> </w:t>
            </w:r>
            <w:r w:rsidRPr="004E4736">
              <w:rPr>
                <w:rFonts w:ascii="Calibri" w:hAnsi="Calibri"/>
                <w:i/>
                <w:sz w:val="20"/>
                <w:lang w:val="pl-PL"/>
              </w:rPr>
              <w:t>formie elektronicznej, proszę wskazać:</w:t>
            </w:r>
          </w:p>
        </w:tc>
        <w:tc>
          <w:tcPr>
            <w:tcW w:w="4647" w:type="dxa"/>
            <w:tcBorders>
              <w:top w:val="nil"/>
              <w:bottom w:val="nil"/>
            </w:tcBorders>
          </w:tcPr>
          <w:p w:rsidR="004E4736" w:rsidRPr="004A60F1" w:rsidRDefault="004E4736" w:rsidP="00C105D9">
            <w:pPr>
              <w:pStyle w:val="TableParagraph"/>
              <w:spacing w:line="259" w:lineRule="exact"/>
              <w:ind w:right="109"/>
              <w:rPr>
                <w:rFonts w:ascii="Calibri" w:hAnsi="Calibri"/>
                <w:i/>
                <w:sz w:val="20"/>
              </w:rPr>
            </w:pPr>
            <w:r w:rsidRPr="004A60F1">
              <w:rPr>
                <w:rFonts w:ascii="Calibri" w:hAnsi="Calibri"/>
                <w:i/>
                <w:sz w:val="20"/>
              </w:rPr>
              <w:t>[……][……][……]</w:t>
            </w:r>
          </w:p>
        </w:tc>
        <w:tc>
          <w:tcPr>
            <w:tcW w:w="4645" w:type="dxa"/>
            <w:vMerge/>
          </w:tcPr>
          <w:p w:rsidR="004E4736" w:rsidRDefault="004E4736" w:rsidP="00C105D9"/>
        </w:tc>
      </w:tr>
      <w:tr w:rsidR="004E4736" w:rsidTr="00F804B8">
        <w:trPr>
          <w:trHeight w:hRule="exact" w:val="449"/>
        </w:trPr>
        <w:tc>
          <w:tcPr>
            <w:tcW w:w="4645" w:type="dxa"/>
            <w:vMerge/>
          </w:tcPr>
          <w:p w:rsidR="004E4736" w:rsidRPr="004A60F1" w:rsidRDefault="004E4736" w:rsidP="00C105D9">
            <w:pPr>
              <w:pStyle w:val="TableParagraph"/>
              <w:spacing w:line="258" w:lineRule="exact"/>
              <w:rPr>
                <w:rFonts w:ascii="Calibri" w:hAnsi="Calibri"/>
                <w:i/>
                <w:sz w:val="20"/>
              </w:rPr>
            </w:pPr>
          </w:p>
        </w:tc>
        <w:tc>
          <w:tcPr>
            <w:tcW w:w="4647" w:type="dxa"/>
            <w:tcBorders>
              <w:top w:val="nil"/>
            </w:tcBorders>
          </w:tcPr>
          <w:p w:rsidR="004E4736" w:rsidRPr="004A60F1" w:rsidRDefault="004E4736" w:rsidP="00C105D9">
            <w:pPr>
              <w:rPr>
                <w:sz w:val="20"/>
              </w:rPr>
            </w:pPr>
          </w:p>
        </w:tc>
        <w:tc>
          <w:tcPr>
            <w:tcW w:w="4645" w:type="dxa"/>
            <w:vMerge/>
          </w:tcPr>
          <w:p w:rsidR="004E4736" w:rsidRDefault="004E4736" w:rsidP="00C105D9"/>
        </w:tc>
      </w:tr>
    </w:tbl>
    <w:p w:rsidR="007D2AC6" w:rsidRDefault="007D2AC6" w:rsidP="007D2AC6">
      <w:pPr>
        <w:spacing w:before="118"/>
        <w:ind w:left="3358" w:right="1023"/>
        <w:rPr>
          <w:rFonts w:asciiTheme="minorHAnsi" w:hAnsiTheme="minorHAnsi"/>
          <w:b/>
          <w:sz w:val="20"/>
          <w:szCs w:val="20"/>
        </w:rPr>
      </w:pPr>
    </w:p>
    <w:p w:rsidR="00F804B8" w:rsidRDefault="00F804B8" w:rsidP="007D2AC6">
      <w:pPr>
        <w:spacing w:before="118"/>
        <w:ind w:left="3358" w:right="1023"/>
        <w:rPr>
          <w:rFonts w:asciiTheme="minorHAnsi" w:hAnsiTheme="minorHAnsi"/>
          <w:b/>
          <w:sz w:val="20"/>
          <w:szCs w:val="20"/>
          <w:lang w:val="pl-PL"/>
        </w:rPr>
      </w:pPr>
    </w:p>
    <w:p w:rsidR="00F804B8" w:rsidRDefault="00F804B8" w:rsidP="007D2AC6">
      <w:pPr>
        <w:spacing w:before="118"/>
        <w:ind w:left="3358" w:right="1023"/>
        <w:rPr>
          <w:rFonts w:asciiTheme="minorHAnsi" w:hAnsiTheme="minorHAnsi"/>
          <w:b/>
          <w:sz w:val="20"/>
          <w:szCs w:val="20"/>
          <w:lang w:val="pl-PL"/>
        </w:rPr>
      </w:pPr>
    </w:p>
    <w:p w:rsidR="007D2AC6" w:rsidRPr="00472CC5" w:rsidRDefault="007D2AC6" w:rsidP="007D2AC6">
      <w:pPr>
        <w:spacing w:before="118"/>
        <w:ind w:left="3358" w:right="1023"/>
        <w:rPr>
          <w:rFonts w:asciiTheme="minorHAnsi" w:hAnsiTheme="minorHAnsi"/>
          <w:b/>
          <w:sz w:val="20"/>
          <w:szCs w:val="20"/>
          <w:lang w:val="pl-PL"/>
        </w:rPr>
      </w:pPr>
      <w:r w:rsidRPr="00472CC5">
        <w:rPr>
          <w:rFonts w:asciiTheme="minorHAnsi" w:hAnsiTheme="minorHAnsi"/>
          <w:b/>
          <w:sz w:val="20"/>
          <w:szCs w:val="20"/>
          <w:lang w:val="pl-PL"/>
        </w:rPr>
        <w:t>D: SYSTEMY ZAPEWNIANIA JAKOŚCI I NORMY ZARZĄDZANIA ŚRODOWISKOWEGO</w:t>
      </w:r>
    </w:p>
    <w:p w:rsidR="007D2AC6" w:rsidRPr="00472CC5" w:rsidRDefault="007D2AC6" w:rsidP="007D2AC6">
      <w:pPr>
        <w:pStyle w:val="Tekstpodstawowy"/>
        <w:rPr>
          <w:rFonts w:ascii="Times New Roman"/>
          <w:b/>
          <w:lang w:val="pl-PL"/>
        </w:rPr>
      </w:pPr>
    </w:p>
    <w:p w:rsidR="007D2AC6" w:rsidRPr="00472CC5"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9F1BCB" w:rsidTr="00C105D9">
        <w:trPr>
          <w:trHeight w:hRule="exact" w:val="1333"/>
        </w:trPr>
        <w:tc>
          <w:tcPr>
            <w:tcW w:w="4645" w:type="dxa"/>
          </w:tcPr>
          <w:p w:rsidR="007D2AC6" w:rsidRPr="00472CC5" w:rsidRDefault="007D2AC6" w:rsidP="00AD4C9C">
            <w:pPr>
              <w:pStyle w:val="TableParagraph"/>
              <w:spacing w:line="259" w:lineRule="auto"/>
              <w:ind w:right="1123"/>
              <w:jc w:val="center"/>
              <w:rPr>
                <w:rFonts w:asciiTheme="minorHAnsi" w:hAnsiTheme="minorHAnsi"/>
                <w:b/>
                <w:i/>
                <w:sz w:val="20"/>
                <w:lang w:val="pl-PL"/>
              </w:rPr>
            </w:pPr>
            <w:r w:rsidRPr="00472CC5">
              <w:rPr>
                <w:rFonts w:asciiTheme="minorHAnsi" w:hAnsiTheme="minorHAnsi"/>
                <w:b/>
                <w:i/>
                <w:sz w:val="20"/>
                <w:lang w:val="pl-PL"/>
              </w:rPr>
              <w:t>Systemy zapewniania jakości i normy zarządzania środowiskowego</w:t>
            </w:r>
          </w:p>
        </w:tc>
        <w:tc>
          <w:tcPr>
            <w:tcW w:w="4647" w:type="dxa"/>
          </w:tcPr>
          <w:p w:rsidR="007D2AC6" w:rsidRPr="004A60F1" w:rsidRDefault="007D2AC6" w:rsidP="00AD4C9C">
            <w:pPr>
              <w:pStyle w:val="TableParagraph"/>
              <w:spacing w:line="265" w:lineRule="exact"/>
              <w:ind w:right="109"/>
              <w:jc w:val="center"/>
              <w:rPr>
                <w:rFonts w:asciiTheme="minorHAnsi" w:hAnsiTheme="minorHAnsi"/>
                <w:b/>
                <w:i/>
                <w:sz w:val="20"/>
              </w:rPr>
            </w:pPr>
            <w:proofErr w:type="spellStart"/>
            <w:r w:rsidRPr="004A60F1">
              <w:rPr>
                <w:rFonts w:asciiTheme="minorHAnsi" w:hAnsiTheme="minorHAnsi"/>
                <w:b/>
                <w:i/>
                <w:sz w:val="20"/>
              </w:rPr>
              <w:t>Odpowiedź</w:t>
            </w:r>
            <w:proofErr w:type="spellEnd"/>
            <w:r w:rsidRPr="004A60F1">
              <w:rPr>
                <w:rFonts w:asciiTheme="minorHAnsi" w:hAnsiTheme="minorHAnsi"/>
                <w:b/>
                <w:i/>
                <w:sz w:val="20"/>
              </w:rPr>
              <w:t>:</w:t>
            </w:r>
          </w:p>
        </w:tc>
        <w:tc>
          <w:tcPr>
            <w:tcW w:w="4645" w:type="dxa"/>
          </w:tcPr>
          <w:p w:rsidR="007D2AC6" w:rsidRPr="00472CC5" w:rsidRDefault="007D2AC6" w:rsidP="00AD4C9C">
            <w:pPr>
              <w:pStyle w:val="TableParagraph"/>
              <w:spacing w:line="259" w:lineRule="auto"/>
              <w:ind w:left="100" w:right="101"/>
              <w:jc w:val="both"/>
              <w:rPr>
                <w:rFonts w:asciiTheme="minorHAnsi" w:hAnsiTheme="minorHAnsi"/>
                <w:sz w:val="20"/>
                <w:lang w:val="pl-PL"/>
              </w:rPr>
            </w:pPr>
            <w:r w:rsidRPr="00472CC5">
              <w:rPr>
                <w:rFonts w:asciiTheme="minorHAnsi" w:hAnsiTheme="minorHAnsi"/>
                <w:sz w:val="20"/>
                <w:lang w:val="pl-PL"/>
              </w:rPr>
              <w:t>Wykonawca powinien przedstawić informacje wymagane w tej sekcji jedynie w przypadku gdy</w:t>
            </w:r>
            <w:r w:rsidR="00AD4C9C">
              <w:rPr>
                <w:rFonts w:asciiTheme="minorHAnsi" w:hAnsiTheme="minorHAnsi"/>
                <w:sz w:val="20"/>
                <w:lang w:val="pl-PL"/>
              </w:rPr>
              <w:t> </w:t>
            </w:r>
            <w:r w:rsidRPr="00472CC5">
              <w:rPr>
                <w:rFonts w:asciiTheme="minorHAnsi" w:hAnsiTheme="minorHAnsi"/>
                <w:sz w:val="20"/>
                <w:lang w:val="pl-PL"/>
              </w:rPr>
              <w:t>zamawiający określa dane warunki udziału w</w:t>
            </w:r>
            <w:r w:rsidR="00AD4C9C">
              <w:rPr>
                <w:rFonts w:asciiTheme="minorHAnsi" w:hAnsiTheme="minorHAnsi"/>
                <w:sz w:val="20"/>
                <w:lang w:val="pl-PL"/>
              </w:rPr>
              <w:t> </w:t>
            </w:r>
            <w:r w:rsidRPr="00472CC5">
              <w:rPr>
                <w:rFonts w:asciiTheme="minorHAnsi" w:hAnsiTheme="minorHAnsi"/>
                <w:sz w:val="20"/>
                <w:lang w:val="pl-PL"/>
              </w:rPr>
              <w:t xml:space="preserve">postepowaniu w stosownym ogłoszeniu </w:t>
            </w:r>
            <w:r w:rsidR="00AD4C9C">
              <w:rPr>
                <w:rFonts w:asciiTheme="minorHAnsi" w:hAnsiTheme="minorHAnsi"/>
                <w:sz w:val="20"/>
                <w:lang w:val="pl-PL"/>
              </w:rPr>
              <w:br/>
            </w:r>
            <w:r w:rsidRPr="00472CC5">
              <w:rPr>
                <w:rFonts w:asciiTheme="minorHAnsi" w:hAnsiTheme="minorHAnsi"/>
                <w:sz w:val="20"/>
                <w:lang w:val="pl-PL"/>
              </w:rPr>
              <w:t>lub w dokumentach zamówienia (specyfikacja).</w:t>
            </w:r>
          </w:p>
        </w:tc>
      </w:tr>
      <w:tr w:rsidR="007D2AC6" w:rsidRPr="009F1BCB" w:rsidTr="00C105D9">
        <w:trPr>
          <w:trHeight w:hRule="exact" w:val="3125"/>
        </w:trPr>
        <w:tc>
          <w:tcPr>
            <w:tcW w:w="4645" w:type="dxa"/>
          </w:tcPr>
          <w:p w:rsidR="007D2AC6" w:rsidRPr="00472CC5" w:rsidRDefault="007D2AC6" w:rsidP="006E1628">
            <w:pPr>
              <w:pStyle w:val="TableParagraph"/>
              <w:spacing w:line="259" w:lineRule="auto"/>
              <w:ind w:right="316"/>
              <w:jc w:val="both"/>
              <w:rPr>
                <w:rFonts w:asciiTheme="minorHAnsi" w:hAnsiTheme="minorHAnsi"/>
                <w:sz w:val="20"/>
                <w:lang w:val="pl-PL"/>
              </w:rPr>
            </w:pPr>
            <w:r w:rsidRPr="00472CC5">
              <w:rPr>
                <w:rFonts w:asciiTheme="minorHAnsi" w:hAnsiTheme="minorHAnsi"/>
                <w:sz w:val="20"/>
                <w:lang w:val="pl-PL"/>
              </w:rPr>
              <w:t xml:space="preserve">Czy wykonawca będzie w stanie przedstawić </w:t>
            </w:r>
            <w:r w:rsidRPr="00472CC5">
              <w:rPr>
                <w:rFonts w:asciiTheme="minorHAnsi" w:hAnsiTheme="minorHAnsi"/>
                <w:b/>
                <w:sz w:val="20"/>
                <w:lang w:val="pl-PL"/>
              </w:rPr>
              <w:t xml:space="preserve">zaświadczenia </w:t>
            </w:r>
            <w:r w:rsidRPr="00472CC5">
              <w:rPr>
                <w:rFonts w:asciiTheme="minorHAnsi" w:hAnsiTheme="minorHAnsi"/>
                <w:sz w:val="20"/>
                <w:lang w:val="pl-PL"/>
              </w:rPr>
              <w:t>sporządzone przez niezależne jednostki, poświadczające spełnienie przez</w:t>
            </w:r>
            <w:r w:rsidR="006E1628">
              <w:rPr>
                <w:rFonts w:asciiTheme="minorHAnsi" w:hAnsiTheme="minorHAnsi"/>
                <w:sz w:val="20"/>
                <w:lang w:val="pl-PL"/>
              </w:rPr>
              <w:t> </w:t>
            </w:r>
            <w:r w:rsidRPr="00472CC5">
              <w:rPr>
                <w:rFonts w:asciiTheme="minorHAnsi" w:hAnsiTheme="minorHAnsi"/>
                <w:sz w:val="20"/>
                <w:lang w:val="pl-PL"/>
              </w:rPr>
              <w:t xml:space="preserve">wykonawcę wymaganych </w:t>
            </w:r>
            <w:r w:rsidRPr="00472CC5">
              <w:rPr>
                <w:rFonts w:asciiTheme="minorHAnsi" w:hAnsiTheme="minorHAnsi"/>
                <w:b/>
                <w:sz w:val="20"/>
                <w:lang w:val="pl-PL"/>
              </w:rPr>
              <w:t>norm zapewniania jakości</w:t>
            </w:r>
            <w:r w:rsidRPr="00472CC5">
              <w:rPr>
                <w:rFonts w:asciiTheme="minorHAnsi" w:hAnsiTheme="minorHAnsi"/>
                <w:sz w:val="20"/>
                <w:lang w:val="pl-PL"/>
              </w:rPr>
              <w:t>, w tym w zakresie dostępności dla osób niepełnosprawnych?</w:t>
            </w:r>
          </w:p>
          <w:p w:rsidR="007D2AC6" w:rsidRPr="00472CC5" w:rsidRDefault="007D2AC6" w:rsidP="006E1628">
            <w:pPr>
              <w:pStyle w:val="TableParagraph"/>
              <w:spacing w:line="259" w:lineRule="auto"/>
              <w:ind w:right="153"/>
              <w:jc w:val="both"/>
              <w:rPr>
                <w:rFonts w:asciiTheme="minorHAnsi" w:hAnsiTheme="minorHAnsi"/>
                <w:sz w:val="20"/>
                <w:lang w:val="pl-PL"/>
              </w:rPr>
            </w:pPr>
            <w:r w:rsidRPr="00472CC5">
              <w:rPr>
                <w:rFonts w:asciiTheme="minorHAnsi" w:hAnsiTheme="minorHAnsi"/>
                <w:b/>
                <w:sz w:val="20"/>
                <w:lang w:val="pl-PL"/>
              </w:rPr>
              <w:t>Jeżeli nie</w:t>
            </w:r>
            <w:r w:rsidRPr="00472CC5">
              <w:rPr>
                <w:rFonts w:asciiTheme="minorHAnsi" w:hAnsiTheme="minorHAnsi"/>
                <w:sz w:val="20"/>
                <w:lang w:val="pl-PL"/>
              </w:rPr>
              <w:t>, proszę wyjaśnić dlaczego, i określić, jakie inne środki dowodowe dotyczące systemu zapewniania jakości mogą zostać przedstawione:</w:t>
            </w:r>
          </w:p>
          <w:p w:rsidR="007D2AC6" w:rsidRPr="00472CC5" w:rsidRDefault="007D2AC6" w:rsidP="006E1628">
            <w:pPr>
              <w:pStyle w:val="TableParagraph"/>
              <w:spacing w:line="259" w:lineRule="auto"/>
              <w:ind w:right="153"/>
              <w:jc w:val="both"/>
              <w:rPr>
                <w:rFonts w:asciiTheme="minorHAnsi" w:hAnsiTheme="minorHAnsi"/>
                <w:sz w:val="20"/>
                <w:lang w:val="pl-PL"/>
              </w:rPr>
            </w:pPr>
            <w:r w:rsidRPr="00472CC5">
              <w:rPr>
                <w:rFonts w:ascii="Calibri" w:hAnsi="Calibri"/>
                <w:i/>
                <w:sz w:val="20"/>
                <w:lang w:val="pl-PL"/>
              </w:rPr>
              <w:t>Jeżeli odnośna dokumentacja jest dostępna w formie elektronicznej, proszę wskazać:</w:t>
            </w:r>
          </w:p>
        </w:tc>
        <w:tc>
          <w:tcPr>
            <w:tcW w:w="4647" w:type="dxa"/>
          </w:tcPr>
          <w:p w:rsidR="007D2AC6" w:rsidRPr="00472CC5" w:rsidRDefault="007D2AC6" w:rsidP="00C105D9">
            <w:pPr>
              <w:pStyle w:val="TableParagraph"/>
              <w:spacing w:line="265" w:lineRule="exact"/>
              <w:ind w:right="109"/>
              <w:rPr>
                <w:rFonts w:asciiTheme="minorHAnsi" w:hAnsiTheme="minorHAnsi"/>
                <w:sz w:val="20"/>
                <w:lang w:val="pl-PL"/>
              </w:rPr>
            </w:pPr>
            <w:r w:rsidRPr="00472CC5">
              <w:rPr>
                <w:rFonts w:asciiTheme="minorHAnsi" w:hAnsiTheme="minorHAnsi"/>
                <w:sz w:val="20"/>
                <w:lang w:val="pl-PL"/>
              </w:rPr>
              <w:t>[] Tak [] Nie</w:t>
            </w: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spacing w:before="169"/>
              <w:ind w:right="109"/>
              <w:rPr>
                <w:rFonts w:asciiTheme="minorHAnsi" w:hAnsiTheme="minorHAnsi"/>
                <w:sz w:val="20"/>
                <w:lang w:val="pl-PL"/>
              </w:rPr>
            </w:pPr>
            <w:r w:rsidRPr="00472CC5">
              <w:rPr>
                <w:rFonts w:asciiTheme="minorHAnsi" w:hAnsiTheme="minorHAnsi"/>
                <w:sz w:val="20"/>
                <w:lang w:val="pl-PL"/>
              </w:rPr>
              <w:t>[……] [……]</w:t>
            </w:r>
          </w:p>
          <w:p w:rsidR="007D2AC6" w:rsidRPr="00472CC5" w:rsidRDefault="007D2AC6" w:rsidP="00C105D9">
            <w:pPr>
              <w:pStyle w:val="TableParagraph"/>
              <w:spacing w:before="10"/>
              <w:ind w:left="0" w:right="0"/>
              <w:rPr>
                <w:rFonts w:asciiTheme="minorHAnsi" w:hAnsiTheme="minorHAnsi"/>
                <w:b/>
                <w:sz w:val="20"/>
                <w:lang w:val="pl-PL"/>
              </w:rPr>
            </w:pPr>
          </w:p>
          <w:p w:rsidR="007D2AC6" w:rsidRPr="00472CC5" w:rsidRDefault="007D2AC6" w:rsidP="00C105D9">
            <w:pPr>
              <w:pStyle w:val="TableParagraph"/>
              <w:spacing w:before="1"/>
              <w:ind w:right="109"/>
              <w:rPr>
                <w:rFonts w:asciiTheme="minorHAnsi" w:hAnsiTheme="minorHAnsi"/>
                <w:i/>
                <w:sz w:val="20"/>
                <w:lang w:val="pl-PL"/>
              </w:rPr>
            </w:pPr>
            <w:r w:rsidRPr="00472CC5">
              <w:rPr>
                <w:rFonts w:asciiTheme="minorHAnsi" w:hAnsiTheme="minorHAnsi"/>
                <w:i/>
                <w:sz w:val="20"/>
                <w:lang w:val="pl-PL"/>
              </w:rPr>
              <w:t>(adres internetowy, wydający urząd lub organ,</w:t>
            </w:r>
            <w:r w:rsidRPr="00472CC5">
              <w:rPr>
                <w:rFonts w:ascii="Calibri" w:hAnsi="Calibri"/>
                <w:i/>
                <w:sz w:val="20"/>
                <w:lang w:val="pl-PL"/>
              </w:rPr>
              <w:t xml:space="preserve"> dokładne dane referencyjne dokumentacji): [……][……][……]</w:t>
            </w:r>
          </w:p>
        </w:tc>
        <w:tc>
          <w:tcPr>
            <w:tcW w:w="4645" w:type="dxa"/>
          </w:tcPr>
          <w:p w:rsidR="007D2AC6" w:rsidRPr="00472CC5" w:rsidRDefault="007D2AC6" w:rsidP="00C105D9">
            <w:pPr>
              <w:rPr>
                <w:rFonts w:asciiTheme="minorHAnsi" w:hAnsiTheme="minorHAnsi"/>
                <w:sz w:val="20"/>
                <w:lang w:val="pl-PL"/>
              </w:rPr>
            </w:pPr>
          </w:p>
        </w:tc>
      </w:tr>
      <w:tr w:rsidR="007D2AC6" w:rsidTr="00C105D9">
        <w:trPr>
          <w:trHeight w:hRule="exact" w:val="301"/>
        </w:trPr>
        <w:tc>
          <w:tcPr>
            <w:tcW w:w="4645" w:type="dxa"/>
            <w:tcBorders>
              <w:bottom w:val="nil"/>
            </w:tcBorders>
          </w:tcPr>
          <w:p w:rsidR="007D2AC6" w:rsidRPr="00472CC5" w:rsidRDefault="007D2AC6" w:rsidP="006E1628">
            <w:pPr>
              <w:pStyle w:val="TableParagraph"/>
              <w:spacing w:line="265" w:lineRule="exact"/>
              <w:jc w:val="both"/>
              <w:rPr>
                <w:rFonts w:ascii="Calibri" w:hAnsi="Calibri"/>
                <w:sz w:val="20"/>
                <w:lang w:val="pl-PL"/>
              </w:rPr>
            </w:pPr>
            <w:r w:rsidRPr="00472CC5">
              <w:rPr>
                <w:rFonts w:ascii="Calibri" w:hAnsi="Calibri"/>
                <w:sz w:val="20"/>
                <w:lang w:val="pl-PL"/>
              </w:rPr>
              <w:t>Czy wykonawca będzie w stanie przedstawić</w:t>
            </w:r>
          </w:p>
        </w:tc>
        <w:tc>
          <w:tcPr>
            <w:tcW w:w="4647" w:type="dxa"/>
            <w:tcBorders>
              <w:bottom w:val="nil"/>
            </w:tcBorders>
          </w:tcPr>
          <w:p w:rsidR="007D2AC6" w:rsidRPr="004A60F1" w:rsidRDefault="007D2AC6" w:rsidP="00C105D9">
            <w:pPr>
              <w:pStyle w:val="TableParagraph"/>
              <w:spacing w:line="265" w:lineRule="exact"/>
              <w:ind w:right="109"/>
              <w:rPr>
                <w:rFonts w:ascii="Calibri"/>
                <w:sz w:val="20"/>
              </w:rPr>
            </w:pPr>
            <w:r w:rsidRPr="004A60F1">
              <w:rPr>
                <w:rFonts w:ascii="Calibri"/>
                <w:sz w:val="20"/>
              </w:rPr>
              <w:t xml:space="preserve">[] </w:t>
            </w:r>
            <w:proofErr w:type="spellStart"/>
            <w:r w:rsidRPr="004A60F1">
              <w:rPr>
                <w:rFonts w:ascii="Calibri"/>
                <w:sz w:val="20"/>
              </w:rPr>
              <w:t>Tak</w:t>
            </w:r>
            <w:proofErr w:type="spellEnd"/>
            <w:r w:rsidRPr="004A60F1">
              <w:rPr>
                <w:rFonts w:ascii="Calibri"/>
                <w:sz w:val="20"/>
              </w:rPr>
              <w:t xml:space="preserve"> [] </w:t>
            </w:r>
            <w:proofErr w:type="spellStart"/>
            <w:r w:rsidRPr="004A60F1">
              <w:rPr>
                <w:rFonts w:ascii="Calibri"/>
                <w:sz w:val="20"/>
              </w:rPr>
              <w:t>Nie</w:t>
            </w:r>
            <w:proofErr w:type="spellEnd"/>
          </w:p>
        </w:tc>
        <w:tc>
          <w:tcPr>
            <w:tcW w:w="4645" w:type="dxa"/>
            <w:vMerge w:val="restart"/>
          </w:tcPr>
          <w:p w:rsidR="007D2AC6" w:rsidRDefault="007D2AC6" w:rsidP="00C105D9"/>
        </w:tc>
      </w:tr>
      <w:tr w:rsidR="007D2AC6" w:rsidTr="00C105D9">
        <w:trPr>
          <w:trHeight w:hRule="exact" w:val="290"/>
        </w:trPr>
        <w:tc>
          <w:tcPr>
            <w:tcW w:w="4645" w:type="dxa"/>
            <w:tcBorders>
              <w:top w:val="nil"/>
              <w:bottom w:val="nil"/>
            </w:tcBorders>
          </w:tcPr>
          <w:p w:rsidR="007D2AC6" w:rsidRPr="004A60F1" w:rsidRDefault="007D2AC6" w:rsidP="006E1628">
            <w:pPr>
              <w:pStyle w:val="TableParagraph"/>
              <w:spacing w:line="259" w:lineRule="exact"/>
              <w:jc w:val="both"/>
              <w:rPr>
                <w:rFonts w:ascii="Calibri" w:hAnsi="Calibri"/>
                <w:sz w:val="20"/>
              </w:rPr>
            </w:pPr>
            <w:proofErr w:type="spellStart"/>
            <w:r w:rsidRPr="004A60F1">
              <w:rPr>
                <w:rFonts w:ascii="Calibri" w:hAnsi="Calibri"/>
                <w:b/>
                <w:sz w:val="20"/>
              </w:rPr>
              <w:t>zaświadczenia</w:t>
            </w:r>
            <w:proofErr w:type="spellEnd"/>
            <w:r w:rsidRPr="004A60F1">
              <w:rPr>
                <w:rFonts w:ascii="Calibri" w:hAnsi="Calibri"/>
                <w:b/>
                <w:sz w:val="20"/>
              </w:rPr>
              <w:t xml:space="preserve"> </w:t>
            </w:r>
            <w:proofErr w:type="spellStart"/>
            <w:r w:rsidRPr="004A60F1">
              <w:rPr>
                <w:rFonts w:ascii="Calibri" w:hAnsi="Calibri"/>
                <w:sz w:val="20"/>
              </w:rPr>
              <w:t>sporządzone</w:t>
            </w:r>
            <w:proofErr w:type="spellEnd"/>
            <w:r w:rsidRPr="004A60F1">
              <w:rPr>
                <w:rFonts w:ascii="Calibri" w:hAnsi="Calibri"/>
                <w:sz w:val="20"/>
              </w:rPr>
              <w:t xml:space="preserve"> </w:t>
            </w:r>
            <w:proofErr w:type="spellStart"/>
            <w:r w:rsidRPr="004A60F1">
              <w:rPr>
                <w:rFonts w:ascii="Calibri" w:hAnsi="Calibri"/>
                <w:sz w:val="20"/>
              </w:rPr>
              <w:t>przez</w:t>
            </w:r>
            <w:proofErr w:type="spellEnd"/>
            <w:r w:rsidRPr="004A60F1">
              <w:rPr>
                <w:rFonts w:ascii="Calibri" w:hAnsi="Calibri"/>
                <w:sz w:val="20"/>
              </w:rPr>
              <w:t xml:space="preserve"> </w:t>
            </w:r>
            <w:proofErr w:type="spellStart"/>
            <w:r w:rsidRPr="004A60F1">
              <w:rPr>
                <w:rFonts w:ascii="Calibri" w:hAnsi="Calibri"/>
                <w:sz w:val="20"/>
              </w:rPr>
              <w:t>niezależne</w:t>
            </w:r>
            <w:proofErr w:type="spellEnd"/>
          </w:p>
        </w:tc>
        <w:tc>
          <w:tcPr>
            <w:tcW w:w="4647"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C105D9">
        <w:trPr>
          <w:trHeight w:hRule="exact" w:val="290"/>
        </w:trPr>
        <w:tc>
          <w:tcPr>
            <w:tcW w:w="4645" w:type="dxa"/>
            <w:tcBorders>
              <w:top w:val="nil"/>
              <w:bottom w:val="nil"/>
            </w:tcBorders>
          </w:tcPr>
          <w:p w:rsidR="007D2AC6" w:rsidRPr="004A60F1" w:rsidRDefault="007D2AC6" w:rsidP="006E1628">
            <w:pPr>
              <w:pStyle w:val="TableParagraph"/>
              <w:spacing w:line="259" w:lineRule="exact"/>
              <w:jc w:val="both"/>
              <w:rPr>
                <w:rFonts w:ascii="Calibri" w:hAnsi="Calibri"/>
                <w:sz w:val="20"/>
              </w:rPr>
            </w:pPr>
            <w:proofErr w:type="spellStart"/>
            <w:r w:rsidRPr="004A60F1">
              <w:rPr>
                <w:rFonts w:ascii="Calibri" w:hAnsi="Calibri"/>
                <w:sz w:val="20"/>
              </w:rPr>
              <w:t>jednostki</w:t>
            </w:r>
            <w:proofErr w:type="spellEnd"/>
            <w:r w:rsidRPr="004A60F1">
              <w:rPr>
                <w:rFonts w:ascii="Calibri" w:hAnsi="Calibri"/>
                <w:sz w:val="20"/>
              </w:rPr>
              <w:t xml:space="preserve">, </w:t>
            </w:r>
            <w:proofErr w:type="spellStart"/>
            <w:r w:rsidRPr="004A60F1">
              <w:rPr>
                <w:rFonts w:ascii="Calibri" w:hAnsi="Calibri"/>
                <w:sz w:val="20"/>
              </w:rPr>
              <w:t>poświadczające</w:t>
            </w:r>
            <w:proofErr w:type="spellEnd"/>
            <w:r w:rsidRPr="004A60F1">
              <w:rPr>
                <w:rFonts w:ascii="Calibri" w:hAnsi="Calibri"/>
                <w:sz w:val="20"/>
              </w:rPr>
              <w:t xml:space="preserve"> </w:t>
            </w:r>
            <w:proofErr w:type="spellStart"/>
            <w:r w:rsidRPr="004A60F1">
              <w:rPr>
                <w:rFonts w:ascii="Calibri" w:hAnsi="Calibri"/>
                <w:sz w:val="20"/>
              </w:rPr>
              <w:t>spełnienie</w:t>
            </w:r>
            <w:proofErr w:type="spellEnd"/>
            <w:r w:rsidRPr="004A60F1">
              <w:rPr>
                <w:rFonts w:ascii="Calibri" w:hAnsi="Calibri"/>
                <w:sz w:val="20"/>
              </w:rPr>
              <w:t xml:space="preserve"> </w:t>
            </w:r>
            <w:proofErr w:type="spellStart"/>
            <w:r w:rsidRPr="004A60F1">
              <w:rPr>
                <w:rFonts w:ascii="Calibri" w:hAnsi="Calibri"/>
                <w:sz w:val="20"/>
              </w:rPr>
              <w:t>przez</w:t>
            </w:r>
            <w:proofErr w:type="spellEnd"/>
          </w:p>
        </w:tc>
        <w:tc>
          <w:tcPr>
            <w:tcW w:w="4647"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C105D9">
        <w:trPr>
          <w:trHeight w:hRule="exact" w:val="289"/>
        </w:trPr>
        <w:tc>
          <w:tcPr>
            <w:tcW w:w="4645" w:type="dxa"/>
            <w:tcBorders>
              <w:top w:val="nil"/>
              <w:bottom w:val="nil"/>
            </w:tcBorders>
          </w:tcPr>
          <w:p w:rsidR="007D2AC6" w:rsidRPr="004A60F1" w:rsidRDefault="007D2AC6" w:rsidP="006E1628">
            <w:pPr>
              <w:pStyle w:val="TableParagraph"/>
              <w:spacing w:line="259" w:lineRule="exact"/>
              <w:jc w:val="both"/>
              <w:rPr>
                <w:rFonts w:ascii="Calibri" w:hAnsi="Calibri"/>
                <w:b/>
                <w:sz w:val="20"/>
              </w:rPr>
            </w:pPr>
            <w:proofErr w:type="spellStart"/>
            <w:r w:rsidRPr="004A60F1">
              <w:rPr>
                <w:rFonts w:ascii="Calibri" w:hAnsi="Calibri"/>
                <w:sz w:val="20"/>
              </w:rPr>
              <w:t>wykonawcę</w:t>
            </w:r>
            <w:proofErr w:type="spellEnd"/>
            <w:r w:rsidRPr="004A60F1">
              <w:rPr>
                <w:rFonts w:ascii="Calibri" w:hAnsi="Calibri"/>
                <w:sz w:val="20"/>
              </w:rPr>
              <w:t xml:space="preserve"> </w:t>
            </w:r>
            <w:proofErr w:type="spellStart"/>
            <w:r w:rsidRPr="004A60F1">
              <w:rPr>
                <w:rFonts w:ascii="Calibri" w:hAnsi="Calibri"/>
                <w:sz w:val="20"/>
              </w:rPr>
              <w:t>wymogów</w:t>
            </w:r>
            <w:proofErr w:type="spellEnd"/>
            <w:r w:rsidRPr="004A60F1">
              <w:rPr>
                <w:rFonts w:ascii="Calibri" w:hAnsi="Calibri"/>
                <w:sz w:val="20"/>
              </w:rPr>
              <w:t xml:space="preserve"> </w:t>
            </w:r>
            <w:proofErr w:type="spellStart"/>
            <w:r w:rsidRPr="004A60F1">
              <w:rPr>
                <w:rFonts w:ascii="Calibri" w:hAnsi="Calibri"/>
                <w:sz w:val="20"/>
              </w:rPr>
              <w:t>określonych</w:t>
            </w:r>
            <w:proofErr w:type="spellEnd"/>
            <w:r w:rsidRPr="004A60F1">
              <w:rPr>
                <w:rFonts w:ascii="Calibri" w:hAnsi="Calibri"/>
                <w:sz w:val="20"/>
              </w:rPr>
              <w:t xml:space="preserve"> </w:t>
            </w:r>
            <w:proofErr w:type="spellStart"/>
            <w:r w:rsidRPr="004A60F1">
              <w:rPr>
                <w:rFonts w:ascii="Calibri" w:hAnsi="Calibri"/>
                <w:b/>
                <w:sz w:val="20"/>
              </w:rPr>
              <w:t>systemów</w:t>
            </w:r>
            <w:proofErr w:type="spellEnd"/>
          </w:p>
        </w:tc>
        <w:tc>
          <w:tcPr>
            <w:tcW w:w="4647"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C105D9">
        <w:trPr>
          <w:trHeight w:hRule="exact" w:val="290"/>
        </w:trPr>
        <w:tc>
          <w:tcPr>
            <w:tcW w:w="4645" w:type="dxa"/>
            <w:tcBorders>
              <w:top w:val="nil"/>
              <w:bottom w:val="nil"/>
            </w:tcBorders>
          </w:tcPr>
          <w:p w:rsidR="007D2AC6" w:rsidRPr="004A60F1" w:rsidRDefault="007D2AC6" w:rsidP="006E1628">
            <w:pPr>
              <w:pStyle w:val="TableParagraph"/>
              <w:spacing w:line="258" w:lineRule="exact"/>
              <w:jc w:val="both"/>
              <w:rPr>
                <w:rFonts w:ascii="Calibri" w:hAnsi="Calibri"/>
                <w:sz w:val="20"/>
              </w:rPr>
            </w:pPr>
            <w:proofErr w:type="spellStart"/>
            <w:r w:rsidRPr="004A60F1">
              <w:rPr>
                <w:rFonts w:ascii="Calibri" w:hAnsi="Calibri"/>
                <w:b/>
                <w:sz w:val="20"/>
              </w:rPr>
              <w:t>lub</w:t>
            </w:r>
            <w:proofErr w:type="spellEnd"/>
            <w:r w:rsidRPr="004A60F1">
              <w:rPr>
                <w:rFonts w:ascii="Calibri" w:hAnsi="Calibri"/>
                <w:b/>
                <w:sz w:val="20"/>
              </w:rPr>
              <w:t xml:space="preserve"> norm </w:t>
            </w:r>
            <w:proofErr w:type="spellStart"/>
            <w:r w:rsidRPr="004A60F1">
              <w:rPr>
                <w:rFonts w:ascii="Calibri" w:hAnsi="Calibri"/>
                <w:b/>
                <w:sz w:val="20"/>
              </w:rPr>
              <w:t>zarządzania</w:t>
            </w:r>
            <w:proofErr w:type="spellEnd"/>
            <w:r w:rsidRPr="004A60F1">
              <w:rPr>
                <w:rFonts w:ascii="Calibri" w:hAnsi="Calibri"/>
                <w:b/>
                <w:sz w:val="20"/>
              </w:rPr>
              <w:t xml:space="preserve"> </w:t>
            </w:r>
            <w:proofErr w:type="spellStart"/>
            <w:r w:rsidRPr="004A60F1">
              <w:rPr>
                <w:rFonts w:ascii="Calibri" w:hAnsi="Calibri"/>
                <w:b/>
                <w:sz w:val="20"/>
              </w:rPr>
              <w:t>środowiskowego</w:t>
            </w:r>
            <w:proofErr w:type="spellEnd"/>
            <w:r w:rsidRPr="004A60F1">
              <w:rPr>
                <w:rFonts w:ascii="Calibri" w:hAnsi="Calibri"/>
                <w:sz w:val="20"/>
              </w:rPr>
              <w:t>?</w:t>
            </w:r>
          </w:p>
        </w:tc>
        <w:tc>
          <w:tcPr>
            <w:tcW w:w="4647"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C105D9">
        <w:trPr>
          <w:trHeight w:hRule="exact" w:val="291"/>
        </w:trPr>
        <w:tc>
          <w:tcPr>
            <w:tcW w:w="4645" w:type="dxa"/>
            <w:tcBorders>
              <w:top w:val="nil"/>
              <w:bottom w:val="nil"/>
            </w:tcBorders>
          </w:tcPr>
          <w:p w:rsidR="007D2AC6" w:rsidRPr="00472CC5" w:rsidRDefault="007D2AC6" w:rsidP="006E1628">
            <w:pPr>
              <w:pStyle w:val="TableParagraph"/>
              <w:spacing w:line="260" w:lineRule="exact"/>
              <w:jc w:val="both"/>
              <w:rPr>
                <w:rFonts w:ascii="Calibri" w:hAnsi="Calibri"/>
                <w:sz w:val="20"/>
                <w:lang w:val="pl-PL"/>
              </w:rPr>
            </w:pPr>
            <w:r w:rsidRPr="00472CC5">
              <w:rPr>
                <w:rFonts w:ascii="Calibri" w:hAnsi="Calibri"/>
                <w:b/>
                <w:sz w:val="20"/>
                <w:lang w:val="pl-PL"/>
              </w:rPr>
              <w:t>Jeżeli nie</w:t>
            </w:r>
            <w:r w:rsidRPr="00472CC5">
              <w:rPr>
                <w:rFonts w:ascii="Calibri" w:hAnsi="Calibri"/>
                <w:sz w:val="20"/>
                <w:lang w:val="pl-PL"/>
              </w:rPr>
              <w:t>, proszę wyjaśnić dlaczego, i określić,</w:t>
            </w:r>
          </w:p>
        </w:tc>
        <w:tc>
          <w:tcPr>
            <w:tcW w:w="4647" w:type="dxa"/>
            <w:tcBorders>
              <w:top w:val="nil"/>
              <w:bottom w:val="nil"/>
            </w:tcBorders>
          </w:tcPr>
          <w:p w:rsidR="007D2AC6" w:rsidRPr="004A60F1" w:rsidRDefault="007D2AC6" w:rsidP="00C105D9">
            <w:pPr>
              <w:pStyle w:val="TableParagraph"/>
              <w:spacing w:line="260" w:lineRule="exact"/>
              <w:ind w:right="109"/>
              <w:rPr>
                <w:rFonts w:ascii="Calibri" w:hAnsi="Calibri"/>
                <w:sz w:val="20"/>
              </w:rPr>
            </w:pPr>
            <w:r w:rsidRPr="004A60F1">
              <w:rPr>
                <w:rFonts w:ascii="Calibri" w:hAnsi="Calibri"/>
                <w:sz w:val="20"/>
              </w:rPr>
              <w:t>[……] [……]</w:t>
            </w:r>
          </w:p>
        </w:tc>
        <w:tc>
          <w:tcPr>
            <w:tcW w:w="4645" w:type="dxa"/>
            <w:vMerge/>
          </w:tcPr>
          <w:p w:rsidR="007D2AC6" w:rsidRDefault="007D2AC6" w:rsidP="00C105D9"/>
        </w:tc>
      </w:tr>
      <w:tr w:rsidR="007D2AC6" w:rsidRPr="009F1BCB" w:rsidTr="00C105D9">
        <w:trPr>
          <w:trHeight w:hRule="exact" w:val="290"/>
        </w:trPr>
        <w:tc>
          <w:tcPr>
            <w:tcW w:w="4645" w:type="dxa"/>
            <w:tcBorders>
              <w:top w:val="nil"/>
              <w:bottom w:val="nil"/>
            </w:tcBorders>
          </w:tcPr>
          <w:p w:rsidR="007D2AC6" w:rsidRPr="00472CC5" w:rsidRDefault="007D2AC6" w:rsidP="006E1628">
            <w:pPr>
              <w:pStyle w:val="TableParagraph"/>
              <w:spacing w:line="259" w:lineRule="exact"/>
              <w:ind w:right="0"/>
              <w:jc w:val="both"/>
              <w:rPr>
                <w:rFonts w:ascii="Calibri" w:hAnsi="Calibri"/>
                <w:b/>
                <w:sz w:val="20"/>
                <w:lang w:val="pl-PL"/>
              </w:rPr>
            </w:pPr>
            <w:r w:rsidRPr="00472CC5">
              <w:rPr>
                <w:rFonts w:ascii="Calibri" w:hAnsi="Calibri"/>
                <w:sz w:val="20"/>
                <w:lang w:val="pl-PL"/>
              </w:rPr>
              <w:t xml:space="preserve">jakie inne środki dowodowe dotyczące </w:t>
            </w:r>
            <w:r w:rsidRPr="00472CC5">
              <w:rPr>
                <w:rFonts w:ascii="Calibri" w:hAnsi="Calibri"/>
                <w:b/>
                <w:sz w:val="20"/>
                <w:lang w:val="pl-PL"/>
              </w:rPr>
              <w:t>systemów</w:t>
            </w:r>
          </w:p>
        </w:tc>
        <w:tc>
          <w:tcPr>
            <w:tcW w:w="4647" w:type="dxa"/>
            <w:tcBorders>
              <w:top w:val="nil"/>
              <w:bottom w:val="nil"/>
            </w:tcBorders>
          </w:tcPr>
          <w:p w:rsidR="007D2AC6" w:rsidRPr="00472CC5" w:rsidRDefault="007D2AC6" w:rsidP="00C105D9">
            <w:pPr>
              <w:rPr>
                <w:sz w:val="20"/>
                <w:lang w:val="pl-PL"/>
              </w:rPr>
            </w:pPr>
          </w:p>
        </w:tc>
        <w:tc>
          <w:tcPr>
            <w:tcW w:w="4645" w:type="dxa"/>
            <w:vMerge/>
          </w:tcPr>
          <w:p w:rsidR="007D2AC6" w:rsidRPr="00472CC5" w:rsidRDefault="007D2AC6" w:rsidP="00C105D9">
            <w:pPr>
              <w:rPr>
                <w:lang w:val="pl-PL"/>
              </w:rPr>
            </w:pPr>
          </w:p>
        </w:tc>
      </w:tr>
      <w:tr w:rsidR="007D2AC6" w:rsidRPr="009F1BCB" w:rsidTr="00C105D9">
        <w:trPr>
          <w:trHeight w:hRule="exact" w:val="289"/>
        </w:trPr>
        <w:tc>
          <w:tcPr>
            <w:tcW w:w="4645" w:type="dxa"/>
            <w:tcBorders>
              <w:top w:val="nil"/>
              <w:bottom w:val="nil"/>
            </w:tcBorders>
          </w:tcPr>
          <w:p w:rsidR="007D2AC6" w:rsidRPr="00472CC5" w:rsidRDefault="007D2AC6" w:rsidP="006E1628">
            <w:pPr>
              <w:pStyle w:val="TableParagraph"/>
              <w:spacing w:line="259" w:lineRule="exact"/>
              <w:jc w:val="both"/>
              <w:rPr>
                <w:rFonts w:ascii="Calibri" w:hAnsi="Calibri"/>
                <w:sz w:val="20"/>
                <w:lang w:val="pl-PL"/>
              </w:rPr>
            </w:pPr>
            <w:r w:rsidRPr="00472CC5">
              <w:rPr>
                <w:rFonts w:ascii="Calibri" w:hAnsi="Calibri"/>
                <w:b/>
                <w:sz w:val="20"/>
                <w:lang w:val="pl-PL"/>
              </w:rPr>
              <w:t xml:space="preserve">lub norm zarządzania środowiskowego </w:t>
            </w:r>
            <w:r w:rsidRPr="00472CC5">
              <w:rPr>
                <w:rFonts w:ascii="Calibri" w:hAnsi="Calibri"/>
                <w:sz w:val="20"/>
                <w:lang w:val="pl-PL"/>
              </w:rPr>
              <w:t>mogą</w:t>
            </w:r>
          </w:p>
        </w:tc>
        <w:tc>
          <w:tcPr>
            <w:tcW w:w="4647" w:type="dxa"/>
            <w:tcBorders>
              <w:top w:val="nil"/>
              <w:bottom w:val="nil"/>
            </w:tcBorders>
          </w:tcPr>
          <w:p w:rsidR="007D2AC6" w:rsidRPr="00472CC5" w:rsidRDefault="007D2AC6" w:rsidP="00C105D9">
            <w:pPr>
              <w:pStyle w:val="TableParagraph"/>
              <w:spacing w:line="259" w:lineRule="exact"/>
              <w:ind w:right="109"/>
              <w:rPr>
                <w:rFonts w:ascii="Calibri" w:hAnsi="Calibri"/>
                <w:i/>
                <w:sz w:val="20"/>
                <w:lang w:val="pl-PL"/>
              </w:rPr>
            </w:pPr>
            <w:r w:rsidRPr="00472CC5">
              <w:rPr>
                <w:rFonts w:ascii="Calibri" w:hAnsi="Calibri"/>
                <w:i/>
                <w:sz w:val="20"/>
                <w:lang w:val="pl-PL"/>
              </w:rPr>
              <w:t>(adres internetowy, wydający urząd lub organ,</w:t>
            </w:r>
          </w:p>
        </w:tc>
        <w:tc>
          <w:tcPr>
            <w:tcW w:w="4645" w:type="dxa"/>
            <w:vMerge/>
          </w:tcPr>
          <w:p w:rsidR="007D2AC6" w:rsidRPr="00472CC5" w:rsidRDefault="007D2AC6" w:rsidP="00C105D9">
            <w:pPr>
              <w:rPr>
                <w:lang w:val="pl-PL"/>
              </w:rPr>
            </w:pPr>
          </w:p>
        </w:tc>
      </w:tr>
      <w:tr w:rsidR="007D2AC6" w:rsidTr="00C105D9">
        <w:trPr>
          <w:trHeight w:hRule="exact" w:val="289"/>
        </w:trPr>
        <w:tc>
          <w:tcPr>
            <w:tcW w:w="4645" w:type="dxa"/>
            <w:tcBorders>
              <w:top w:val="nil"/>
              <w:bottom w:val="nil"/>
            </w:tcBorders>
          </w:tcPr>
          <w:p w:rsidR="007D2AC6" w:rsidRPr="004A60F1" w:rsidRDefault="007D2AC6" w:rsidP="006E1628">
            <w:pPr>
              <w:pStyle w:val="TableParagraph"/>
              <w:spacing w:line="258" w:lineRule="exact"/>
              <w:jc w:val="both"/>
              <w:rPr>
                <w:rFonts w:ascii="Calibri" w:hAnsi="Calibri"/>
                <w:sz w:val="20"/>
              </w:rPr>
            </w:pPr>
            <w:proofErr w:type="spellStart"/>
            <w:r w:rsidRPr="004A60F1">
              <w:rPr>
                <w:rFonts w:ascii="Calibri" w:hAnsi="Calibri"/>
                <w:sz w:val="20"/>
              </w:rPr>
              <w:t>zostać</w:t>
            </w:r>
            <w:proofErr w:type="spellEnd"/>
            <w:r w:rsidRPr="004A60F1">
              <w:rPr>
                <w:rFonts w:ascii="Calibri" w:hAnsi="Calibri"/>
                <w:sz w:val="20"/>
              </w:rPr>
              <w:t xml:space="preserve"> </w:t>
            </w:r>
            <w:proofErr w:type="spellStart"/>
            <w:r w:rsidRPr="004A60F1">
              <w:rPr>
                <w:rFonts w:ascii="Calibri" w:hAnsi="Calibri"/>
                <w:sz w:val="20"/>
              </w:rPr>
              <w:t>przedstawione</w:t>
            </w:r>
            <w:proofErr w:type="spellEnd"/>
            <w:r w:rsidRPr="004A60F1">
              <w:rPr>
                <w:rFonts w:ascii="Calibri" w:hAnsi="Calibri"/>
                <w:sz w:val="20"/>
              </w:rPr>
              <w:t>:</w:t>
            </w:r>
          </w:p>
        </w:tc>
        <w:tc>
          <w:tcPr>
            <w:tcW w:w="4647" w:type="dxa"/>
            <w:tcBorders>
              <w:top w:val="nil"/>
              <w:bottom w:val="nil"/>
            </w:tcBorders>
          </w:tcPr>
          <w:p w:rsidR="007D2AC6" w:rsidRPr="004A60F1" w:rsidRDefault="007D2AC6" w:rsidP="00C105D9">
            <w:pPr>
              <w:pStyle w:val="TableParagraph"/>
              <w:spacing w:line="258" w:lineRule="exact"/>
              <w:ind w:right="109"/>
              <w:rPr>
                <w:rFonts w:ascii="Calibri" w:hAnsi="Calibri"/>
                <w:i/>
                <w:sz w:val="20"/>
              </w:rPr>
            </w:pPr>
            <w:proofErr w:type="spellStart"/>
            <w:r w:rsidRPr="004A60F1">
              <w:rPr>
                <w:rFonts w:ascii="Calibri" w:hAnsi="Calibri"/>
                <w:i/>
                <w:sz w:val="20"/>
              </w:rPr>
              <w:t>dokładne</w:t>
            </w:r>
            <w:proofErr w:type="spellEnd"/>
            <w:r w:rsidRPr="004A60F1">
              <w:rPr>
                <w:rFonts w:ascii="Calibri" w:hAnsi="Calibri"/>
                <w:i/>
                <w:sz w:val="20"/>
              </w:rPr>
              <w:t xml:space="preserve"> </w:t>
            </w:r>
            <w:proofErr w:type="spellStart"/>
            <w:r w:rsidRPr="004A60F1">
              <w:rPr>
                <w:rFonts w:ascii="Calibri" w:hAnsi="Calibri"/>
                <w:i/>
                <w:sz w:val="20"/>
              </w:rPr>
              <w:t>dane</w:t>
            </w:r>
            <w:proofErr w:type="spellEnd"/>
            <w:r w:rsidRPr="004A60F1">
              <w:rPr>
                <w:rFonts w:ascii="Calibri" w:hAnsi="Calibri"/>
                <w:i/>
                <w:sz w:val="20"/>
              </w:rPr>
              <w:t xml:space="preserve"> </w:t>
            </w:r>
            <w:proofErr w:type="spellStart"/>
            <w:r w:rsidRPr="004A60F1">
              <w:rPr>
                <w:rFonts w:ascii="Calibri" w:hAnsi="Calibri"/>
                <w:i/>
                <w:sz w:val="20"/>
              </w:rPr>
              <w:t>referencyjne</w:t>
            </w:r>
            <w:proofErr w:type="spellEnd"/>
            <w:r w:rsidRPr="004A60F1">
              <w:rPr>
                <w:rFonts w:ascii="Calibri" w:hAnsi="Calibri"/>
                <w:i/>
                <w:sz w:val="20"/>
              </w:rPr>
              <w:t xml:space="preserve"> </w:t>
            </w:r>
            <w:proofErr w:type="spellStart"/>
            <w:r w:rsidRPr="004A60F1">
              <w:rPr>
                <w:rFonts w:ascii="Calibri" w:hAnsi="Calibri"/>
                <w:i/>
                <w:sz w:val="20"/>
              </w:rPr>
              <w:t>dokumentacji</w:t>
            </w:r>
            <w:proofErr w:type="spellEnd"/>
            <w:r w:rsidRPr="004A60F1">
              <w:rPr>
                <w:rFonts w:ascii="Calibri" w:hAnsi="Calibri"/>
                <w:i/>
                <w:sz w:val="20"/>
              </w:rPr>
              <w:t>):</w:t>
            </w:r>
          </w:p>
        </w:tc>
        <w:tc>
          <w:tcPr>
            <w:tcW w:w="4645" w:type="dxa"/>
            <w:vMerge/>
          </w:tcPr>
          <w:p w:rsidR="007D2AC6" w:rsidRDefault="007D2AC6" w:rsidP="00C105D9"/>
        </w:tc>
      </w:tr>
      <w:tr w:rsidR="007D2AC6" w:rsidTr="00C105D9">
        <w:trPr>
          <w:trHeight w:hRule="exact" w:val="290"/>
        </w:trPr>
        <w:tc>
          <w:tcPr>
            <w:tcW w:w="4645" w:type="dxa"/>
            <w:tcBorders>
              <w:top w:val="nil"/>
              <w:bottom w:val="nil"/>
            </w:tcBorders>
          </w:tcPr>
          <w:p w:rsidR="007D2AC6" w:rsidRPr="00472CC5" w:rsidRDefault="007D2AC6" w:rsidP="006E1628">
            <w:pPr>
              <w:pStyle w:val="TableParagraph"/>
              <w:spacing w:line="259" w:lineRule="exact"/>
              <w:jc w:val="both"/>
              <w:rPr>
                <w:rFonts w:ascii="Calibri" w:hAnsi="Calibri"/>
                <w:i/>
                <w:sz w:val="20"/>
                <w:lang w:val="pl-PL"/>
              </w:rPr>
            </w:pPr>
            <w:r w:rsidRPr="00472CC5">
              <w:rPr>
                <w:rFonts w:ascii="Calibri" w:hAnsi="Calibri"/>
                <w:i/>
                <w:sz w:val="20"/>
                <w:lang w:val="pl-PL"/>
              </w:rPr>
              <w:t>Jeżeli odnośna dokumentacja jest dostępna w</w:t>
            </w:r>
          </w:p>
        </w:tc>
        <w:tc>
          <w:tcPr>
            <w:tcW w:w="4647" w:type="dxa"/>
            <w:tcBorders>
              <w:top w:val="nil"/>
              <w:bottom w:val="nil"/>
            </w:tcBorders>
          </w:tcPr>
          <w:p w:rsidR="007D2AC6" w:rsidRPr="004A60F1" w:rsidRDefault="007D2AC6" w:rsidP="00C105D9">
            <w:pPr>
              <w:pStyle w:val="TableParagraph"/>
              <w:spacing w:line="259" w:lineRule="exact"/>
              <w:ind w:right="109"/>
              <w:rPr>
                <w:rFonts w:ascii="Calibri" w:hAnsi="Calibri"/>
                <w:i/>
                <w:sz w:val="20"/>
              </w:rPr>
            </w:pPr>
            <w:r w:rsidRPr="004A60F1">
              <w:rPr>
                <w:rFonts w:ascii="Calibri" w:hAnsi="Calibri"/>
                <w:i/>
                <w:sz w:val="20"/>
              </w:rPr>
              <w:t>[……][……][……]</w:t>
            </w:r>
          </w:p>
        </w:tc>
        <w:tc>
          <w:tcPr>
            <w:tcW w:w="4645" w:type="dxa"/>
            <w:vMerge/>
          </w:tcPr>
          <w:p w:rsidR="007D2AC6" w:rsidRDefault="007D2AC6" w:rsidP="00C105D9"/>
        </w:tc>
      </w:tr>
      <w:tr w:rsidR="007D2AC6" w:rsidTr="00C105D9">
        <w:trPr>
          <w:trHeight w:hRule="exact" w:val="448"/>
        </w:trPr>
        <w:tc>
          <w:tcPr>
            <w:tcW w:w="4645" w:type="dxa"/>
            <w:tcBorders>
              <w:top w:val="nil"/>
            </w:tcBorders>
          </w:tcPr>
          <w:p w:rsidR="007D2AC6" w:rsidRPr="004A60F1" w:rsidRDefault="007D2AC6" w:rsidP="006E1628">
            <w:pPr>
              <w:pStyle w:val="TableParagraph"/>
              <w:spacing w:line="259" w:lineRule="exact"/>
              <w:jc w:val="both"/>
              <w:rPr>
                <w:rFonts w:ascii="Calibri" w:hAnsi="Calibri"/>
                <w:i/>
                <w:sz w:val="20"/>
              </w:rPr>
            </w:pPr>
            <w:proofErr w:type="spellStart"/>
            <w:r w:rsidRPr="004A60F1">
              <w:rPr>
                <w:rFonts w:ascii="Calibri" w:hAnsi="Calibri"/>
                <w:i/>
                <w:sz w:val="20"/>
              </w:rPr>
              <w:t>formie</w:t>
            </w:r>
            <w:proofErr w:type="spellEnd"/>
            <w:r w:rsidRPr="004A60F1">
              <w:rPr>
                <w:rFonts w:ascii="Calibri" w:hAnsi="Calibri"/>
                <w:i/>
                <w:sz w:val="20"/>
              </w:rPr>
              <w:t xml:space="preserve"> </w:t>
            </w:r>
            <w:proofErr w:type="spellStart"/>
            <w:r w:rsidRPr="004A60F1">
              <w:rPr>
                <w:rFonts w:ascii="Calibri" w:hAnsi="Calibri"/>
                <w:i/>
                <w:sz w:val="20"/>
              </w:rPr>
              <w:t>elektronicznej</w:t>
            </w:r>
            <w:proofErr w:type="spellEnd"/>
            <w:r w:rsidRPr="004A60F1">
              <w:rPr>
                <w:rFonts w:ascii="Calibri" w:hAnsi="Calibri"/>
                <w:i/>
                <w:sz w:val="20"/>
              </w:rPr>
              <w:t xml:space="preserve">, </w:t>
            </w:r>
            <w:proofErr w:type="spellStart"/>
            <w:r w:rsidRPr="004A60F1">
              <w:rPr>
                <w:rFonts w:ascii="Calibri" w:hAnsi="Calibri"/>
                <w:i/>
                <w:sz w:val="20"/>
              </w:rPr>
              <w:t>proszę</w:t>
            </w:r>
            <w:proofErr w:type="spellEnd"/>
            <w:r w:rsidRPr="004A60F1">
              <w:rPr>
                <w:rFonts w:ascii="Calibri" w:hAnsi="Calibri"/>
                <w:i/>
                <w:sz w:val="20"/>
              </w:rPr>
              <w:t xml:space="preserve"> </w:t>
            </w:r>
            <w:proofErr w:type="spellStart"/>
            <w:r w:rsidRPr="004A60F1">
              <w:rPr>
                <w:rFonts w:ascii="Calibri" w:hAnsi="Calibri"/>
                <w:i/>
                <w:sz w:val="20"/>
              </w:rPr>
              <w:t>wskazać</w:t>
            </w:r>
            <w:proofErr w:type="spellEnd"/>
            <w:r w:rsidRPr="004A60F1">
              <w:rPr>
                <w:rFonts w:ascii="Calibri" w:hAnsi="Calibri"/>
                <w:i/>
                <w:sz w:val="20"/>
              </w:rPr>
              <w:t>:</w:t>
            </w:r>
          </w:p>
        </w:tc>
        <w:tc>
          <w:tcPr>
            <w:tcW w:w="4647" w:type="dxa"/>
            <w:tcBorders>
              <w:top w:val="nil"/>
            </w:tcBorders>
          </w:tcPr>
          <w:p w:rsidR="007D2AC6" w:rsidRPr="004A60F1" w:rsidRDefault="007D2AC6" w:rsidP="00C105D9">
            <w:pPr>
              <w:rPr>
                <w:sz w:val="20"/>
              </w:rPr>
            </w:pPr>
          </w:p>
        </w:tc>
        <w:tc>
          <w:tcPr>
            <w:tcW w:w="4645" w:type="dxa"/>
            <w:vMerge/>
          </w:tcPr>
          <w:p w:rsidR="007D2AC6" w:rsidRDefault="007D2AC6" w:rsidP="00C105D9"/>
        </w:tc>
      </w:tr>
    </w:tbl>
    <w:p w:rsidR="007413D6" w:rsidRDefault="007413D6" w:rsidP="007D2AC6">
      <w:pPr>
        <w:pStyle w:val="Tekstpodstawowy"/>
        <w:spacing w:before="8"/>
        <w:rPr>
          <w:rFonts w:ascii="Times New Roman"/>
        </w:rPr>
      </w:pPr>
    </w:p>
    <w:p w:rsidR="007413D6" w:rsidRDefault="007413D6">
      <w:pPr>
        <w:rPr>
          <w:rFonts w:ascii="Times New Roman"/>
          <w:sz w:val="20"/>
          <w:szCs w:val="20"/>
        </w:rPr>
      </w:pPr>
      <w:r>
        <w:rPr>
          <w:rFonts w:ascii="Times New Roman"/>
        </w:rPr>
        <w:br w:type="page"/>
      </w:r>
    </w:p>
    <w:p w:rsidR="007D2AC6" w:rsidRDefault="007D2AC6" w:rsidP="007D2AC6">
      <w:pPr>
        <w:pStyle w:val="Tekstpodstawowy"/>
        <w:spacing w:before="8"/>
        <w:rPr>
          <w:rFonts w:ascii="Times New Roman"/>
        </w:rPr>
      </w:pPr>
    </w:p>
    <w:p w:rsidR="007D2AC6" w:rsidRPr="00472CC5" w:rsidRDefault="007D2AC6" w:rsidP="00AD4C9C">
      <w:pPr>
        <w:pStyle w:val="Nagwek1"/>
        <w:ind w:left="0" w:right="5" w:firstLine="0"/>
        <w:jc w:val="center"/>
        <w:rPr>
          <w:rFonts w:asciiTheme="minorHAnsi" w:hAnsiTheme="minorHAnsi"/>
          <w:sz w:val="20"/>
          <w:lang w:val="pl-PL"/>
        </w:rPr>
      </w:pPr>
      <w:r w:rsidRPr="00472CC5">
        <w:rPr>
          <w:rFonts w:asciiTheme="minorHAnsi" w:hAnsiTheme="minorHAnsi"/>
          <w:sz w:val="20"/>
          <w:lang w:val="pl-PL"/>
        </w:rPr>
        <w:t>Część V: Ograniczanie liczby kwalifikujących się kandydatów</w:t>
      </w:r>
      <w:r w:rsidR="00AD4C9C">
        <w:rPr>
          <w:rFonts w:asciiTheme="minorHAnsi" w:hAnsiTheme="minorHAnsi"/>
          <w:sz w:val="20"/>
          <w:lang w:val="pl-PL"/>
        </w:rPr>
        <w:t xml:space="preserve"> – </w:t>
      </w:r>
      <w:r w:rsidR="00AD4C9C" w:rsidRPr="00AD4C9C">
        <w:rPr>
          <w:rFonts w:asciiTheme="minorHAnsi" w:hAnsiTheme="minorHAnsi"/>
          <w:sz w:val="20"/>
          <w:highlight w:val="yellow"/>
          <w:lang w:val="pl-PL"/>
        </w:rPr>
        <w:t>NIE DOTYCZY PRZEDMIOTOWEGO POSTĘPOWANIA</w:t>
      </w:r>
    </w:p>
    <w:p w:rsidR="007D2AC6" w:rsidRPr="00472CC5" w:rsidRDefault="007D2AC6" w:rsidP="007D2AC6">
      <w:pPr>
        <w:pStyle w:val="Tekstpodstawowy"/>
        <w:spacing w:before="2"/>
        <w:rPr>
          <w:rFonts w:asciiTheme="minorHAnsi" w:hAnsiTheme="minorHAnsi"/>
          <w:b/>
          <w:sz w:val="24"/>
          <w:lang w:val="pl-PL"/>
        </w:rPr>
      </w:pPr>
    </w:p>
    <w:p w:rsidR="007D2AC6" w:rsidRPr="004A60F1" w:rsidRDefault="007D2AC6" w:rsidP="007D2AC6">
      <w:pPr>
        <w:spacing w:before="56"/>
        <w:ind w:left="118" w:right="1023"/>
        <w:rPr>
          <w:rFonts w:asciiTheme="minorHAnsi" w:hAnsiTheme="minorHAnsi"/>
          <w:b/>
          <w:sz w:val="20"/>
        </w:rPr>
      </w:pPr>
      <w:proofErr w:type="spellStart"/>
      <w:r w:rsidRPr="004A60F1">
        <w:rPr>
          <w:rFonts w:asciiTheme="minorHAnsi" w:hAnsiTheme="minorHAnsi"/>
          <w:b/>
          <w:sz w:val="20"/>
        </w:rPr>
        <w:t>Wykonawca</w:t>
      </w:r>
      <w:proofErr w:type="spellEnd"/>
      <w:r w:rsidRPr="004A60F1">
        <w:rPr>
          <w:rFonts w:asciiTheme="minorHAnsi" w:hAnsiTheme="minorHAnsi"/>
          <w:b/>
          <w:sz w:val="20"/>
        </w:rPr>
        <w:t xml:space="preserve"> </w:t>
      </w:r>
      <w:proofErr w:type="spellStart"/>
      <w:r w:rsidRPr="004A60F1">
        <w:rPr>
          <w:rFonts w:asciiTheme="minorHAnsi" w:hAnsiTheme="minorHAnsi"/>
          <w:b/>
          <w:sz w:val="20"/>
        </w:rPr>
        <w:t>oświadcza</w:t>
      </w:r>
      <w:proofErr w:type="spellEnd"/>
      <w:r w:rsidRPr="004A60F1">
        <w:rPr>
          <w:rFonts w:asciiTheme="minorHAnsi" w:hAnsiTheme="minorHAnsi"/>
          <w:b/>
          <w:sz w:val="20"/>
        </w:rPr>
        <w:t xml:space="preserve">, </w:t>
      </w:r>
      <w:proofErr w:type="spellStart"/>
      <w:r w:rsidRPr="004A60F1">
        <w:rPr>
          <w:rFonts w:asciiTheme="minorHAnsi" w:hAnsiTheme="minorHAnsi"/>
          <w:b/>
          <w:sz w:val="20"/>
        </w:rPr>
        <w:t>że</w:t>
      </w:r>
      <w:proofErr w:type="spellEnd"/>
      <w:r w:rsidRPr="004A60F1">
        <w:rPr>
          <w:rFonts w:asciiTheme="minorHAnsi" w:hAnsiTheme="minorHAnsi"/>
          <w:b/>
          <w:sz w:val="20"/>
        </w:rPr>
        <w:t>:</w:t>
      </w:r>
    </w:p>
    <w:p w:rsidR="007D2AC6" w:rsidRDefault="007D2AC6" w:rsidP="007D2AC6">
      <w:pPr>
        <w:pStyle w:val="Tekstpodstawowy"/>
        <w:spacing w:before="2"/>
        <w:rPr>
          <w:rFonts w:ascii="Calibri"/>
          <w:b/>
          <w:sz w:val="1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9F1BCB" w:rsidTr="00C105D9">
        <w:trPr>
          <w:trHeight w:hRule="exact" w:val="458"/>
        </w:trPr>
        <w:tc>
          <w:tcPr>
            <w:tcW w:w="4645" w:type="dxa"/>
          </w:tcPr>
          <w:p w:rsidR="007D2AC6" w:rsidRPr="004A60F1" w:rsidRDefault="007D2AC6" w:rsidP="00C105D9">
            <w:pPr>
              <w:pStyle w:val="TableParagraph"/>
              <w:spacing w:line="265" w:lineRule="exact"/>
              <w:rPr>
                <w:rFonts w:asciiTheme="minorHAnsi" w:hAnsiTheme="minorHAnsi"/>
                <w:b/>
                <w:i/>
                <w:sz w:val="20"/>
              </w:rPr>
            </w:pPr>
            <w:proofErr w:type="spellStart"/>
            <w:r w:rsidRPr="004A60F1">
              <w:rPr>
                <w:rFonts w:asciiTheme="minorHAnsi" w:hAnsiTheme="minorHAnsi"/>
                <w:b/>
                <w:i/>
                <w:sz w:val="20"/>
              </w:rPr>
              <w:t>Ograniczanie</w:t>
            </w:r>
            <w:proofErr w:type="spellEnd"/>
            <w:r w:rsidRPr="004A60F1">
              <w:rPr>
                <w:rFonts w:asciiTheme="minorHAnsi" w:hAnsiTheme="minorHAnsi"/>
                <w:b/>
                <w:i/>
                <w:sz w:val="20"/>
              </w:rPr>
              <w:t xml:space="preserve"> </w:t>
            </w:r>
            <w:proofErr w:type="spellStart"/>
            <w:r w:rsidRPr="004A60F1">
              <w:rPr>
                <w:rFonts w:asciiTheme="minorHAnsi" w:hAnsiTheme="minorHAnsi"/>
                <w:b/>
                <w:i/>
                <w:sz w:val="20"/>
              </w:rPr>
              <w:t>liczby</w:t>
            </w:r>
            <w:proofErr w:type="spellEnd"/>
            <w:r w:rsidRPr="004A60F1">
              <w:rPr>
                <w:rFonts w:asciiTheme="minorHAnsi" w:hAnsiTheme="minorHAnsi"/>
                <w:b/>
                <w:i/>
                <w:sz w:val="20"/>
              </w:rPr>
              <w:t xml:space="preserve"> </w:t>
            </w:r>
            <w:proofErr w:type="spellStart"/>
            <w:r w:rsidRPr="004A60F1">
              <w:rPr>
                <w:rFonts w:asciiTheme="minorHAnsi" w:hAnsiTheme="minorHAnsi"/>
                <w:b/>
                <w:i/>
                <w:sz w:val="20"/>
              </w:rPr>
              <w:t>kandydatów</w:t>
            </w:r>
            <w:proofErr w:type="spellEnd"/>
          </w:p>
        </w:tc>
        <w:tc>
          <w:tcPr>
            <w:tcW w:w="4647" w:type="dxa"/>
          </w:tcPr>
          <w:p w:rsidR="007D2AC6" w:rsidRPr="004A60F1" w:rsidRDefault="007D2AC6" w:rsidP="00C105D9">
            <w:pPr>
              <w:pStyle w:val="TableParagraph"/>
              <w:spacing w:line="265" w:lineRule="exact"/>
              <w:ind w:right="109"/>
              <w:rPr>
                <w:rFonts w:asciiTheme="minorHAnsi" w:hAnsiTheme="minorHAnsi"/>
                <w:b/>
                <w:i/>
                <w:sz w:val="20"/>
              </w:rPr>
            </w:pPr>
            <w:proofErr w:type="spellStart"/>
            <w:r w:rsidRPr="004A60F1">
              <w:rPr>
                <w:rFonts w:asciiTheme="minorHAnsi" w:hAnsiTheme="minorHAnsi"/>
                <w:b/>
                <w:i/>
                <w:sz w:val="20"/>
              </w:rPr>
              <w:t>Odpowiedź</w:t>
            </w:r>
            <w:proofErr w:type="spellEnd"/>
            <w:r w:rsidRPr="004A60F1">
              <w:rPr>
                <w:rFonts w:asciiTheme="minorHAnsi" w:hAnsiTheme="minorHAnsi"/>
                <w:b/>
                <w:i/>
                <w:sz w:val="20"/>
              </w:rPr>
              <w:t>:</w:t>
            </w:r>
          </w:p>
        </w:tc>
        <w:tc>
          <w:tcPr>
            <w:tcW w:w="4645" w:type="dxa"/>
            <w:vMerge w:val="restart"/>
          </w:tcPr>
          <w:p w:rsidR="007D2AC6" w:rsidRPr="00472CC5" w:rsidRDefault="007D2AC6" w:rsidP="006E1628">
            <w:pPr>
              <w:pStyle w:val="TableParagraph"/>
              <w:spacing w:line="259" w:lineRule="auto"/>
              <w:ind w:left="100" w:right="187"/>
              <w:jc w:val="both"/>
              <w:rPr>
                <w:rFonts w:asciiTheme="minorHAnsi" w:hAnsiTheme="minorHAnsi"/>
                <w:sz w:val="20"/>
                <w:lang w:val="pl-PL"/>
              </w:rPr>
            </w:pPr>
            <w:r w:rsidRPr="00472CC5">
              <w:rPr>
                <w:rFonts w:asciiTheme="minorHAnsi" w:hAnsiTheme="minorHAnsi"/>
                <w:sz w:val="20"/>
                <w:lang w:val="pl-PL"/>
              </w:rPr>
              <w:t>Ta część formularza dotyczy kryteriów selekcji, o</w:t>
            </w:r>
            <w:r w:rsidR="006E1628">
              <w:rPr>
                <w:rFonts w:asciiTheme="minorHAnsi" w:hAnsiTheme="minorHAnsi"/>
                <w:sz w:val="20"/>
                <w:lang w:val="pl-PL"/>
              </w:rPr>
              <w:t> </w:t>
            </w:r>
            <w:r w:rsidRPr="00472CC5">
              <w:rPr>
                <w:rFonts w:asciiTheme="minorHAnsi" w:hAnsiTheme="minorHAnsi"/>
                <w:sz w:val="20"/>
                <w:lang w:val="pl-PL"/>
              </w:rPr>
              <w:t>których mowa w art. 51 ust. 2, art. 57 ust. 3, art. 60d ust. 2 i art. 73e ust. 1 projektu ustawy.</w:t>
            </w:r>
          </w:p>
          <w:p w:rsidR="007D2AC6" w:rsidRPr="00472CC5" w:rsidRDefault="007D2AC6" w:rsidP="006E1628">
            <w:pPr>
              <w:pStyle w:val="TableParagraph"/>
              <w:spacing w:before="162" w:line="259" w:lineRule="auto"/>
              <w:ind w:left="100" w:right="150"/>
              <w:jc w:val="both"/>
              <w:rPr>
                <w:rFonts w:asciiTheme="minorHAnsi" w:hAnsiTheme="minorHAnsi"/>
                <w:sz w:val="20"/>
                <w:lang w:val="pl-PL"/>
              </w:rPr>
            </w:pPr>
            <w:r w:rsidRPr="00472CC5">
              <w:rPr>
                <w:rFonts w:asciiTheme="minorHAnsi" w:hAnsiTheme="minorHAnsi"/>
                <w:sz w:val="20"/>
                <w:lang w:val="pl-PL"/>
              </w:rPr>
              <w:t>W myśl tych przepisów, w przypadku trybów: przetargu ograniczonego, negocjacji z ogłoszeniem, dialogu konkurencyjnego i partnerstwa innowacyjnego, jeżeli liczba wykonawców, którzy spełniają warunki udziału w postępowaniu, jest większa niż określona w ogłoszeniu, zamawiający zaprasza do składania ofert wykonawców wyłonionych na podstawie obiektywnych i niedyskryminacyjnych kryteriów.</w:t>
            </w:r>
          </w:p>
          <w:p w:rsidR="007D2AC6" w:rsidRPr="00472CC5" w:rsidRDefault="007D2AC6" w:rsidP="006E1628">
            <w:pPr>
              <w:pStyle w:val="TableParagraph"/>
              <w:spacing w:before="161" w:line="259" w:lineRule="auto"/>
              <w:ind w:left="100" w:right="101"/>
              <w:jc w:val="both"/>
              <w:rPr>
                <w:rFonts w:asciiTheme="minorHAnsi" w:hAnsiTheme="minorHAnsi"/>
                <w:sz w:val="20"/>
                <w:lang w:val="pl-PL"/>
              </w:rPr>
            </w:pPr>
            <w:r w:rsidRPr="00472CC5">
              <w:rPr>
                <w:rFonts w:asciiTheme="minorHAnsi" w:hAnsiTheme="minorHAnsi"/>
                <w:sz w:val="20"/>
                <w:lang w:val="pl-PL"/>
              </w:rPr>
              <w:t>Wykonawca powinien przedstawić informacje wymagane w tej sekcji jedynie w przypadku gdy zamawiający wymaga danych warunków udziału w</w:t>
            </w:r>
            <w:r w:rsidR="006E1628">
              <w:rPr>
                <w:rFonts w:asciiTheme="minorHAnsi" w:hAnsiTheme="minorHAnsi"/>
                <w:sz w:val="20"/>
                <w:lang w:val="pl-PL"/>
              </w:rPr>
              <w:t> </w:t>
            </w:r>
            <w:r w:rsidRPr="00472CC5">
              <w:rPr>
                <w:rFonts w:asciiTheme="minorHAnsi" w:hAnsiTheme="minorHAnsi"/>
                <w:sz w:val="20"/>
                <w:lang w:val="pl-PL"/>
              </w:rPr>
              <w:t>postępowaniu w stosownym ogłoszeniu lub w</w:t>
            </w:r>
            <w:r w:rsidR="006E1628">
              <w:rPr>
                <w:rFonts w:asciiTheme="minorHAnsi" w:hAnsiTheme="minorHAnsi"/>
                <w:sz w:val="20"/>
                <w:lang w:val="pl-PL"/>
              </w:rPr>
              <w:t> </w:t>
            </w:r>
            <w:r w:rsidRPr="00472CC5">
              <w:rPr>
                <w:rFonts w:asciiTheme="minorHAnsi" w:hAnsiTheme="minorHAnsi"/>
                <w:sz w:val="20"/>
                <w:lang w:val="pl-PL"/>
              </w:rPr>
              <w:t>dokumentach zamówienia (specyfikacja).</w:t>
            </w:r>
          </w:p>
          <w:p w:rsidR="007D2AC6" w:rsidRPr="00472CC5" w:rsidRDefault="007D2AC6" w:rsidP="006E1628">
            <w:pPr>
              <w:pStyle w:val="TableParagraph"/>
              <w:spacing w:before="161" w:line="259" w:lineRule="auto"/>
              <w:ind w:left="100" w:right="174"/>
              <w:jc w:val="both"/>
              <w:rPr>
                <w:rFonts w:asciiTheme="minorHAnsi" w:hAnsiTheme="minorHAnsi"/>
                <w:sz w:val="20"/>
                <w:lang w:val="pl-PL"/>
              </w:rPr>
            </w:pPr>
            <w:r w:rsidRPr="00472CC5">
              <w:rPr>
                <w:rFonts w:asciiTheme="minorHAnsi" w:hAnsiTheme="minorHAnsi"/>
                <w:sz w:val="20"/>
                <w:lang w:val="pl-PL"/>
              </w:rPr>
              <w:t>Należy jasno wskazać, do którego z kryteriów odnosi się odpowiedź, powtarzając tę część tyle razy, ile to konieczne.</w:t>
            </w:r>
          </w:p>
        </w:tc>
      </w:tr>
      <w:tr w:rsidR="007D2AC6" w:rsidTr="00C105D9">
        <w:trPr>
          <w:trHeight w:hRule="exact" w:val="301"/>
        </w:trPr>
        <w:tc>
          <w:tcPr>
            <w:tcW w:w="4645" w:type="dxa"/>
            <w:tcBorders>
              <w:bottom w:val="nil"/>
            </w:tcBorders>
          </w:tcPr>
          <w:p w:rsidR="007D2AC6" w:rsidRPr="00472CC5" w:rsidRDefault="007D2AC6" w:rsidP="00C105D9">
            <w:pPr>
              <w:pStyle w:val="TableParagraph"/>
              <w:spacing w:line="265" w:lineRule="exact"/>
              <w:rPr>
                <w:rFonts w:asciiTheme="minorHAnsi" w:hAnsiTheme="minorHAnsi"/>
                <w:sz w:val="20"/>
                <w:lang w:val="pl-PL"/>
              </w:rPr>
            </w:pPr>
            <w:r w:rsidRPr="00472CC5">
              <w:rPr>
                <w:rFonts w:asciiTheme="minorHAnsi" w:hAnsiTheme="minorHAnsi"/>
                <w:sz w:val="20"/>
                <w:lang w:val="pl-PL"/>
              </w:rPr>
              <w:t xml:space="preserve">W następujący sposób </w:t>
            </w:r>
            <w:r w:rsidRPr="00472CC5">
              <w:rPr>
                <w:rFonts w:asciiTheme="minorHAnsi" w:hAnsiTheme="minorHAnsi"/>
                <w:b/>
                <w:sz w:val="20"/>
                <w:lang w:val="pl-PL"/>
              </w:rPr>
              <w:t xml:space="preserve">spełnia </w:t>
            </w:r>
            <w:r w:rsidRPr="00472CC5">
              <w:rPr>
                <w:rFonts w:asciiTheme="minorHAnsi" w:hAnsiTheme="minorHAnsi"/>
                <w:sz w:val="20"/>
                <w:lang w:val="pl-PL"/>
              </w:rPr>
              <w:t>obiektywne i</w:t>
            </w:r>
          </w:p>
        </w:tc>
        <w:tc>
          <w:tcPr>
            <w:tcW w:w="4647" w:type="dxa"/>
            <w:tcBorders>
              <w:bottom w:val="nil"/>
            </w:tcBorders>
          </w:tcPr>
          <w:p w:rsidR="007D2AC6" w:rsidRPr="004A60F1" w:rsidRDefault="007D2AC6" w:rsidP="00C105D9">
            <w:pPr>
              <w:pStyle w:val="TableParagraph"/>
              <w:spacing w:line="265" w:lineRule="exact"/>
              <w:ind w:right="109"/>
              <w:rPr>
                <w:rFonts w:asciiTheme="minorHAnsi" w:hAnsiTheme="minorHAnsi"/>
                <w:sz w:val="20"/>
              </w:rPr>
            </w:pPr>
            <w:r w:rsidRPr="004A60F1">
              <w:rPr>
                <w:rFonts w:asciiTheme="minorHAnsi" w:hAnsiTheme="minorHAnsi"/>
                <w:sz w:val="20"/>
              </w:rPr>
              <w:t>[….]</w:t>
            </w:r>
          </w:p>
        </w:tc>
        <w:tc>
          <w:tcPr>
            <w:tcW w:w="4645" w:type="dxa"/>
            <w:vMerge/>
          </w:tcPr>
          <w:p w:rsidR="007D2AC6" w:rsidRPr="004A60F1" w:rsidRDefault="007D2AC6" w:rsidP="00C105D9">
            <w:pPr>
              <w:rPr>
                <w:rFonts w:asciiTheme="minorHAnsi" w:hAnsiTheme="minorHAnsi"/>
                <w:sz w:val="20"/>
              </w:rPr>
            </w:pPr>
          </w:p>
        </w:tc>
      </w:tr>
      <w:tr w:rsidR="007D2AC6" w:rsidRPr="009F1BCB" w:rsidTr="00C105D9">
        <w:trPr>
          <w:trHeight w:hRule="exact" w:val="290"/>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sz w:val="20"/>
                <w:lang w:val="pl-PL"/>
              </w:rPr>
            </w:pPr>
            <w:r w:rsidRPr="00472CC5">
              <w:rPr>
                <w:rFonts w:asciiTheme="minorHAnsi" w:hAnsiTheme="minorHAnsi"/>
                <w:sz w:val="20"/>
                <w:lang w:val="pl-PL"/>
              </w:rPr>
              <w:t>niedyskryminacyjne kryteria lub zasady, które</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472CC5" w:rsidRDefault="007D2AC6" w:rsidP="00C105D9">
            <w:pPr>
              <w:rPr>
                <w:rFonts w:asciiTheme="minorHAnsi" w:hAnsiTheme="minorHAnsi"/>
                <w:sz w:val="20"/>
                <w:lang w:val="pl-PL"/>
              </w:rPr>
            </w:pPr>
          </w:p>
        </w:tc>
      </w:tr>
      <w:tr w:rsidR="007D2AC6" w:rsidRPr="009F1BCB" w:rsidTr="00C105D9">
        <w:trPr>
          <w:trHeight w:hRule="exact" w:val="291"/>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sz w:val="20"/>
                <w:lang w:val="pl-PL"/>
              </w:rPr>
            </w:pPr>
            <w:r w:rsidRPr="00472CC5">
              <w:rPr>
                <w:rFonts w:asciiTheme="minorHAnsi" w:hAnsiTheme="minorHAnsi"/>
                <w:sz w:val="20"/>
                <w:lang w:val="pl-PL"/>
              </w:rPr>
              <w:t>mają być stosowane w celu ograniczenia liczby</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472CC5" w:rsidRDefault="007D2AC6" w:rsidP="00C105D9">
            <w:pPr>
              <w:rPr>
                <w:rFonts w:asciiTheme="minorHAnsi" w:hAnsiTheme="minorHAnsi"/>
                <w:sz w:val="20"/>
                <w:lang w:val="pl-PL"/>
              </w:rPr>
            </w:pPr>
          </w:p>
        </w:tc>
      </w:tr>
      <w:tr w:rsidR="007D2AC6" w:rsidTr="00C105D9">
        <w:trPr>
          <w:trHeight w:hRule="exact" w:val="289"/>
        </w:trPr>
        <w:tc>
          <w:tcPr>
            <w:tcW w:w="4645" w:type="dxa"/>
            <w:tcBorders>
              <w:top w:val="nil"/>
              <w:bottom w:val="nil"/>
            </w:tcBorders>
          </w:tcPr>
          <w:p w:rsidR="007D2AC6" w:rsidRPr="004A60F1" w:rsidRDefault="007D2AC6" w:rsidP="00C105D9">
            <w:pPr>
              <w:pStyle w:val="TableParagraph"/>
              <w:spacing w:line="260" w:lineRule="exact"/>
              <w:rPr>
                <w:rFonts w:asciiTheme="minorHAnsi" w:hAnsiTheme="minorHAnsi"/>
                <w:sz w:val="20"/>
              </w:rPr>
            </w:pPr>
            <w:proofErr w:type="spellStart"/>
            <w:r w:rsidRPr="004A60F1">
              <w:rPr>
                <w:rFonts w:asciiTheme="minorHAnsi" w:hAnsiTheme="minorHAnsi"/>
                <w:sz w:val="20"/>
              </w:rPr>
              <w:t>kandydatów</w:t>
            </w:r>
            <w:proofErr w:type="spellEnd"/>
            <w:r w:rsidRPr="004A60F1">
              <w:rPr>
                <w:rFonts w:asciiTheme="minorHAnsi" w:hAnsiTheme="minorHAnsi"/>
                <w:sz w:val="20"/>
              </w:rPr>
              <w:t>:</w:t>
            </w:r>
          </w:p>
        </w:tc>
        <w:tc>
          <w:tcPr>
            <w:tcW w:w="4647" w:type="dxa"/>
            <w:tcBorders>
              <w:top w:val="nil"/>
              <w:bottom w:val="nil"/>
            </w:tcBorders>
          </w:tcPr>
          <w:p w:rsidR="007D2AC6" w:rsidRPr="004A60F1" w:rsidRDefault="007D2AC6" w:rsidP="00C105D9">
            <w:pPr>
              <w:rPr>
                <w:rFonts w:asciiTheme="minorHAnsi" w:hAnsiTheme="minorHAnsi"/>
                <w:sz w:val="20"/>
              </w:rPr>
            </w:pPr>
          </w:p>
        </w:tc>
        <w:tc>
          <w:tcPr>
            <w:tcW w:w="4645" w:type="dxa"/>
            <w:vMerge/>
          </w:tcPr>
          <w:p w:rsidR="007D2AC6" w:rsidRPr="004A60F1" w:rsidRDefault="007D2AC6" w:rsidP="00C105D9">
            <w:pPr>
              <w:rPr>
                <w:rFonts w:asciiTheme="minorHAnsi" w:hAnsiTheme="minorHAnsi"/>
                <w:sz w:val="20"/>
              </w:rPr>
            </w:pPr>
          </w:p>
        </w:tc>
      </w:tr>
      <w:tr w:rsidR="007D2AC6" w:rsidTr="00C105D9">
        <w:trPr>
          <w:trHeight w:hRule="exact" w:val="580"/>
        </w:trPr>
        <w:tc>
          <w:tcPr>
            <w:tcW w:w="4645" w:type="dxa"/>
            <w:tcBorders>
              <w:top w:val="nil"/>
              <w:bottom w:val="nil"/>
            </w:tcBorders>
          </w:tcPr>
          <w:p w:rsidR="007D2AC6" w:rsidRPr="00472CC5" w:rsidRDefault="007D2AC6" w:rsidP="00C105D9">
            <w:pPr>
              <w:pStyle w:val="TableParagraph"/>
              <w:spacing w:line="259" w:lineRule="auto"/>
              <w:ind w:right="609"/>
              <w:rPr>
                <w:rFonts w:asciiTheme="minorHAnsi" w:hAnsiTheme="minorHAnsi"/>
                <w:sz w:val="20"/>
                <w:lang w:val="pl-PL"/>
              </w:rPr>
            </w:pPr>
            <w:r w:rsidRPr="00472CC5">
              <w:rPr>
                <w:rFonts w:asciiTheme="minorHAnsi" w:hAnsiTheme="minorHAnsi"/>
                <w:sz w:val="20"/>
                <w:lang w:val="pl-PL"/>
              </w:rPr>
              <w:t>W przypadku gdy wymagane są określone zaświadczenia lub inne rodzaje dowodów w</w:t>
            </w:r>
          </w:p>
        </w:tc>
        <w:tc>
          <w:tcPr>
            <w:tcW w:w="4647" w:type="dxa"/>
            <w:tcBorders>
              <w:top w:val="nil"/>
              <w:bottom w:val="nil"/>
            </w:tcBorders>
          </w:tcPr>
          <w:p w:rsidR="007D2AC6" w:rsidRPr="004A60F1" w:rsidRDefault="007D2AC6" w:rsidP="00C105D9">
            <w:pPr>
              <w:pStyle w:val="TableParagraph"/>
              <w:spacing w:before="150"/>
              <w:ind w:right="109"/>
              <w:rPr>
                <w:rFonts w:asciiTheme="minorHAnsi" w:hAnsiTheme="minorHAnsi"/>
                <w:sz w:val="20"/>
              </w:rPr>
            </w:pPr>
            <w:r w:rsidRPr="004A60F1">
              <w:rPr>
                <w:rFonts w:asciiTheme="minorHAnsi" w:hAnsiTheme="minorHAnsi"/>
                <w:sz w:val="20"/>
              </w:rPr>
              <w:t xml:space="preserve">[] </w:t>
            </w:r>
            <w:proofErr w:type="spellStart"/>
            <w:r w:rsidRPr="004A60F1">
              <w:rPr>
                <w:rFonts w:asciiTheme="minorHAnsi" w:hAnsiTheme="minorHAnsi"/>
                <w:sz w:val="20"/>
              </w:rPr>
              <w:t>Tak</w:t>
            </w:r>
            <w:proofErr w:type="spellEnd"/>
            <w:r w:rsidRPr="004A60F1">
              <w:rPr>
                <w:rFonts w:asciiTheme="minorHAnsi" w:hAnsiTheme="minorHAnsi"/>
                <w:sz w:val="20"/>
              </w:rPr>
              <w:t xml:space="preserve"> [] </w:t>
            </w:r>
            <w:proofErr w:type="spellStart"/>
            <w:r w:rsidRPr="004A60F1">
              <w:rPr>
                <w:rFonts w:asciiTheme="minorHAnsi" w:hAnsiTheme="minorHAnsi"/>
                <w:sz w:val="20"/>
              </w:rPr>
              <w:t>Nie</w:t>
            </w:r>
            <w:proofErr w:type="spellEnd"/>
          </w:p>
        </w:tc>
        <w:tc>
          <w:tcPr>
            <w:tcW w:w="4645" w:type="dxa"/>
            <w:vMerge/>
          </w:tcPr>
          <w:p w:rsidR="007D2AC6" w:rsidRPr="004A60F1" w:rsidRDefault="007D2AC6" w:rsidP="00C105D9">
            <w:pPr>
              <w:rPr>
                <w:rFonts w:asciiTheme="minorHAnsi" w:hAnsiTheme="minorHAnsi"/>
                <w:sz w:val="20"/>
              </w:rPr>
            </w:pPr>
          </w:p>
        </w:tc>
      </w:tr>
      <w:tr w:rsidR="007D2AC6" w:rsidRPr="009F1BCB" w:rsidTr="00C105D9">
        <w:trPr>
          <w:trHeight w:hRule="exact" w:val="290"/>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sz w:val="20"/>
                <w:lang w:val="pl-PL"/>
              </w:rPr>
            </w:pPr>
            <w:r w:rsidRPr="00472CC5">
              <w:rPr>
                <w:rFonts w:asciiTheme="minorHAnsi" w:hAnsiTheme="minorHAnsi"/>
                <w:sz w:val="20"/>
                <w:lang w:val="pl-PL"/>
              </w:rPr>
              <w:t>formie dokumentów, proszę wskazać dla</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472CC5" w:rsidRDefault="007D2AC6" w:rsidP="00C105D9">
            <w:pPr>
              <w:rPr>
                <w:rFonts w:asciiTheme="minorHAnsi" w:hAnsiTheme="minorHAnsi"/>
                <w:sz w:val="20"/>
                <w:lang w:val="pl-PL"/>
              </w:rPr>
            </w:pPr>
          </w:p>
        </w:tc>
      </w:tr>
      <w:tr w:rsidR="007D2AC6" w:rsidRPr="009F1BCB" w:rsidTr="00C105D9">
        <w:trPr>
          <w:trHeight w:hRule="exact" w:val="289"/>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sz w:val="20"/>
                <w:lang w:val="pl-PL"/>
              </w:rPr>
            </w:pPr>
            <w:r w:rsidRPr="00472CC5">
              <w:rPr>
                <w:rFonts w:asciiTheme="minorHAnsi" w:hAnsiTheme="minorHAnsi"/>
                <w:b/>
                <w:sz w:val="20"/>
                <w:lang w:val="pl-PL"/>
              </w:rPr>
              <w:t xml:space="preserve">każdego </w:t>
            </w:r>
            <w:r w:rsidRPr="00472CC5">
              <w:rPr>
                <w:rFonts w:asciiTheme="minorHAnsi" w:hAnsiTheme="minorHAnsi"/>
                <w:sz w:val="20"/>
                <w:lang w:val="pl-PL"/>
              </w:rPr>
              <w:t>z nich, czy wykonawca posiada</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472CC5" w:rsidRDefault="007D2AC6" w:rsidP="00C105D9">
            <w:pPr>
              <w:rPr>
                <w:rFonts w:asciiTheme="minorHAnsi" w:hAnsiTheme="minorHAnsi"/>
                <w:sz w:val="20"/>
                <w:lang w:val="pl-PL"/>
              </w:rPr>
            </w:pPr>
          </w:p>
        </w:tc>
      </w:tr>
      <w:tr w:rsidR="007D2AC6" w:rsidRPr="009F1BCB" w:rsidTr="00C105D9">
        <w:trPr>
          <w:trHeight w:hRule="exact" w:val="1160"/>
        </w:trPr>
        <w:tc>
          <w:tcPr>
            <w:tcW w:w="4645" w:type="dxa"/>
            <w:tcBorders>
              <w:top w:val="nil"/>
              <w:bottom w:val="nil"/>
            </w:tcBorders>
          </w:tcPr>
          <w:p w:rsidR="007D2AC6" w:rsidRPr="00472CC5" w:rsidRDefault="007D2AC6" w:rsidP="00C105D9">
            <w:pPr>
              <w:pStyle w:val="TableParagraph"/>
              <w:spacing w:line="258" w:lineRule="exact"/>
              <w:rPr>
                <w:rFonts w:asciiTheme="minorHAnsi" w:hAnsiTheme="minorHAnsi"/>
                <w:sz w:val="20"/>
                <w:lang w:val="pl-PL"/>
              </w:rPr>
            </w:pPr>
            <w:r w:rsidRPr="00472CC5">
              <w:rPr>
                <w:rFonts w:asciiTheme="minorHAnsi" w:hAnsiTheme="minorHAnsi"/>
                <w:sz w:val="20"/>
                <w:lang w:val="pl-PL"/>
              </w:rPr>
              <w:t>wymagane dokumenty:</w:t>
            </w:r>
          </w:p>
          <w:p w:rsidR="007D2AC6" w:rsidRPr="00472CC5" w:rsidRDefault="007D2AC6" w:rsidP="00C105D9">
            <w:pPr>
              <w:pStyle w:val="TableParagraph"/>
              <w:spacing w:before="22" w:line="259" w:lineRule="auto"/>
              <w:ind w:right="239"/>
              <w:rPr>
                <w:rFonts w:asciiTheme="minorHAnsi" w:hAnsiTheme="minorHAnsi"/>
                <w:i/>
                <w:sz w:val="20"/>
                <w:lang w:val="pl-PL"/>
              </w:rPr>
            </w:pPr>
            <w:r w:rsidRPr="00472CC5">
              <w:rPr>
                <w:rFonts w:asciiTheme="minorHAnsi" w:hAnsiTheme="minorHAnsi"/>
                <w:i/>
                <w:sz w:val="20"/>
                <w:lang w:val="pl-PL"/>
              </w:rPr>
              <w:t>Jeżeli niektóre z tych zaświadczeń lub rodzajów dowodów w formie dokumentów są dostępne w postaci elektronicznej, proszę wskazać dla</w:t>
            </w:r>
          </w:p>
        </w:tc>
        <w:tc>
          <w:tcPr>
            <w:tcW w:w="4647" w:type="dxa"/>
            <w:tcBorders>
              <w:top w:val="nil"/>
              <w:bottom w:val="nil"/>
            </w:tcBorders>
          </w:tcPr>
          <w:p w:rsidR="007D2AC6" w:rsidRPr="00472CC5" w:rsidRDefault="007D2AC6" w:rsidP="00C105D9">
            <w:pPr>
              <w:pStyle w:val="TableParagraph"/>
              <w:spacing w:before="150" w:line="259" w:lineRule="auto"/>
              <w:ind w:right="374"/>
              <w:rPr>
                <w:rFonts w:asciiTheme="minorHAnsi" w:hAnsiTheme="minorHAnsi"/>
                <w:i/>
                <w:sz w:val="20"/>
                <w:lang w:val="pl-PL"/>
              </w:rPr>
            </w:pPr>
            <w:r w:rsidRPr="00472CC5">
              <w:rPr>
                <w:rFonts w:asciiTheme="minorHAnsi" w:hAnsiTheme="minorHAnsi"/>
                <w:i/>
                <w:sz w:val="20"/>
                <w:lang w:val="pl-PL"/>
              </w:rPr>
              <w:t>(adres internetowy, wydający urząd lub organ, dokładne dane referencyjne dokumentacji): [……][……][……]</w:t>
            </w:r>
          </w:p>
        </w:tc>
        <w:tc>
          <w:tcPr>
            <w:tcW w:w="4645" w:type="dxa"/>
            <w:vMerge/>
          </w:tcPr>
          <w:p w:rsidR="007D2AC6" w:rsidRPr="00472CC5" w:rsidRDefault="007D2AC6" w:rsidP="00C105D9">
            <w:pPr>
              <w:rPr>
                <w:rFonts w:asciiTheme="minorHAnsi" w:hAnsiTheme="minorHAnsi"/>
                <w:sz w:val="20"/>
                <w:lang w:val="pl-PL"/>
              </w:rPr>
            </w:pPr>
          </w:p>
        </w:tc>
      </w:tr>
      <w:tr w:rsidR="007D2AC6" w:rsidTr="00C105D9">
        <w:trPr>
          <w:trHeight w:hRule="exact" w:val="2981"/>
        </w:trPr>
        <w:tc>
          <w:tcPr>
            <w:tcW w:w="4645" w:type="dxa"/>
            <w:tcBorders>
              <w:top w:val="nil"/>
            </w:tcBorders>
          </w:tcPr>
          <w:p w:rsidR="007D2AC6" w:rsidRPr="004A60F1" w:rsidRDefault="007D2AC6" w:rsidP="00C105D9">
            <w:pPr>
              <w:pStyle w:val="TableParagraph"/>
              <w:spacing w:line="258" w:lineRule="exact"/>
              <w:rPr>
                <w:rFonts w:asciiTheme="minorHAnsi" w:hAnsiTheme="minorHAnsi"/>
                <w:i/>
                <w:sz w:val="20"/>
              </w:rPr>
            </w:pPr>
            <w:proofErr w:type="spellStart"/>
            <w:r w:rsidRPr="004A60F1">
              <w:rPr>
                <w:rFonts w:asciiTheme="minorHAnsi" w:hAnsiTheme="minorHAnsi"/>
                <w:b/>
                <w:i/>
                <w:sz w:val="20"/>
              </w:rPr>
              <w:t>każdego</w:t>
            </w:r>
            <w:proofErr w:type="spellEnd"/>
            <w:r w:rsidRPr="004A60F1">
              <w:rPr>
                <w:rFonts w:asciiTheme="minorHAnsi" w:hAnsiTheme="minorHAnsi"/>
                <w:b/>
                <w:i/>
                <w:sz w:val="20"/>
              </w:rPr>
              <w:t xml:space="preserve"> </w:t>
            </w:r>
            <w:r w:rsidRPr="004A60F1">
              <w:rPr>
                <w:rFonts w:asciiTheme="minorHAnsi" w:hAnsiTheme="minorHAnsi"/>
                <w:i/>
                <w:sz w:val="20"/>
              </w:rPr>
              <w:t xml:space="preserve">z </w:t>
            </w:r>
            <w:proofErr w:type="spellStart"/>
            <w:r w:rsidRPr="004A60F1">
              <w:rPr>
                <w:rFonts w:asciiTheme="minorHAnsi" w:hAnsiTheme="minorHAnsi"/>
                <w:i/>
                <w:sz w:val="20"/>
              </w:rPr>
              <w:t>nich</w:t>
            </w:r>
            <w:proofErr w:type="spellEnd"/>
            <w:r w:rsidRPr="004A60F1">
              <w:rPr>
                <w:rFonts w:asciiTheme="minorHAnsi" w:hAnsiTheme="minorHAnsi"/>
                <w:i/>
                <w:sz w:val="20"/>
              </w:rPr>
              <w:t>:</w:t>
            </w:r>
          </w:p>
        </w:tc>
        <w:tc>
          <w:tcPr>
            <w:tcW w:w="4647" w:type="dxa"/>
            <w:tcBorders>
              <w:top w:val="nil"/>
            </w:tcBorders>
          </w:tcPr>
          <w:p w:rsidR="007D2AC6" w:rsidRPr="004A60F1" w:rsidRDefault="007D2AC6" w:rsidP="00C105D9">
            <w:pPr>
              <w:rPr>
                <w:rFonts w:asciiTheme="minorHAnsi" w:hAnsiTheme="minorHAnsi"/>
                <w:sz w:val="20"/>
              </w:rPr>
            </w:pPr>
          </w:p>
        </w:tc>
        <w:tc>
          <w:tcPr>
            <w:tcW w:w="4645" w:type="dxa"/>
            <w:vMerge/>
          </w:tcPr>
          <w:p w:rsidR="007D2AC6" w:rsidRPr="004A60F1" w:rsidRDefault="007D2AC6" w:rsidP="00C105D9">
            <w:pPr>
              <w:rPr>
                <w:rFonts w:asciiTheme="minorHAnsi" w:hAnsiTheme="minorHAnsi"/>
                <w:sz w:val="20"/>
              </w:rPr>
            </w:pPr>
          </w:p>
        </w:tc>
      </w:tr>
    </w:tbl>
    <w:p w:rsidR="00AD4C9C" w:rsidRDefault="00AD4C9C">
      <w:pPr>
        <w:pStyle w:val="Tekstpodstawowy"/>
        <w:spacing w:before="10"/>
        <w:rPr>
          <w:rFonts w:ascii="Times New Roman"/>
          <w:b/>
          <w:sz w:val="28"/>
        </w:rPr>
      </w:pPr>
    </w:p>
    <w:p w:rsidR="00AD4C9C" w:rsidRDefault="00AD4C9C">
      <w:pPr>
        <w:rPr>
          <w:rFonts w:ascii="Times New Roman"/>
          <w:b/>
          <w:sz w:val="28"/>
          <w:szCs w:val="20"/>
        </w:rPr>
      </w:pPr>
      <w:r>
        <w:rPr>
          <w:rFonts w:ascii="Times New Roman"/>
          <w:b/>
          <w:sz w:val="28"/>
        </w:rPr>
        <w:br w:type="page"/>
      </w:r>
    </w:p>
    <w:p w:rsidR="00AD4C9C" w:rsidRDefault="00AD4C9C" w:rsidP="00AD4C9C">
      <w:pPr>
        <w:spacing w:before="73"/>
        <w:ind w:right="47"/>
        <w:jc w:val="center"/>
        <w:rPr>
          <w:rFonts w:asciiTheme="minorHAnsi" w:hAnsiTheme="minorHAnsi"/>
          <w:b/>
          <w:sz w:val="20"/>
          <w:lang w:val="pl-PL"/>
        </w:rPr>
      </w:pPr>
      <w:r w:rsidRPr="00B12124">
        <w:rPr>
          <w:rFonts w:asciiTheme="minorHAnsi" w:hAnsiTheme="minorHAnsi"/>
          <w:b/>
          <w:sz w:val="20"/>
          <w:lang w:val="pl-PL"/>
        </w:rPr>
        <w:lastRenderedPageBreak/>
        <w:t>Część V: Ograniczanie liczby kwalifikujących się kandydatów</w:t>
      </w:r>
    </w:p>
    <w:p w:rsidR="00AD4C9C" w:rsidRDefault="00AD4C9C" w:rsidP="00AD4C9C">
      <w:pPr>
        <w:spacing w:before="73"/>
        <w:ind w:right="47"/>
        <w:jc w:val="center"/>
        <w:rPr>
          <w:rFonts w:asciiTheme="minorHAnsi" w:hAnsiTheme="minorHAnsi"/>
          <w:b/>
          <w:sz w:val="20"/>
          <w:lang w:val="pl-PL"/>
        </w:rPr>
      </w:pPr>
      <w:r>
        <w:rPr>
          <w:rFonts w:asciiTheme="minorHAnsi" w:hAnsiTheme="minorHAnsi"/>
          <w:b/>
          <w:sz w:val="20"/>
          <w:lang w:val="pl-PL"/>
        </w:rPr>
        <w:t xml:space="preserve">(…) </w:t>
      </w:r>
    </w:p>
    <w:p w:rsidR="00AD4C9C" w:rsidRPr="00B12124" w:rsidRDefault="00AD4C9C" w:rsidP="00AD4C9C">
      <w:pPr>
        <w:spacing w:before="73"/>
        <w:ind w:right="47"/>
        <w:jc w:val="center"/>
        <w:rPr>
          <w:rFonts w:asciiTheme="minorHAnsi" w:hAnsiTheme="minorHAnsi"/>
          <w:b/>
          <w:sz w:val="20"/>
          <w:lang w:val="pl-PL"/>
        </w:rPr>
      </w:pPr>
    </w:p>
    <w:p w:rsidR="00AD4C9C" w:rsidRPr="00B12124" w:rsidRDefault="00AD4C9C" w:rsidP="00AD4C9C">
      <w:pPr>
        <w:spacing w:before="73"/>
        <w:ind w:left="5533" w:right="5511"/>
        <w:jc w:val="center"/>
        <w:rPr>
          <w:rFonts w:asciiTheme="minorHAnsi" w:hAnsiTheme="minorHAnsi"/>
          <w:b/>
          <w:sz w:val="20"/>
          <w:lang w:val="pl-PL"/>
        </w:rPr>
      </w:pPr>
      <w:r w:rsidRPr="00B12124">
        <w:rPr>
          <w:rFonts w:asciiTheme="minorHAnsi" w:hAnsiTheme="minorHAnsi"/>
          <w:b/>
          <w:sz w:val="20"/>
          <w:lang w:val="pl-PL"/>
        </w:rPr>
        <w:t>Część VI: Oświadczenia końcowe</w:t>
      </w:r>
    </w:p>
    <w:p w:rsidR="00AD4C9C" w:rsidRPr="00B12124" w:rsidRDefault="00AD4C9C" w:rsidP="00AD4C9C">
      <w:pPr>
        <w:pStyle w:val="Tekstpodstawowy"/>
        <w:rPr>
          <w:rFonts w:asciiTheme="minorHAnsi" w:hAnsiTheme="minorHAnsi"/>
          <w:b/>
          <w:sz w:val="28"/>
          <w:lang w:val="pl-PL"/>
        </w:rPr>
      </w:pPr>
    </w:p>
    <w:p w:rsidR="00AD4C9C" w:rsidRPr="00287C6A" w:rsidRDefault="00AD4C9C" w:rsidP="00AD4C9C">
      <w:pPr>
        <w:pStyle w:val="Nagwek3"/>
        <w:spacing w:line="259" w:lineRule="auto"/>
        <w:ind w:right="45"/>
        <w:jc w:val="both"/>
        <w:rPr>
          <w:rFonts w:asciiTheme="minorHAnsi" w:hAnsiTheme="minorHAnsi"/>
          <w:sz w:val="20"/>
          <w:lang w:val="pl-PL"/>
        </w:rPr>
      </w:pPr>
      <w:r w:rsidRPr="00287C6A">
        <w:rPr>
          <w:rFonts w:asciiTheme="minorHAnsi" w:hAnsiTheme="minorHAnsi"/>
          <w:sz w:val="20"/>
          <w:lang w:val="pl-PL"/>
        </w:rPr>
        <w:t>Niżej podpisany(-a)(-i) oficjalnie oświadcza(-ją), że informacje podane powyżej w częściach II–</w:t>
      </w:r>
      <w:r>
        <w:rPr>
          <w:rFonts w:asciiTheme="minorHAnsi" w:hAnsiTheme="minorHAnsi"/>
          <w:sz w:val="20"/>
          <w:lang w:val="pl-PL"/>
        </w:rPr>
        <w:t>I</w:t>
      </w:r>
      <w:r w:rsidRPr="00287C6A">
        <w:rPr>
          <w:rFonts w:asciiTheme="minorHAnsi" w:hAnsiTheme="minorHAnsi"/>
          <w:sz w:val="20"/>
          <w:lang w:val="pl-PL"/>
        </w:rPr>
        <w:t>V są dokładne i prawidłowe oraz że zostały przedstawione z pełną świadomością konsekwencji poważnego wprowadzenia w błąd.</w:t>
      </w:r>
    </w:p>
    <w:p w:rsidR="00AD4C9C" w:rsidRPr="00287C6A" w:rsidRDefault="00AD4C9C" w:rsidP="00AD4C9C">
      <w:pPr>
        <w:spacing w:before="158" w:line="259" w:lineRule="auto"/>
        <w:ind w:left="118" w:right="45"/>
        <w:jc w:val="both"/>
        <w:rPr>
          <w:rFonts w:asciiTheme="minorHAnsi" w:hAnsiTheme="minorHAnsi"/>
          <w:i/>
          <w:sz w:val="20"/>
          <w:lang w:val="pl-PL"/>
        </w:rPr>
      </w:pPr>
      <w:r w:rsidRPr="00287C6A">
        <w:rPr>
          <w:rFonts w:asciiTheme="minorHAnsi" w:hAnsiTheme="minorHAnsi"/>
          <w:i/>
          <w:sz w:val="20"/>
          <w:lang w:val="pl-PL"/>
        </w:rPr>
        <w:t>Niżej podpisany(-a)(-i) oficjalnie oświadcza(-ją), że jest (są) w stanie, na żądanie i bez zwłoki, przedstawić zaświadczenia i inne rodzaje dowodów w formie dokumentów, z</w:t>
      </w:r>
      <w:r>
        <w:rPr>
          <w:rFonts w:asciiTheme="minorHAnsi" w:hAnsiTheme="minorHAnsi"/>
          <w:i/>
          <w:sz w:val="20"/>
          <w:lang w:val="pl-PL"/>
        </w:rPr>
        <w:t> </w:t>
      </w:r>
      <w:r w:rsidRPr="00287C6A">
        <w:rPr>
          <w:rFonts w:asciiTheme="minorHAnsi" w:hAnsiTheme="minorHAnsi"/>
          <w:i/>
          <w:sz w:val="20"/>
          <w:lang w:val="pl-PL"/>
        </w:rPr>
        <w:t>wyjątkiem przypadków, w których:</w:t>
      </w:r>
    </w:p>
    <w:p w:rsidR="00AD4C9C" w:rsidRPr="00287C6A" w:rsidRDefault="00AD4C9C" w:rsidP="00AD4C9C">
      <w:pPr>
        <w:pStyle w:val="Akapitzlist"/>
        <w:numPr>
          <w:ilvl w:val="0"/>
          <w:numId w:val="2"/>
        </w:numPr>
        <w:tabs>
          <w:tab w:val="left" w:pos="349"/>
        </w:tabs>
        <w:spacing w:before="161" w:line="256" w:lineRule="auto"/>
        <w:ind w:right="45" w:firstLine="0"/>
        <w:jc w:val="both"/>
        <w:rPr>
          <w:rFonts w:asciiTheme="minorHAnsi" w:hAnsiTheme="minorHAnsi"/>
          <w:i/>
          <w:sz w:val="20"/>
          <w:lang w:val="pl-PL"/>
        </w:rPr>
      </w:pPr>
      <w:r w:rsidRPr="00287C6A">
        <w:rPr>
          <w:rFonts w:asciiTheme="minorHAnsi" w:hAnsiTheme="minorHAnsi"/>
          <w:i/>
          <w:sz w:val="20"/>
          <w:lang w:val="pl-PL"/>
        </w:rPr>
        <w:t xml:space="preserve">instytucja </w:t>
      </w:r>
      <w:r>
        <w:rPr>
          <w:rFonts w:asciiTheme="minorHAnsi" w:hAnsiTheme="minorHAnsi"/>
          <w:i/>
          <w:sz w:val="20"/>
          <w:lang w:val="pl-PL"/>
        </w:rPr>
        <w:t>Zamawiając</w:t>
      </w:r>
      <w:r w:rsidRPr="00287C6A">
        <w:rPr>
          <w:rFonts w:asciiTheme="minorHAnsi" w:hAnsiTheme="minorHAnsi"/>
          <w:i/>
          <w:sz w:val="20"/>
          <w:lang w:val="pl-PL"/>
        </w:rPr>
        <w:t xml:space="preserve">a lub podmiot </w:t>
      </w:r>
      <w:r>
        <w:rPr>
          <w:rFonts w:asciiTheme="minorHAnsi" w:hAnsiTheme="minorHAnsi"/>
          <w:i/>
          <w:sz w:val="20"/>
          <w:lang w:val="pl-PL"/>
        </w:rPr>
        <w:t>Zamawiając</w:t>
      </w:r>
      <w:r w:rsidRPr="00287C6A">
        <w:rPr>
          <w:rFonts w:asciiTheme="minorHAnsi" w:hAnsiTheme="minorHAnsi"/>
          <w:i/>
          <w:sz w:val="20"/>
          <w:lang w:val="pl-PL"/>
        </w:rPr>
        <w:t>y ma możliwość uzyskania odpowiednich dokumentów potwierdzających bezpośrednio za pomocą bezpłatnej krajowej bazy danych w</w:t>
      </w:r>
      <w:r>
        <w:rPr>
          <w:rFonts w:asciiTheme="minorHAnsi" w:hAnsiTheme="minorHAnsi"/>
          <w:i/>
          <w:sz w:val="20"/>
          <w:lang w:val="pl-PL"/>
        </w:rPr>
        <w:t> </w:t>
      </w:r>
      <w:r w:rsidRPr="00287C6A">
        <w:rPr>
          <w:rFonts w:asciiTheme="minorHAnsi" w:hAnsiTheme="minorHAnsi"/>
          <w:i/>
          <w:sz w:val="20"/>
          <w:lang w:val="pl-PL"/>
        </w:rPr>
        <w:t>dowolnym państwie członkowskim,</w:t>
      </w:r>
      <w:r w:rsidRPr="00287C6A">
        <w:rPr>
          <w:rFonts w:asciiTheme="minorHAnsi" w:hAnsiTheme="minorHAnsi"/>
          <w:i/>
          <w:spacing w:val="-8"/>
          <w:sz w:val="20"/>
          <w:lang w:val="pl-PL"/>
        </w:rPr>
        <w:t xml:space="preserve"> </w:t>
      </w:r>
      <w:r w:rsidRPr="00287C6A">
        <w:rPr>
          <w:rFonts w:asciiTheme="minorHAnsi" w:hAnsiTheme="minorHAnsi"/>
          <w:i/>
          <w:sz w:val="20"/>
          <w:lang w:val="pl-PL"/>
        </w:rPr>
        <w:t>lub</w:t>
      </w:r>
    </w:p>
    <w:p w:rsidR="00AD4C9C" w:rsidRPr="00287C6A" w:rsidRDefault="00AD4C9C" w:rsidP="00AD4C9C">
      <w:pPr>
        <w:pStyle w:val="Akapitzlist"/>
        <w:numPr>
          <w:ilvl w:val="0"/>
          <w:numId w:val="2"/>
        </w:numPr>
        <w:tabs>
          <w:tab w:val="left" w:pos="349"/>
        </w:tabs>
        <w:spacing w:before="164"/>
        <w:ind w:left="348" w:right="45" w:hanging="230"/>
        <w:rPr>
          <w:rFonts w:asciiTheme="minorHAnsi" w:hAnsiTheme="minorHAnsi"/>
          <w:sz w:val="20"/>
          <w:lang w:val="pl-PL"/>
        </w:rPr>
      </w:pPr>
      <w:r w:rsidRPr="00287C6A">
        <w:rPr>
          <w:rFonts w:asciiTheme="minorHAnsi" w:hAnsiTheme="minorHAnsi"/>
          <w:i/>
          <w:sz w:val="20"/>
          <w:lang w:val="pl-PL"/>
        </w:rPr>
        <w:t xml:space="preserve">najpóźniej od dnia 18 kwietnia 2018 r., instytucja </w:t>
      </w:r>
      <w:r>
        <w:rPr>
          <w:rFonts w:asciiTheme="minorHAnsi" w:hAnsiTheme="minorHAnsi"/>
          <w:i/>
          <w:sz w:val="20"/>
          <w:lang w:val="pl-PL"/>
        </w:rPr>
        <w:t>Zamawiając</w:t>
      </w:r>
      <w:r w:rsidRPr="00287C6A">
        <w:rPr>
          <w:rFonts w:asciiTheme="minorHAnsi" w:hAnsiTheme="minorHAnsi"/>
          <w:i/>
          <w:sz w:val="20"/>
          <w:lang w:val="pl-PL"/>
        </w:rPr>
        <w:t xml:space="preserve">a lub podmiot </w:t>
      </w:r>
      <w:r>
        <w:rPr>
          <w:rFonts w:asciiTheme="minorHAnsi" w:hAnsiTheme="minorHAnsi"/>
          <w:i/>
          <w:sz w:val="20"/>
          <w:lang w:val="pl-PL"/>
        </w:rPr>
        <w:t>Zamawiając</w:t>
      </w:r>
      <w:r w:rsidRPr="00287C6A">
        <w:rPr>
          <w:rFonts w:asciiTheme="minorHAnsi" w:hAnsiTheme="minorHAnsi"/>
          <w:i/>
          <w:sz w:val="20"/>
          <w:lang w:val="pl-PL"/>
        </w:rPr>
        <w:t>y już posiada odpowiednią</w:t>
      </w:r>
      <w:r w:rsidRPr="00287C6A">
        <w:rPr>
          <w:rFonts w:asciiTheme="minorHAnsi" w:hAnsiTheme="minorHAnsi"/>
          <w:i/>
          <w:spacing w:val="-13"/>
          <w:sz w:val="20"/>
          <w:lang w:val="pl-PL"/>
        </w:rPr>
        <w:t xml:space="preserve"> </w:t>
      </w:r>
      <w:r w:rsidRPr="00287C6A">
        <w:rPr>
          <w:rFonts w:asciiTheme="minorHAnsi" w:hAnsiTheme="minorHAnsi"/>
          <w:i/>
          <w:sz w:val="20"/>
          <w:lang w:val="pl-PL"/>
        </w:rPr>
        <w:t>dokumentację</w:t>
      </w:r>
      <w:r w:rsidRPr="00287C6A">
        <w:rPr>
          <w:rFonts w:asciiTheme="minorHAnsi" w:hAnsiTheme="minorHAnsi"/>
          <w:sz w:val="20"/>
          <w:lang w:val="pl-PL"/>
        </w:rPr>
        <w:t>.</w:t>
      </w:r>
    </w:p>
    <w:p w:rsidR="00AD4C9C" w:rsidRPr="00287C6A" w:rsidRDefault="00AD4C9C" w:rsidP="00AD4C9C">
      <w:pPr>
        <w:spacing w:before="180" w:line="259" w:lineRule="auto"/>
        <w:ind w:left="118" w:right="45"/>
        <w:jc w:val="both"/>
        <w:rPr>
          <w:rFonts w:asciiTheme="minorHAnsi" w:hAnsiTheme="minorHAnsi"/>
          <w:sz w:val="20"/>
          <w:lang w:val="pl-PL"/>
        </w:rPr>
      </w:pPr>
      <w:r w:rsidRPr="00287C6A">
        <w:rPr>
          <w:rFonts w:asciiTheme="minorHAnsi" w:hAnsiTheme="minorHAnsi"/>
          <w:i/>
          <w:sz w:val="20"/>
          <w:lang w:val="pl-PL"/>
        </w:rPr>
        <w:t>Niżej podpisany(-a)(-i) oficjalnie wyraża(-ją)</w:t>
      </w:r>
      <w:r>
        <w:rPr>
          <w:rFonts w:asciiTheme="minorHAnsi" w:hAnsiTheme="minorHAnsi"/>
          <w:i/>
          <w:sz w:val="20"/>
          <w:lang w:val="pl-PL"/>
        </w:rPr>
        <w:t xml:space="preserve"> zgodę na to, aby Uniwersytet Warszawski [</w:t>
      </w:r>
      <w:r w:rsidRPr="00287C6A">
        <w:rPr>
          <w:rFonts w:asciiTheme="minorHAnsi" w:hAnsiTheme="minorHAnsi"/>
          <w:i/>
          <w:sz w:val="20"/>
          <w:lang w:val="pl-PL"/>
        </w:rPr>
        <w:t>określone w części I, sekcja A] uzyskał(-a)(-o) dostęp do dokumentów potwierdzających informacj</w:t>
      </w:r>
      <w:r>
        <w:rPr>
          <w:rFonts w:asciiTheme="minorHAnsi" w:hAnsiTheme="minorHAnsi"/>
          <w:i/>
          <w:sz w:val="20"/>
          <w:lang w:val="pl-PL"/>
        </w:rPr>
        <w:t xml:space="preserve">e, które zostały przedstawione w ……………………………………………………………………………………………………………. </w:t>
      </w:r>
      <w:r w:rsidRPr="00287C6A">
        <w:rPr>
          <w:rFonts w:asciiTheme="minorHAnsi" w:hAnsiTheme="minorHAnsi"/>
          <w:i/>
          <w:sz w:val="20"/>
          <w:lang w:val="pl-PL"/>
        </w:rPr>
        <w:t>[wskazać część/sekcję/punkt(-y), których to dotyczy</w:t>
      </w:r>
      <w:r>
        <w:rPr>
          <w:rFonts w:asciiTheme="minorHAnsi" w:hAnsiTheme="minorHAnsi"/>
          <w:i/>
          <w:sz w:val="20"/>
          <w:lang w:val="pl-PL"/>
        </w:rPr>
        <w:t>]</w:t>
      </w:r>
      <w:r w:rsidRPr="00287C6A">
        <w:rPr>
          <w:rFonts w:asciiTheme="minorHAnsi" w:hAnsiTheme="minorHAnsi"/>
          <w:i/>
          <w:sz w:val="20"/>
          <w:lang w:val="pl-PL"/>
        </w:rPr>
        <w:t xml:space="preserve"> niniejszego jednolitego europejskiego dokumentu zamówienia, na potrzeby</w:t>
      </w:r>
      <w:r>
        <w:rPr>
          <w:rFonts w:asciiTheme="minorHAnsi" w:hAnsiTheme="minorHAnsi"/>
          <w:i/>
          <w:sz w:val="20"/>
          <w:lang w:val="pl-PL"/>
        </w:rPr>
        <w:t xml:space="preserve"> zamówienia publicznego </w:t>
      </w:r>
      <w:r w:rsidR="0009518F" w:rsidRPr="0009518F">
        <w:rPr>
          <w:rFonts w:asciiTheme="minorHAnsi" w:hAnsiTheme="minorHAnsi" w:cs="Arial"/>
          <w:bCs/>
          <w:sz w:val="20"/>
          <w:szCs w:val="20"/>
          <w:lang w:val="pl-PL"/>
        </w:rPr>
        <w:t xml:space="preserve">DZ.361-10/2016 </w:t>
      </w:r>
      <w:r w:rsidR="0009518F" w:rsidRPr="0009518F">
        <w:rPr>
          <w:rFonts w:asciiTheme="minorHAnsi" w:hAnsiTheme="minorHAnsi" w:cs="Arial"/>
          <w:sz w:val="20"/>
          <w:szCs w:val="20"/>
          <w:lang w:val="pl-PL" w:eastAsia="pl-PL"/>
        </w:rPr>
        <w:t>pn.: „</w:t>
      </w:r>
      <w:r w:rsidR="0009518F" w:rsidRPr="0009518F">
        <w:rPr>
          <w:rFonts w:ascii="Tahoma" w:hAnsi="Tahoma" w:cs="Tahoma"/>
          <w:b/>
          <w:sz w:val="16"/>
          <w:szCs w:val="16"/>
          <w:lang w:val="pl-PL"/>
        </w:rPr>
        <w:t>Wykonanie rocznego przeglądu i remontu okresowego po pierwszym roku eksploatacji Zakładu Termicznego Unieszkodliwiania Odpadów Komunalnych w Koninie wraz z dostawą części zamiennych”</w:t>
      </w:r>
      <w:r>
        <w:rPr>
          <w:rFonts w:asciiTheme="minorHAnsi" w:hAnsiTheme="minorHAnsi"/>
          <w:i/>
          <w:sz w:val="20"/>
          <w:lang w:val="pl-PL"/>
        </w:rPr>
        <w:t xml:space="preserve"> </w:t>
      </w:r>
      <w:r w:rsidRPr="00287C6A">
        <w:rPr>
          <w:rFonts w:asciiTheme="minorHAnsi" w:hAnsiTheme="minorHAnsi"/>
          <w:sz w:val="20"/>
          <w:lang w:val="pl-PL"/>
        </w:rPr>
        <w:t>[</w:t>
      </w:r>
      <w:r w:rsidR="00AE6424">
        <w:rPr>
          <w:rFonts w:asciiTheme="minorHAnsi" w:hAnsiTheme="minorHAnsi"/>
          <w:sz w:val="20"/>
          <w:lang w:val="pl-PL"/>
        </w:rPr>
        <w:t xml:space="preserve">ogłoszony </w:t>
      </w:r>
      <w:r w:rsidR="00AE6424" w:rsidRPr="00287C6A">
        <w:rPr>
          <w:rFonts w:asciiTheme="minorHAnsi" w:hAnsiTheme="minorHAnsi"/>
          <w:sz w:val="20"/>
          <w:lang w:val="pl-PL"/>
        </w:rPr>
        <w:t xml:space="preserve">w </w:t>
      </w:r>
      <w:proofErr w:type="spellStart"/>
      <w:r w:rsidR="00AE6424" w:rsidRPr="00E45DCF">
        <w:rPr>
          <w:rFonts w:asciiTheme="minorHAnsi" w:hAnsiTheme="minorHAnsi"/>
          <w:sz w:val="20"/>
          <w:u w:val="single"/>
          <w:lang w:val="pl-PL"/>
        </w:rPr>
        <w:t>Dz.U</w:t>
      </w:r>
      <w:proofErr w:type="spellEnd"/>
      <w:r w:rsidR="00AE6424" w:rsidRPr="00E45DCF">
        <w:rPr>
          <w:rFonts w:asciiTheme="minorHAnsi" w:hAnsiTheme="minorHAnsi"/>
          <w:sz w:val="20"/>
          <w:u w:val="single"/>
          <w:lang w:val="pl-PL"/>
        </w:rPr>
        <w:t xml:space="preserve">. UE 2016/S </w:t>
      </w:r>
      <w:r w:rsidR="009F1BCB">
        <w:rPr>
          <w:rFonts w:asciiTheme="minorHAnsi" w:hAnsiTheme="minorHAnsi"/>
          <w:color w:val="FF0000"/>
          <w:sz w:val="20"/>
          <w:u w:val="single"/>
          <w:lang w:val="pl-PL"/>
        </w:rPr>
        <w:t>122-219</w:t>
      </w:r>
      <w:bookmarkStart w:id="0" w:name="_GoBack"/>
      <w:bookmarkEnd w:id="0"/>
      <w:r w:rsidR="009F1BCB">
        <w:rPr>
          <w:rFonts w:asciiTheme="minorHAnsi" w:hAnsiTheme="minorHAnsi"/>
          <w:color w:val="FF0000"/>
          <w:sz w:val="20"/>
          <w:u w:val="single"/>
          <w:lang w:val="pl-PL"/>
        </w:rPr>
        <w:t>356</w:t>
      </w:r>
      <w:r w:rsidR="00AE6424" w:rsidRPr="0009518F">
        <w:rPr>
          <w:rFonts w:asciiTheme="minorHAnsi" w:hAnsiTheme="minorHAnsi"/>
          <w:color w:val="FF0000"/>
          <w:sz w:val="20"/>
          <w:u w:val="single"/>
          <w:lang w:val="pl-PL"/>
        </w:rPr>
        <w:t xml:space="preserve"> </w:t>
      </w:r>
      <w:r w:rsidRPr="00287C6A">
        <w:rPr>
          <w:rFonts w:asciiTheme="minorHAnsi" w:hAnsiTheme="minorHAnsi"/>
          <w:sz w:val="20"/>
          <w:lang w:val="pl-PL"/>
        </w:rPr>
        <w:t>].</w:t>
      </w:r>
    </w:p>
    <w:p w:rsidR="00AD4C9C" w:rsidRPr="00287C6A" w:rsidRDefault="00AD4C9C" w:rsidP="00AD4C9C">
      <w:pPr>
        <w:pStyle w:val="Tekstpodstawowy"/>
        <w:rPr>
          <w:rFonts w:asciiTheme="minorHAnsi" w:hAnsiTheme="minorHAnsi"/>
          <w:lang w:val="pl-PL"/>
        </w:rPr>
      </w:pPr>
    </w:p>
    <w:p w:rsidR="00AD4C9C" w:rsidRPr="00AE660B" w:rsidRDefault="00AD4C9C" w:rsidP="00AD4C9C">
      <w:pPr>
        <w:pStyle w:val="Tekstpodstawowy"/>
        <w:rPr>
          <w:rFonts w:asciiTheme="minorHAnsi" w:hAnsiTheme="minorHAnsi"/>
          <w:i/>
          <w:szCs w:val="22"/>
          <w:lang w:val="pl-PL"/>
        </w:rPr>
      </w:pPr>
    </w:p>
    <w:p w:rsidR="00AD4C9C" w:rsidRPr="00AE660B" w:rsidRDefault="00AD4C9C" w:rsidP="00AD4C9C">
      <w:pPr>
        <w:tabs>
          <w:tab w:val="left" w:pos="4740"/>
          <w:tab w:val="left" w:pos="10382"/>
        </w:tabs>
        <w:autoSpaceDE w:val="0"/>
        <w:autoSpaceDN w:val="0"/>
        <w:adjustRightInd w:val="0"/>
        <w:jc w:val="both"/>
        <w:rPr>
          <w:rFonts w:asciiTheme="minorHAnsi" w:hAnsiTheme="minorHAnsi"/>
          <w:i/>
          <w:sz w:val="20"/>
          <w:lang w:val="pl-PL"/>
        </w:rPr>
      </w:pPr>
      <w:r w:rsidRPr="00AE660B">
        <w:rPr>
          <w:rFonts w:asciiTheme="minorHAnsi" w:hAnsiTheme="minorHAnsi"/>
          <w:i/>
          <w:sz w:val="20"/>
          <w:lang w:val="pl-PL"/>
        </w:rPr>
        <w:t>…………………………………., data: …………………………</w:t>
      </w:r>
    </w:p>
    <w:p w:rsidR="00AD4C9C" w:rsidRPr="00AE660B" w:rsidRDefault="00AD4C9C" w:rsidP="006E1628">
      <w:pPr>
        <w:tabs>
          <w:tab w:val="left" w:pos="2694"/>
          <w:tab w:val="left" w:pos="4740"/>
          <w:tab w:val="left" w:pos="10382"/>
        </w:tabs>
        <w:autoSpaceDE w:val="0"/>
        <w:autoSpaceDN w:val="0"/>
        <w:adjustRightInd w:val="0"/>
        <w:ind w:right="13557"/>
        <w:jc w:val="center"/>
        <w:rPr>
          <w:rFonts w:asciiTheme="minorHAnsi" w:hAnsiTheme="minorHAnsi"/>
          <w:i/>
          <w:sz w:val="20"/>
          <w:lang w:val="pl-PL"/>
        </w:rPr>
      </w:pPr>
      <w:r w:rsidRPr="00AE660B">
        <w:rPr>
          <w:rFonts w:asciiTheme="minorHAnsi" w:hAnsiTheme="minorHAnsi"/>
          <w:i/>
          <w:sz w:val="20"/>
          <w:lang w:val="pl-PL"/>
        </w:rPr>
        <w:t>miejscowość</w:t>
      </w:r>
    </w:p>
    <w:p w:rsidR="00AD4C9C" w:rsidRPr="00AE660B" w:rsidRDefault="00AD4C9C" w:rsidP="00AD4C9C">
      <w:pPr>
        <w:tabs>
          <w:tab w:val="left" w:pos="4740"/>
          <w:tab w:val="left" w:pos="10382"/>
        </w:tabs>
        <w:autoSpaceDE w:val="0"/>
        <w:autoSpaceDN w:val="0"/>
        <w:adjustRightInd w:val="0"/>
        <w:spacing w:line="360" w:lineRule="auto"/>
        <w:rPr>
          <w:rFonts w:asciiTheme="minorHAnsi" w:hAnsiTheme="minorHAnsi"/>
          <w:i/>
          <w:sz w:val="20"/>
          <w:lang w:val="pl-PL"/>
        </w:rPr>
      </w:pPr>
    </w:p>
    <w:p w:rsidR="00AD4C9C" w:rsidRPr="00AE660B" w:rsidRDefault="00AD4C9C" w:rsidP="00AD4C9C">
      <w:pPr>
        <w:tabs>
          <w:tab w:val="left" w:pos="4740"/>
          <w:tab w:val="left" w:pos="10382"/>
        </w:tabs>
        <w:autoSpaceDE w:val="0"/>
        <w:autoSpaceDN w:val="0"/>
        <w:adjustRightInd w:val="0"/>
        <w:spacing w:line="360" w:lineRule="auto"/>
        <w:ind w:left="4740"/>
        <w:rPr>
          <w:rFonts w:asciiTheme="minorHAnsi" w:hAnsiTheme="minorHAnsi"/>
          <w:i/>
          <w:sz w:val="20"/>
          <w:lang w:val="pl-PL"/>
        </w:rPr>
      </w:pPr>
    </w:p>
    <w:p w:rsidR="00AD4C9C" w:rsidRDefault="00AD4C9C" w:rsidP="00AD4C9C">
      <w:pPr>
        <w:pStyle w:val="Bezodstpw"/>
        <w:tabs>
          <w:tab w:val="left" w:pos="5954"/>
          <w:tab w:val="left" w:pos="10382"/>
        </w:tabs>
        <w:ind w:left="7797" w:right="1746"/>
        <w:jc w:val="center"/>
        <w:rPr>
          <w:rFonts w:asciiTheme="minorHAnsi" w:eastAsia="Verdana" w:hAnsiTheme="minorHAnsi" w:cs="Verdana"/>
          <w:i/>
          <w:sz w:val="20"/>
        </w:rPr>
      </w:pPr>
      <w:r w:rsidRPr="00AE660B">
        <w:rPr>
          <w:rFonts w:asciiTheme="minorHAnsi" w:eastAsia="Verdana" w:hAnsiTheme="minorHAnsi" w:cs="Verdana"/>
          <w:i/>
          <w:sz w:val="20"/>
        </w:rPr>
        <w:t>...................................................................</w:t>
      </w:r>
    </w:p>
    <w:p w:rsidR="00AD4C9C" w:rsidRPr="00AE660B" w:rsidRDefault="00AD4C9C" w:rsidP="00AD4C9C">
      <w:pPr>
        <w:pStyle w:val="Bezodstpw"/>
        <w:tabs>
          <w:tab w:val="left" w:pos="5954"/>
          <w:tab w:val="left" w:pos="10382"/>
        </w:tabs>
        <w:ind w:left="7797" w:right="1746"/>
        <w:jc w:val="center"/>
        <w:rPr>
          <w:rFonts w:asciiTheme="minorHAnsi" w:eastAsia="Verdana" w:hAnsiTheme="minorHAnsi" w:cs="Verdana"/>
          <w:i/>
          <w:sz w:val="20"/>
        </w:rPr>
      </w:pPr>
      <w:r w:rsidRPr="00AE660B">
        <w:rPr>
          <w:rFonts w:asciiTheme="minorHAnsi" w:hAnsiTheme="minorHAnsi" w:cs="Verdana"/>
          <w:i/>
          <w:sz w:val="20"/>
        </w:rPr>
        <w:t xml:space="preserve">(pieczęć imienna i podpis </w:t>
      </w:r>
      <w:r>
        <w:rPr>
          <w:rFonts w:asciiTheme="minorHAnsi" w:hAnsiTheme="minorHAnsi" w:cs="Verdana"/>
          <w:i/>
          <w:sz w:val="20"/>
        </w:rPr>
        <w:t>Wykonawc</w:t>
      </w:r>
      <w:r>
        <w:rPr>
          <w:rFonts w:asciiTheme="minorHAnsi" w:hAnsiTheme="minorHAnsi"/>
          <w:i/>
          <w:sz w:val="20"/>
        </w:rPr>
        <w:t xml:space="preserve">y </w:t>
      </w:r>
      <w:r>
        <w:rPr>
          <w:rFonts w:asciiTheme="minorHAnsi" w:hAnsiTheme="minorHAnsi"/>
          <w:i/>
          <w:sz w:val="20"/>
        </w:rPr>
        <w:br/>
      </w:r>
      <w:r w:rsidRPr="00AE660B">
        <w:rPr>
          <w:rFonts w:asciiTheme="minorHAnsi" w:hAnsiTheme="minorHAnsi" w:cs="Verdana"/>
          <w:i/>
          <w:sz w:val="20"/>
        </w:rPr>
        <w:t xml:space="preserve">lub osoby uprawnionej do reprezentacji </w:t>
      </w:r>
      <w:r>
        <w:rPr>
          <w:rFonts w:asciiTheme="minorHAnsi" w:hAnsiTheme="minorHAnsi" w:cs="Verdana"/>
          <w:i/>
          <w:sz w:val="20"/>
        </w:rPr>
        <w:t>Wykonawc</w:t>
      </w:r>
      <w:r w:rsidRPr="00AE660B">
        <w:rPr>
          <w:rFonts w:asciiTheme="minorHAnsi" w:hAnsiTheme="minorHAnsi" w:cs="Verdana"/>
          <w:i/>
          <w:sz w:val="20"/>
        </w:rPr>
        <w:t>y)</w:t>
      </w:r>
    </w:p>
    <w:p w:rsidR="00AD4C9C" w:rsidRPr="003C435B" w:rsidRDefault="00AD4C9C" w:rsidP="00AD4C9C">
      <w:pPr>
        <w:spacing w:before="36"/>
        <w:ind w:right="96"/>
        <w:rPr>
          <w:rFonts w:ascii="Calibri"/>
          <w:lang w:val="pl-PL"/>
        </w:rPr>
      </w:pPr>
    </w:p>
    <w:p w:rsidR="00E84464" w:rsidRPr="00AD4C9C" w:rsidRDefault="00E84464">
      <w:pPr>
        <w:pStyle w:val="Tekstpodstawowy"/>
        <w:spacing w:before="10"/>
        <w:rPr>
          <w:rFonts w:ascii="Times New Roman"/>
          <w:b/>
          <w:sz w:val="28"/>
          <w:lang w:val="pl-PL"/>
        </w:rPr>
      </w:pPr>
    </w:p>
    <w:sectPr w:rsidR="00E84464" w:rsidRPr="00AD4C9C" w:rsidSect="00303C1D">
      <w:headerReference w:type="default" r:id="rId14"/>
      <w:footerReference w:type="default" r:id="rId15"/>
      <w:pgSz w:w="16840" w:h="11910" w:orient="landscape"/>
      <w:pgMar w:top="720" w:right="720" w:bottom="426" w:left="720" w:header="0" w:footer="94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DBE" w:rsidRDefault="00B97DBE">
      <w:r>
        <w:separator/>
      </w:r>
    </w:p>
  </w:endnote>
  <w:endnote w:type="continuationSeparator" w:id="0">
    <w:p w:rsidR="00B97DBE" w:rsidRDefault="00B9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851171"/>
      <w:docPartObj>
        <w:docPartGallery w:val="Page Numbers (Bottom of Page)"/>
        <w:docPartUnique/>
      </w:docPartObj>
    </w:sdtPr>
    <w:sdtEndPr>
      <w:rPr>
        <w:rFonts w:asciiTheme="minorHAnsi" w:hAnsiTheme="minorHAnsi"/>
        <w:sz w:val="20"/>
        <w:szCs w:val="20"/>
      </w:rPr>
    </w:sdtEndPr>
    <w:sdtContent>
      <w:p w:rsidR="00F804B8" w:rsidRPr="00C105D9" w:rsidRDefault="00F804B8" w:rsidP="007413D6">
        <w:pPr>
          <w:pStyle w:val="Stopka"/>
          <w:jc w:val="center"/>
          <w:rPr>
            <w:rFonts w:asciiTheme="minorHAnsi" w:hAnsiTheme="minorHAnsi"/>
            <w:sz w:val="20"/>
            <w:szCs w:val="20"/>
          </w:rPr>
        </w:pPr>
        <w:r w:rsidRPr="00C105D9">
          <w:rPr>
            <w:rFonts w:asciiTheme="minorHAnsi" w:hAnsiTheme="minorHAnsi"/>
            <w:sz w:val="20"/>
            <w:szCs w:val="20"/>
          </w:rPr>
          <w:fldChar w:fldCharType="begin"/>
        </w:r>
        <w:r w:rsidRPr="00C105D9">
          <w:rPr>
            <w:rFonts w:asciiTheme="minorHAnsi" w:hAnsiTheme="minorHAnsi"/>
            <w:sz w:val="20"/>
            <w:szCs w:val="20"/>
          </w:rPr>
          <w:instrText>PAGE   \* MERGEFORMAT</w:instrText>
        </w:r>
        <w:r w:rsidRPr="00C105D9">
          <w:rPr>
            <w:rFonts w:asciiTheme="minorHAnsi" w:hAnsiTheme="minorHAnsi"/>
            <w:sz w:val="20"/>
            <w:szCs w:val="20"/>
          </w:rPr>
          <w:fldChar w:fldCharType="separate"/>
        </w:r>
        <w:r w:rsidR="009F1BCB" w:rsidRPr="009F1BCB">
          <w:rPr>
            <w:rFonts w:asciiTheme="minorHAnsi" w:hAnsiTheme="minorHAnsi"/>
            <w:noProof/>
            <w:sz w:val="20"/>
            <w:szCs w:val="20"/>
            <w:lang w:val="pl-PL"/>
          </w:rPr>
          <w:t>44</w:t>
        </w:r>
        <w:r w:rsidRPr="00C105D9">
          <w:rPr>
            <w:rFonts w:asciiTheme="minorHAnsi" w:hAnsiTheme="minorHAnsi"/>
            <w:sz w:val="20"/>
            <w:szCs w:val="20"/>
          </w:rPr>
          <w:fldChar w:fldCharType="end"/>
        </w:r>
      </w:p>
    </w:sdtContent>
  </w:sdt>
  <w:p w:rsidR="00F804B8" w:rsidRDefault="00F804B8">
    <w:pPr>
      <w:pStyle w:val="Tekstpodstawowy"/>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DBE" w:rsidRDefault="00B97DBE">
      <w:r>
        <w:separator/>
      </w:r>
    </w:p>
  </w:footnote>
  <w:footnote w:type="continuationSeparator" w:id="0">
    <w:p w:rsidR="00B97DBE" w:rsidRDefault="00B97D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04B8" w:rsidRDefault="00F804B8" w:rsidP="005909EB">
    <w:pPr>
      <w:pStyle w:val="Stopka"/>
      <w:jc w:val="center"/>
      <w:rPr>
        <w:rFonts w:asciiTheme="minorHAnsi" w:hAnsiTheme="minorHAnsi" w:cs="Arial"/>
        <w:i/>
      </w:rPr>
    </w:pPr>
  </w:p>
  <w:p w:rsidR="00F804B8" w:rsidRPr="005909EB" w:rsidRDefault="00F804B8" w:rsidP="00303C1D">
    <w:pPr>
      <w:pStyle w:val="Stopka"/>
      <w:rPr>
        <w:rFonts w:asciiTheme="minorHAnsi" w:hAnsiTheme="minorHAnsi" w:cs="Arial"/>
        <w:i/>
        <w:sz w:val="20"/>
      </w:rPr>
    </w:pPr>
    <w:r w:rsidRPr="005909EB">
      <w:rPr>
        <w:rFonts w:asciiTheme="minorHAnsi" w:hAnsiTheme="minorHAnsi" w:cs="Arial"/>
        <w:i/>
        <w:sz w:val="20"/>
      </w:rPr>
      <w:t>DZ</w:t>
    </w:r>
    <w:r w:rsidR="00303C1D">
      <w:rPr>
        <w:rFonts w:asciiTheme="minorHAnsi" w:hAnsiTheme="minorHAnsi" w:cs="Arial"/>
        <w:i/>
        <w:sz w:val="20"/>
      </w:rPr>
      <w:t>.</w:t>
    </w:r>
    <w:r w:rsidRPr="005909EB">
      <w:rPr>
        <w:rFonts w:asciiTheme="minorHAnsi" w:hAnsiTheme="minorHAnsi" w:cs="Arial"/>
        <w:i/>
        <w:sz w:val="20"/>
      </w:rPr>
      <w:t>361-</w:t>
    </w:r>
    <w:r w:rsidR="00303C1D">
      <w:rPr>
        <w:rFonts w:asciiTheme="minorHAnsi" w:hAnsiTheme="minorHAnsi" w:cs="Arial"/>
        <w:i/>
        <w:sz w:val="20"/>
      </w:rPr>
      <w:t>10</w:t>
    </w:r>
    <w:r w:rsidRPr="005909EB">
      <w:rPr>
        <w:rFonts w:asciiTheme="minorHAnsi" w:hAnsiTheme="minorHAnsi" w:cs="Arial"/>
        <w:i/>
        <w:sz w:val="20"/>
      </w:rPr>
      <w:t>/2016</w:t>
    </w:r>
  </w:p>
  <w:p w:rsidR="00F804B8" w:rsidRDefault="00F804B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54D"/>
    <w:multiLevelType w:val="hybridMultilevel"/>
    <w:tmpl w:val="2DB024D4"/>
    <w:lvl w:ilvl="0" w:tplc="5136D944">
      <w:start w:val="1"/>
      <w:numFmt w:val="bullet"/>
      <w:lvlText w:val=""/>
      <w:lvlJc w:val="left"/>
      <w:pPr>
        <w:ind w:left="821" w:hanging="361"/>
      </w:pPr>
      <w:rPr>
        <w:rFonts w:ascii="Symbol" w:eastAsia="Symbol" w:hAnsi="Symbol" w:cs="Symbol" w:hint="default"/>
        <w:w w:val="100"/>
        <w:sz w:val="22"/>
        <w:szCs w:val="22"/>
      </w:rPr>
    </w:lvl>
    <w:lvl w:ilvl="1" w:tplc="A5B0DA98">
      <w:start w:val="1"/>
      <w:numFmt w:val="bullet"/>
      <w:lvlText w:val="•"/>
      <w:lvlJc w:val="left"/>
      <w:pPr>
        <w:ind w:left="1201" w:hanging="361"/>
      </w:pPr>
      <w:rPr>
        <w:rFonts w:hint="default"/>
      </w:rPr>
    </w:lvl>
    <w:lvl w:ilvl="2" w:tplc="9E1C4910">
      <w:start w:val="1"/>
      <w:numFmt w:val="bullet"/>
      <w:lvlText w:val="•"/>
      <w:lvlJc w:val="left"/>
      <w:pPr>
        <w:ind w:left="1583" w:hanging="361"/>
      </w:pPr>
      <w:rPr>
        <w:rFonts w:hint="default"/>
      </w:rPr>
    </w:lvl>
    <w:lvl w:ilvl="3" w:tplc="781C34AA">
      <w:start w:val="1"/>
      <w:numFmt w:val="bullet"/>
      <w:lvlText w:val="•"/>
      <w:lvlJc w:val="left"/>
      <w:pPr>
        <w:ind w:left="1964" w:hanging="361"/>
      </w:pPr>
      <w:rPr>
        <w:rFonts w:hint="default"/>
      </w:rPr>
    </w:lvl>
    <w:lvl w:ilvl="4" w:tplc="CB841062">
      <w:start w:val="1"/>
      <w:numFmt w:val="bullet"/>
      <w:lvlText w:val="•"/>
      <w:lvlJc w:val="left"/>
      <w:pPr>
        <w:ind w:left="2346" w:hanging="361"/>
      </w:pPr>
      <w:rPr>
        <w:rFonts w:hint="default"/>
      </w:rPr>
    </w:lvl>
    <w:lvl w:ilvl="5" w:tplc="E578B4F2">
      <w:start w:val="1"/>
      <w:numFmt w:val="bullet"/>
      <w:lvlText w:val="•"/>
      <w:lvlJc w:val="left"/>
      <w:pPr>
        <w:ind w:left="2727" w:hanging="361"/>
      </w:pPr>
      <w:rPr>
        <w:rFonts w:hint="default"/>
      </w:rPr>
    </w:lvl>
    <w:lvl w:ilvl="6" w:tplc="5CC21330">
      <w:start w:val="1"/>
      <w:numFmt w:val="bullet"/>
      <w:lvlText w:val="•"/>
      <w:lvlJc w:val="left"/>
      <w:pPr>
        <w:ind w:left="3109" w:hanging="361"/>
      </w:pPr>
      <w:rPr>
        <w:rFonts w:hint="default"/>
      </w:rPr>
    </w:lvl>
    <w:lvl w:ilvl="7" w:tplc="948AFD5E">
      <w:start w:val="1"/>
      <w:numFmt w:val="bullet"/>
      <w:lvlText w:val="•"/>
      <w:lvlJc w:val="left"/>
      <w:pPr>
        <w:ind w:left="3490" w:hanging="361"/>
      </w:pPr>
      <w:rPr>
        <w:rFonts w:hint="default"/>
      </w:rPr>
    </w:lvl>
    <w:lvl w:ilvl="8" w:tplc="BDC6D76A">
      <w:start w:val="1"/>
      <w:numFmt w:val="bullet"/>
      <w:lvlText w:val="•"/>
      <w:lvlJc w:val="left"/>
      <w:pPr>
        <w:ind w:left="3872" w:hanging="361"/>
      </w:pPr>
      <w:rPr>
        <w:rFonts w:hint="default"/>
      </w:rPr>
    </w:lvl>
  </w:abstractNum>
  <w:abstractNum w:abstractNumId="1">
    <w:nsid w:val="09400774"/>
    <w:multiLevelType w:val="hybridMultilevel"/>
    <w:tmpl w:val="215658C4"/>
    <w:lvl w:ilvl="0" w:tplc="B08090BC">
      <w:start w:val="1"/>
      <w:numFmt w:val="bullet"/>
      <w:lvlText w:val=""/>
      <w:lvlJc w:val="left"/>
      <w:pPr>
        <w:ind w:left="821" w:hanging="361"/>
      </w:pPr>
      <w:rPr>
        <w:rFonts w:ascii="Symbol" w:eastAsia="Symbol" w:hAnsi="Symbol" w:cs="Symbol" w:hint="default"/>
        <w:w w:val="100"/>
        <w:sz w:val="22"/>
        <w:szCs w:val="22"/>
      </w:rPr>
    </w:lvl>
    <w:lvl w:ilvl="1" w:tplc="0AB658EC">
      <w:start w:val="1"/>
      <w:numFmt w:val="bullet"/>
      <w:lvlText w:val="•"/>
      <w:lvlJc w:val="left"/>
      <w:pPr>
        <w:ind w:left="1201" w:hanging="361"/>
      </w:pPr>
      <w:rPr>
        <w:rFonts w:hint="default"/>
      </w:rPr>
    </w:lvl>
    <w:lvl w:ilvl="2" w:tplc="D034CFFA">
      <w:start w:val="1"/>
      <w:numFmt w:val="bullet"/>
      <w:lvlText w:val="•"/>
      <w:lvlJc w:val="left"/>
      <w:pPr>
        <w:ind w:left="1583" w:hanging="361"/>
      </w:pPr>
      <w:rPr>
        <w:rFonts w:hint="default"/>
      </w:rPr>
    </w:lvl>
    <w:lvl w:ilvl="3" w:tplc="2D7AFF3A">
      <w:start w:val="1"/>
      <w:numFmt w:val="bullet"/>
      <w:lvlText w:val="•"/>
      <w:lvlJc w:val="left"/>
      <w:pPr>
        <w:ind w:left="1964" w:hanging="361"/>
      </w:pPr>
      <w:rPr>
        <w:rFonts w:hint="default"/>
      </w:rPr>
    </w:lvl>
    <w:lvl w:ilvl="4" w:tplc="FE269BD0">
      <w:start w:val="1"/>
      <w:numFmt w:val="bullet"/>
      <w:lvlText w:val="•"/>
      <w:lvlJc w:val="left"/>
      <w:pPr>
        <w:ind w:left="2346" w:hanging="361"/>
      </w:pPr>
      <w:rPr>
        <w:rFonts w:hint="default"/>
      </w:rPr>
    </w:lvl>
    <w:lvl w:ilvl="5" w:tplc="0FD0E1C0">
      <w:start w:val="1"/>
      <w:numFmt w:val="bullet"/>
      <w:lvlText w:val="•"/>
      <w:lvlJc w:val="left"/>
      <w:pPr>
        <w:ind w:left="2727" w:hanging="361"/>
      </w:pPr>
      <w:rPr>
        <w:rFonts w:hint="default"/>
      </w:rPr>
    </w:lvl>
    <w:lvl w:ilvl="6" w:tplc="FF8ADC0A">
      <w:start w:val="1"/>
      <w:numFmt w:val="bullet"/>
      <w:lvlText w:val="•"/>
      <w:lvlJc w:val="left"/>
      <w:pPr>
        <w:ind w:left="3109" w:hanging="361"/>
      </w:pPr>
      <w:rPr>
        <w:rFonts w:hint="default"/>
      </w:rPr>
    </w:lvl>
    <w:lvl w:ilvl="7" w:tplc="F9EED7F8">
      <w:start w:val="1"/>
      <w:numFmt w:val="bullet"/>
      <w:lvlText w:val="•"/>
      <w:lvlJc w:val="left"/>
      <w:pPr>
        <w:ind w:left="3490" w:hanging="361"/>
      </w:pPr>
      <w:rPr>
        <w:rFonts w:hint="default"/>
      </w:rPr>
    </w:lvl>
    <w:lvl w:ilvl="8" w:tplc="D4D44E5C">
      <w:start w:val="1"/>
      <w:numFmt w:val="bullet"/>
      <w:lvlText w:val="•"/>
      <w:lvlJc w:val="left"/>
      <w:pPr>
        <w:ind w:left="3872" w:hanging="361"/>
      </w:pPr>
      <w:rPr>
        <w:rFonts w:hint="default"/>
      </w:rPr>
    </w:lvl>
  </w:abstractNum>
  <w:abstractNum w:abstractNumId="2">
    <w:nsid w:val="0AA75763"/>
    <w:multiLevelType w:val="hybridMultilevel"/>
    <w:tmpl w:val="E3D01DC4"/>
    <w:lvl w:ilvl="0" w:tplc="2F843B0C">
      <w:start w:val="2"/>
      <w:numFmt w:val="decimal"/>
      <w:lvlText w:val="%1."/>
      <w:lvlJc w:val="left"/>
      <w:pPr>
        <w:ind w:left="118" w:hanging="341"/>
      </w:pPr>
      <w:rPr>
        <w:rFonts w:ascii="Verdana" w:eastAsia="Verdana" w:hAnsi="Verdana" w:cs="Verdana" w:hint="default"/>
        <w:w w:val="99"/>
        <w:sz w:val="16"/>
        <w:szCs w:val="16"/>
      </w:rPr>
    </w:lvl>
    <w:lvl w:ilvl="1" w:tplc="380C8F4E">
      <w:start w:val="1"/>
      <w:numFmt w:val="bullet"/>
      <w:lvlText w:val="•"/>
      <w:lvlJc w:val="left"/>
      <w:pPr>
        <w:ind w:left="1531" w:hanging="341"/>
      </w:pPr>
      <w:rPr>
        <w:rFonts w:hint="default"/>
      </w:rPr>
    </w:lvl>
    <w:lvl w:ilvl="2" w:tplc="2A36A5D8">
      <w:start w:val="1"/>
      <w:numFmt w:val="bullet"/>
      <w:lvlText w:val="•"/>
      <w:lvlJc w:val="left"/>
      <w:pPr>
        <w:ind w:left="2943" w:hanging="341"/>
      </w:pPr>
      <w:rPr>
        <w:rFonts w:hint="default"/>
      </w:rPr>
    </w:lvl>
    <w:lvl w:ilvl="3" w:tplc="E9421D2C">
      <w:start w:val="1"/>
      <w:numFmt w:val="bullet"/>
      <w:lvlText w:val="•"/>
      <w:lvlJc w:val="left"/>
      <w:pPr>
        <w:ind w:left="4355" w:hanging="341"/>
      </w:pPr>
      <w:rPr>
        <w:rFonts w:hint="default"/>
      </w:rPr>
    </w:lvl>
    <w:lvl w:ilvl="4" w:tplc="9424AA28">
      <w:start w:val="1"/>
      <w:numFmt w:val="bullet"/>
      <w:lvlText w:val="•"/>
      <w:lvlJc w:val="left"/>
      <w:pPr>
        <w:ind w:left="5767" w:hanging="341"/>
      </w:pPr>
      <w:rPr>
        <w:rFonts w:hint="default"/>
      </w:rPr>
    </w:lvl>
    <w:lvl w:ilvl="5" w:tplc="31EA62E8">
      <w:start w:val="1"/>
      <w:numFmt w:val="bullet"/>
      <w:lvlText w:val="•"/>
      <w:lvlJc w:val="left"/>
      <w:pPr>
        <w:ind w:left="7179" w:hanging="341"/>
      </w:pPr>
      <w:rPr>
        <w:rFonts w:hint="default"/>
      </w:rPr>
    </w:lvl>
    <w:lvl w:ilvl="6" w:tplc="F356AA38">
      <w:start w:val="1"/>
      <w:numFmt w:val="bullet"/>
      <w:lvlText w:val="•"/>
      <w:lvlJc w:val="left"/>
      <w:pPr>
        <w:ind w:left="8591" w:hanging="341"/>
      </w:pPr>
      <w:rPr>
        <w:rFonts w:hint="default"/>
      </w:rPr>
    </w:lvl>
    <w:lvl w:ilvl="7" w:tplc="B8CCF85E">
      <w:start w:val="1"/>
      <w:numFmt w:val="bullet"/>
      <w:lvlText w:val="•"/>
      <w:lvlJc w:val="left"/>
      <w:pPr>
        <w:ind w:left="10002" w:hanging="341"/>
      </w:pPr>
      <w:rPr>
        <w:rFonts w:hint="default"/>
      </w:rPr>
    </w:lvl>
    <w:lvl w:ilvl="8" w:tplc="BBA09D1E">
      <w:start w:val="1"/>
      <w:numFmt w:val="bullet"/>
      <w:lvlText w:val="•"/>
      <w:lvlJc w:val="left"/>
      <w:pPr>
        <w:ind w:left="11414" w:hanging="341"/>
      </w:pPr>
      <w:rPr>
        <w:rFonts w:hint="default"/>
      </w:rPr>
    </w:lvl>
  </w:abstractNum>
  <w:abstractNum w:abstractNumId="3">
    <w:nsid w:val="0C9C6B19"/>
    <w:multiLevelType w:val="hybridMultilevel"/>
    <w:tmpl w:val="87C05C4E"/>
    <w:lvl w:ilvl="0" w:tplc="B2DC3874">
      <w:start w:val="1"/>
      <w:numFmt w:val="lowerLetter"/>
      <w:lvlText w:val="%1)"/>
      <w:lvlJc w:val="left"/>
      <w:pPr>
        <w:ind w:left="331" w:hanging="229"/>
      </w:pPr>
      <w:rPr>
        <w:rFonts w:asciiTheme="minorHAnsi" w:eastAsia="Times New Roman" w:hAnsiTheme="minorHAnsi" w:cs="Times New Roman" w:hint="default"/>
        <w:w w:val="100"/>
        <w:sz w:val="20"/>
        <w:szCs w:val="22"/>
      </w:rPr>
    </w:lvl>
    <w:lvl w:ilvl="1" w:tplc="B056495C">
      <w:start w:val="1"/>
      <w:numFmt w:val="bullet"/>
      <w:lvlText w:val="•"/>
      <w:lvlJc w:val="left"/>
      <w:pPr>
        <w:ind w:left="769" w:hanging="229"/>
      </w:pPr>
      <w:rPr>
        <w:rFonts w:hint="default"/>
      </w:rPr>
    </w:lvl>
    <w:lvl w:ilvl="2" w:tplc="A49EB792">
      <w:start w:val="1"/>
      <w:numFmt w:val="bullet"/>
      <w:lvlText w:val="•"/>
      <w:lvlJc w:val="left"/>
      <w:pPr>
        <w:ind w:left="1199" w:hanging="229"/>
      </w:pPr>
      <w:rPr>
        <w:rFonts w:hint="default"/>
      </w:rPr>
    </w:lvl>
    <w:lvl w:ilvl="3" w:tplc="EAF426E6">
      <w:start w:val="1"/>
      <w:numFmt w:val="bullet"/>
      <w:lvlText w:val="•"/>
      <w:lvlJc w:val="left"/>
      <w:pPr>
        <w:ind w:left="1628" w:hanging="229"/>
      </w:pPr>
      <w:rPr>
        <w:rFonts w:hint="default"/>
      </w:rPr>
    </w:lvl>
    <w:lvl w:ilvl="4" w:tplc="A2646FDE">
      <w:start w:val="1"/>
      <w:numFmt w:val="bullet"/>
      <w:lvlText w:val="•"/>
      <w:lvlJc w:val="left"/>
      <w:pPr>
        <w:ind w:left="2058" w:hanging="229"/>
      </w:pPr>
      <w:rPr>
        <w:rFonts w:hint="default"/>
      </w:rPr>
    </w:lvl>
    <w:lvl w:ilvl="5" w:tplc="FEEE92F6">
      <w:start w:val="1"/>
      <w:numFmt w:val="bullet"/>
      <w:lvlText w:val="•"/>
      <w:lvlJc w:val="left"/>
      <w:pPr>
        <w:ind w:left="2487" w:hanging="229"/>
      </w:pPr>
      <w:rPr>
        <w:rFonts w:hint="default"/>
      </w:rPr>
    </w:lvl>
    <w:lvl w:ilvl="6" w:tplc="9322FAFC">
      <w:start w:val="1"/>
      <w:numFmt w:val="bullet"/>
      <w:lvlText w:val="•"/>
      <w:lvlJc w:val="left"/>
      <w:pPr>
        <w:ind w:left="2917" w:hanging="229"/>
      </w:pPr>
      <w:rPr>
        <w:rFonts w:hint="default"/>
      </w:rPr>
    </w:lvl>
    <w:lvl w:ilvl="7" w:tplc="58482F2E">
      <w:start w:val="1"/>
      <w:numFmt w:val="bullet"/>
      <w:lvlText w:val="•"/>
      <w:lvlJc w:val="left"/>
      <w:pPr>
        <w:ind w:left="3346" w:hanging="229"/>
      </w:pPr>
      <w:rPr>
        <w:rFonts w:hint="default"/>
      </w:rPr>
    </w:lvl>
    <w:lvl w:ilvl="8" w:tplc="53160B14">
      <w:start w:val="1"/>
      <w:numFmt w:val="bullet"/>
      <w:lvlText w:val="•"/>
      <w:lvlJc w:val="left"/>
      <w:pPr>
        <w:ind w:left="3776" w:hanging="229"/>
      </w:pPr>
      <w:rPr>
        <w:rFonts w:hint="default"/>
      </w:rPr>
    </w:lvl>
  </w:abstractNum>
  <w:abstractNum w:abstractNumId="4">
    <w:nsid w:val="115F1DBB"/>
    <w:multiLevelType w:val="hybridMultilevel"/>
    <w:tmpl w:val="7C88F8D8"/>
    <w:lvl w:ilvl="0" w:tplc="4232F726">
      <w:start w:val="1"/>
      <w:numFmt w:val="bullet"/>
      <w:lvlText w:val=""/>
      <w:lvlJc w:val="left"/>
      <w:pPr>
        <w:ind w:left="821" w:hanging="361"/>
      </w:pPr>
      <w:rPr>
        <w:rFonts w:ascii="Symbol" w:eastAsia="Symbol" w:hAnsi="Symbol" w:cs="Symbol" w:hint="default"/>
        <w:w w:val="100"/>
        <w:sz w:val="22"/>
        <w:szCs w:val="22"/>
      </w:rPr>
    </w:lvl>
    <w:lvl w:ilvl="1" w:tplc="F636194E">
      <w:start w:val="1"/>
      <w:numFmt w:val="bullet"/>
      <w:lvlText w:val="•"/>
      <w:lvlJc w:val="left"/>
      <w:pPr>
        <w:ind w:left="1201" w:hanging="361"/>
      </w:pPr>
      <w:rPr>
        <w:rFonts w:hint="default"/>
      </w:rPr>
    </w:lvl>
    <w:lvl w:ilvl="2" w:tplc="4704B772">
      <w:start w:val="1"/>
      <w:numFmt w:val="bullet"/>
      <w:lvlText w:val="•"/>
      <w:lvlJc w:val="left"/>
      <w:pPr>
        <w:ind w:left="1583" w:hanging="361"/>
      </w:pPr>
      <w:rPr>
        <w:rFonts w:hint="default"/>
      </w:rPr>
    </w:lvl>
    <w:lvl w:ilvl="3" w:tplc="215C4672">
      <w:start w:val="1"/>
      <w:numFmt w:val="bullet"/>
      <w:lvlText w:val="•"/>
      <w:lvlJc w:val="left"/>
      <w:pPr>
        <w:ind w:left="1964" w:hanging="361"/>
      </w:pPr>
      <w:rPr>
        <w:rFonts w:hint="default"/>
      </w:rPr>
    </w:lvl>
    <w:lvl w:ilvl="4" w:tplc="D28CF266">
      <w:start w:val="1"/>
      <w:numFmt w:val="bullet"/>
      <w:lvlText w:val="•"/>
      <w:lvlJc w:val="left"/>
      <w:pPr>
        <w:ind w:left="2346" w:hanging="361"/>
      </w:pPr>
      <w:rPr>
        <w:rFonts w:hint="default"/>
      </w:rPr>
    </w:lvl>
    <w:lvl w:ilvl="5" w:tplc="F614E404">
      <w:start w:val="1"/>
      <w:numFmt w:val="bullet"/>
      <w:lvlText w:val="•"/>
      <w:lvlJc w:val="left"/>
      <w:pPr>
        <w:ind w:left="2727" w:hanging="361"/>
      </w:pPr>
      <w:rPr>
        <w:rFonts w:hint="default"/>
      </w:rPr>
    </w:lvl>
    <w:lvl w:ilvl="6" w:tplc="F3BE719A">
      <w:start w:val="1"/>
      <w:numFmt w:val="bullet"/>
      <w:lvlText w:val="•"/>
      <w:lvlJc w:val="left"/>
      <w:pPr>
        <w:ind w:left="3109" w:hanging="361"/>
      </w:pPr>
      <w:rPr>
        <w:rFonts w:hint="default"/>
      </w:rPr>
    </w:lvl>
    <w:lvl w:ilvl="7" w:tplc="A16C2252">
      <w:start w:val="1"/>
      <w:numFmt w:val="bullet"/>
      <w:lvlText w:val="•"/>
      <w:lvlJc w:val="left"/>
      <w:pPr>
        <w:ind w:left="3490" w:hanging="361"/>
      </w:pPr>
      <w:rPr>
        <w:rFonts w:hint="default"/>
      </w:rPr>
    </w:lvl>
    <w:lvl w:ilvl="8" w:tplc="FC420AD0">
      <w:start w:val="1"/>
      <w:numFmt w:val="bullet"/>
      <w:lvlText w:val="•"/>
      <w:lvlJc w:val="left"/>
      <w:pPr>
        <w:ind w:left="3872" w:hanging="361"/>
      </w:pPr>
      <w:rPr>
        <w:rFonts w:hint="default"/>
      </w:rPr>
    </w:lvl>
  </w:abstractNum>
  <w:abstractNum w:abstractNumId="5">
    <w:nsid w:val="188444AF"/>
    <w:multiLevelType w:val="hybridMultilevel"/>
    <w:tmpl w:val="03901D68"/>
    <w:lvl w:ilvl="0" w:tplc="7524402C">
      <w:start w:val="3"/>
      <w:numFmt w:val="lowerLetter"/>
      <w:lvlText w:val="(%1)"/>
      <w:lvlJc w:val="left"/>
      <w:pPr>
        <w:ind w:left="821" w:hanging="361"/>
      </w:pPr>
      <w:rPr>
        <w:rFonts w:asciiTheme="minorHAnsi" w:eastAsia="Arial" w:hAnsiTheme="minorHAnsi" w:cs="Arial" w:hint="default"/>
        <w:w w:val="100"/>
        <w:sz w:val="20"/>
        <w:szCs w:val="22"/>
      </w:rPr>
    </w:lvl>
    <w:lvl w:ilvl="1" w:tplc="16866212">
      <w:start w:val="1"/>
      <w:numFmt w:val="bullet"/>
      <w:lvlText w:val="•"/>
      <w:lvlJc w:val="left"/>
      <w:pPr>
        <w:ind w:left="1201" w:hanging="361"/>
      </w:pPr>
      <w:rPr>
        <w:rFonts w:hint="default"/>
      </w:rPr>
    </w:lvl>
    <w:lvl w:ilvl="2" w:tplc="AEF2153A">
      <w:start w:val="1"/>
      <w:numFmt w:val="bullet"/>
      <w:lvlText w:val="•"/>
      <w:lvlJc w:val="left"/>
      <w:pPr>
        <w:ind w:left="1583" w:hanging="361"/>
      </w:pPr>
      <w:rPr>
        <w:rFonts w:hint="default"/>
      </w:rPr>
    </w:lvl>
    <w:lvl w:ilvl="3" w:tplc="B58E7DCA">
      <w:start w:val="1"/>
      <w:numFmt w:val="bullet"/>
      <w:lvlText w:val="•"/>
      <w:lvlJc w:val="left"/>
      <w:pPr>
        <w:ind w:left="1964" w:hanging="361"/>
      </w:pPr>
      <w:rPr>
        <w:rFonts w:hint="default"/>
      </w:rPr>
    </w:lvl>
    <w:lvl w:ilvl="4" w:tplc="3216BF7E">
      <w:start w:val="1"/>
      <w:numFmt w:val="bullet"/>
      <w:lvlText w:val="•"/>
      <w:lvlJc w:val="left"/>
      <w:pPr>
        <w:ind w:left="2346" w:hanging="361"/>
      </w:pPr>
      <w:rPr>
        <w:rFonts w:hint="default"/>
      </w:rPr>
    </w:lvl>
    <w:lvl w:ilvl="5" w:tplc="005AFCBA">
      <w:start w:val="1"/>
      <w:numFmt w:val="bullet"/>
      <w:lvlText w:val="•"/>
      <w:lvlJc w:val="left"/>
      <w:pPr>
        <w:ind w:left="2727" w:hanging="361"/>
      </w:pPr>
      <w:rPr>
        <w:rFonts w:hint="default"/>
      </w:rPr>
    </w:lvl>
    <w:lvl w:ilvl="6" w:tplc="36DC1212">
      <w:start w:val="1"/>
      <w:numFmt w:val="bullet"/>
      <w:lvlText w:val="•"/>
      <w:lvlJc w:val="left"/>
      <w:pPr>
        <w:ind w:left="3109" w:hanging="361"/>
      </w:pPr>
      <w:rPr>
        <w:rFonts w:hint="default"/>
      </w:rPr>
    </w:lvl>
    <w:lvl w:ilvl="7" w:tplc="B4BE7AD4">
      <w:start w:val="1"/>
      <w:numFmt w:val="bullet"/>
      <w:lvlText w:val="•"/>
      <w:lvlJc w:val="left"/>
      <w:pPr>
        <w:ind w:left="3490" w:hanging="361"/>
      </w:pPr>
      <w:rPr>
        <w:rFonts w:hint="default"/>
      </w:rPr>
    </w:lvl>
    <w:lvl w:ilvl="8" w:tplc="8750733C">
      <w:start w:val="1"/>
      <w:numFmt w:val="bullet"/>
      <w:lvlText w:val="•"/>
      <w:lvlJc w:val="left"/>
      <w:pPr>
        <w:ind w:left="3872" w:hanging="361"/>
      </w:pPr>
      <w:rPr>
        <w:rFonts w:hint="default"/>
      </w:rPr>
    </w:lvl>
  </w:abstractNum>
  <w:abstractNum w:abstractNumId="6">
    <w:nsid w:val="1BFD7797"/>
    <w:multiLevelType w:val="hybridMultilevel"/>
    <w:tmpl w:val="1FEC041C"/>
    <w:lvl w:ilvl="0" w:tplc="9864B6A2">
      <w:start w:val="1"/>
      <w:numFmt w:val="lowerLetter"/>
      <w:lvlText w:val="%1)"/>
      <w:lvlJc w:val="left"/>
      <w:pPr>
        <w:ind w:left="103" w:hanging="223"/>
      </w:pPr>
      <w:rPr>
        <w:rFonts w:ascii="Calibri" w:eastAsia="Calibri" w:hAnsi="Calibri" w:cs="Calibri" w:hint="default"/>
        <w:w w:val="100"/>
        <w:sz w:val="22"/>
        <w:szCs w:val="22"/>
      </w:rPr>
    </w:lvl>
    <w:lvl w:ilvl="1" w:tplc="E5044F0E">
      <w:start w:val="1"/>
      <w:numFmt w:val="decimal"/>
      <w:lvlText w:val="%2)"/>
      <w:lvlJc w:val="left"/>
      <w:pPr>
        <w:ind w:left="333" w:hanging="231"/>
      </w:pPr>
      <w:rPr>
        <w:rFonts w:asciiTheme="minorHAnsi" w:eastAsia="Calibri" w:hAnsiTheme="minorHAnsi" w:cs="Calibri" w:hint="default"/>
        <w:w w:val="100"/>
        <w:sz w:val="20"/>
        <w:szCs w:val="22"/>
      </w:rPr>
    </w:lvl>
    <w:lvl w:ilvl="2" w:tplc="A4B2B8B2">
      <w:start w:val="1"/>
      <w:numFmt w:val="bullet"/>
      <w:lvlText w:val="–"/>
      <w:lvlJc w:val="left"/>
      <w:pPr>
        <w:ind w:left="1519" w:hanging="1275"/>
      </w:pPr>
      <w:rPr>
        <w:rFonts w:ascii="Times New Roman" w:eastAsia="Times New Roman" w:hAnsi="Times New Roman" w:cs="Times New Roman" w:hint="default"/>
        <w:spacing w:val="-7"/>
        <w:w w:val="100"/>
        <w:sz w:val="24"/>
        <w:szCs w:val="24"/>
      </w:rPr>
    </w:lvl>
    <w:lvl w:ilvl="3" w:tplc="F230ACF2">
      <w:start w:val="1"/>
      <w:numFmt w:val="bullet"/>
      <w:lvlText w:val="•"/>
      <w:lvlJc w:val="left"/>
      <w:pPr>
        <w:ind w:left="1909" w:hanging="1275"/>
      </w:pPr>
      <w:rPr>
        <w:rFonts w:hint="default"/>
      </w:rPr>
    </w:lvl>
    <w:lvl w:ilvl="4" w:tplc="66D8FD12">
      <w:start w:val="1"/>
      <w:numFmt w:val="bullet"/>
      <w:lvlText w:val="•"/>
      <w:lvlJc w:val="left"/>
      <w:pPr>
        <w:ind w:left="2298" w:hanging="1275"/>
      </w:pPr>
      <w:rPr>
        <w:rFonts w:hint="default"/>
      </w:rPr>
    </w:lvl>
    <w:lvl w:ilvl="5" w:tplc="44EA1EC8">
      <w:start w:val="1"/>
      <w:numFmt w:val="bullet"/>
      <w:lvlText w:val="•"/>
      <w:lvlJc w:val="left"/>
      <w:pPr>
        <w:ind w:left="2688" w:hanging="1275"/>
      </w:pPr>
      <w:rPr>
        <w:rFonts w:hint="default"/>
      </w:rPr>
    </w:lvl>
    <w:lvl w:ilvl="6" w:tplc="27ECD4DC">
      <w:start w:val="1"/>
      <w:numFmt w:val="bullet"/>
      <w:lvlText w:val="•"/>
      <w:lvlJc w:val="left"/>
      <w:pPr>
        <w:ind w:left="3077" w:hanging="1275"/>
      </w:pPr>
      <w:rPr>
        <w:rFonts w:hint="default"/>
      </w:rPr>
    </w:lvl>
    <w:lvl w:ilvl="7" w:tplc="75363032">
      <w:start w:val="1"/>
      <w:numFmt w:val="bullet"/>
      <w:lvlText w:val="•"/>
      <w:lvlJc w:val="left"/>
      <w:pPr>
        <w:ind w:left="3467" w:hanging="1275"/>
      </w:pPr>
      <w:rPr>
        <w:rFonts w:hint="default"/>
      </w:rPr>
    </w:lvl>
    <w:lvl w:ilvl="8" w:tplc="3652416A">
      <w:start w:val="1"/>
      <w:numFmt w:val="bullet"/>
      <w:lvlText w:val="•"/>
      <w:lvlJc w:val="left"/>
      <w:pPr>
        <w:ind w:left="3856" w:hanging="1275"/>
      </w:pPr>
      <w:rPr>
        <w:rFonts w:hint="default"/>
      </w:rPr>
    </w:lvl>
  </w:abstractNum>
  <w:abstractNum w:abstractNumId="7">
    <w:nsid w:val="26DB549D"/>
    <w:multiLevelType w:val="hybridMultilevel"/>
    <w:tmpl w:val="9C747C52"/>
    <w:lvl w:ilvl="0" w:tplc="DA661326">
      <w:start w:val="1"/>
      <w:numFmt w:val="bullet"/>
      <w:lvlText w:val=""/>
      <w:lvlJc w:val="left"/>
      <w:pPr>
        <w:ind w:left="821" w:hanging="361"/>
      </w:pPr>
      <w:rPr>
        <w:rFonts w:ascii="Symbol" w:eastAsia="Symbol" w:hAnsi="Symbol" w:cs="Symbol" w:hint="default"/>
        <w:w w:val="100"/>
        <w:sz w:val="22"/>
        <w:szCs w:val="22"/>
      </w:rPr>
    </w:lvl>
    <w:lvl w:ilvl="1" w:tplc="FF588E78">
      <w:start w:val="1"/>
      <w:numFmt w:val="bullet"/>
      <w:lvlText w:val="•"/>
      <w:lvlJc w:val="left"/>
      <w:pPr>
        <w:ind w:left="1201" w:hanging="361"/>
      </w:pPr>
      <w:rPr>
        <w:rFonts w:hint="default"/>
      </w:rPr>
    </w:lvl>
    <w:lvl w:ilvl="2" w:tplc="0FE2C050">
      <w:start w:val="1"/>
      <w:numFmt w:val="bullet"/>
      <w:lvlText w:val="•"/>
      <w:lvlJc w:val="left"/>
      <w:pPr>
        <w:ind w:left="1583" w:hanging="361"/>
      </w:pPr>
      <w:rPr>
        <w:rFonts w:hint="default"/>
      </w:rPr>
    </w:lvl>
    <w:lvl w:ilvl="3" w:tplc="49F4AC60">
      <w:start w:val="1"/>
      <w:numFmt w:val="bullet"/>
      <w:lvlText w:val="•"/>
      <w:lvlJc w:val="left"/>
      <w:pPr>
        <w:ind w:left="1964" w:hanging="361"/>
      </w:pPr>
      <w:rPr>
        <w:rFonts w:hint="default"/>
      </w:rPr>
    </w:lvl>
    <w:lvl w:ilvl="4" w:tplc="69E631E4">
      <w:start w:val="1"/>
      <w:numFmt w:val="bullet"/>
      <w:lvlText w:val="•"/>
      <w:lvlJc w:val="left"/>
      <w:pPr>
        <w:ind w:left="2346" w:hanging="361"/>
      </w:pPr>
      <w:rPr>
        <w:rFonts w:hint="default"/>
      </w:rPr>
    </w:lvl>
    <w:lvl w:ilvl="5" w:tplc="4CB8BE1A">
      <w:start w:val="1"/>
      <w:numFmt w:val="bullet"/>
      <w:lvlText w:val="•"/>
      <w:lvlJc w:val="left"/>
      <w:pPr>
        <w:ind w:left="2727" w:hanging="361"/>
      </w:pPr>
      <w:rPr>
        <w:rFonts w:hint="default"/>
      </w:rPr>
    </w:lvl>
    <w:lvl w:ilvl="6" w:tplc="A4B2E838">
      <w:start w:val="1"/>
      <w:numFmt w:val="bullet"/>
      <w:lvlText w:val="•"/>
      <w:lvlJc w:val="left"/>
      <w:pPr>
        <w:ind w:left="3109" w:hanging="361"/>
      </w:pPr>
      <w:rPr>
        <w:rFonts w:hint="default"/>
      </w:rPr>
    </w:lvl>
    <w:lvl w:ilvl="7" w:tplc="6AC811F2">
      <w:start w:val="1"/>
      <w:numFmt w:val="bullet"/>
      <w:lvlText w:val="•"/>
      <w:lvlJc w:val="left"/>
      <w:pPr>
        <w:ind w:left="3490" w:hanging="361"/>
      </w:pPr>
      <w:rPr>
        <w:rFonts w:hint="default"/>
      </w:rPr>
    </w:lvl>
    <w:lvl w:ilvl="8" w:tplc="E6E2F250">
      <w:start w:val="1"/>
      <w:numFmt w:val="bullet"/>
      <w:lvlText w:val="•"/>
      <w:lvlJc w:val="left"/>
      <w:pPr>
        <w:ind w:left="3872" w:hanging="361"/>
      </w:pPr>
      <w:rPr>
        <w:rFonts w:hint="default"/>
      </w:rPr>
    </w:lvl>
  </w:abstractNum>
  <w:abstractNum w:abstractNumId="8">
    <w:nsid w:val="271F0ABD"/>
    <w:multiLevelType w:val="hybridMultilevel"/>
    <w:tmpl w:val="EDDEFEB0"/>
    <w:lvl w:ilvl="0" w:tplc="B3E86E4C">
      <w:start w:val="3"/>
      <w:numFmt w:val="lowerLetter"/>
      <w:lvlText w:val="(%1)"/>
      <w:lvlJc w:val="left"/>
      <w:pPr>
        <w:ind w:left="463" w:hanging="360"/>
      </w:pPr>
      <w:rPr>
        <w:rFonts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9">
    <w:nsid w:val="2B785A20"/>
    <w:multiLevelType w:val="hybridMultilevel"/>
    <w:tmpl w:val="73307FF8"/>
    <w:lvl w:ilvl="0" w:tplc="F1ECACAA">
      <w:start w:val="1"/>
      <w:numFmt w:val="bullet"/>
      <w:lvlText w:val="–"/>
      <w:lvlJc w:val="left"/>
      <w:pPr>
        <w:ind w:left="953" w:hanging="850"/>
      </w:pPr>
      <w:rPr>
        <w:rFonts w:ascii="Times New Roman" w:eastAsia="Times New Roman" w:hAnsi="Times New Roman" w:cs="Times New Roman" w:hint="default"/>
        <w:spacing w:val="-4"/>
        <w:w w:val="100"/>
        <w:sz w:val="24"/>
        <w:szCs w:val="24"/>
      </w:rPr>
    </w:lvl>
    <w:lvl w:ilvl="1" w:tplc="9068679A">
      <w:start w:val="1"/>
      <w:numFmt w:val="bullet"/>
      <w:lvlText w:val="•"/>
      <w:lvlJc w:val="left"/>
      <w:pPr>
        <w:ind w:left="1327" w:hanging="850"/>
      </w:pPr>
      <w:rPr>
        <w:rFonts w:hint="default"/>
      </w:rPr>
    </w:lvl>
    <w:lvl w:ilvl="2" w:tplc="1C98546C">
      <w:start w:val="1"/>
      <w:numFmt w:val="bullet"/>
      <w:lvlText w:val="•"/>
      <w:lvlJc w:val="left"/>
      <w:pPr>
        <w:ind w:left="1695" w:hanging="850"/>
      </w:pPr>
      <w:rPr>
        <w:rFonts w:hint="default"/>
      </w:rPr>
    </w:lvl>
    <w:lvl w:ilvl="3" w:tplc="39FCF06C">
      <w:start w:val="1"/>
      <w:numFmt w:val="bullet"/>
      <w:lvlText w:val="•"/>
      <w:lvlJc w:val="left"/>
      <w:pPr>
        <w:ind w:left="2062" w:hanging="850"/>
      </w:pPr>
      <w:rPr>
        <w:rFonts w:hint="default"/>
      </w:rPr>
    </w:lvl>
    <w:lvl w:ilvl="4" w:tplc="F020A7EE">
      <w:start w:val="1"/>
      <w:numFmt w:val="bullet"/>
      <w:lvlText w:val="•"/>
      <w:lvlJc w:val="left"/>
      <w:pPr>
        <w:ind w:left="2430" w:hanging="850"/>
      </w:pPr>
      <w:rPr>
        <w:rFonts w:hint="default"/>
      </w:rPr>
    </w:lvl>
    <w:lvl w:ilvl="5" w:tplc="F7EA7E1E">
      <w:start w:val="1"/>
      <w:numFmt w:val="bullet"/>
      <w:lvlText w:val="•"/>
      <w:lvlJc w:val="left"/>
      <w:pPr>
        <w:ind w:left="2797" w:hanging="850"/>
      </w:pPr>
      <w:rPr>
        <w:rFonts w:hint="default"/>
      </w:rPr>
    </w:lvl>
    <w:lvl w:ilvl="6" w:tplc="DA70ACDA">
      <w:start w:val="1"/>
      <w:numFmt w:val="bullet"/>
      <w:lvlText w:val="•"/>
      <w:lvlJc w:val="left"/>
      <w:pPr>
        <w:ind w:left="3165" w:hanging="850"/>
      </w:pPr>
      <w:rPr>
        <w:rFonts w:hint="default"/>
      </w:rPr>
    </w:lvl>
    <w:lvl w:ilvl="7" w:tplc="AEDA91E6">
      <w:start w:val="1"/>
      <w:numFmt w:val="bullet"/>
      <w:lvlText w:val="•"/>
      <w:lvlJc w:val="left"/>
      <w:pPr>
        <w:ind w:left="3532" w:hanging="850"/>
      </w:pPr>
      <w:rPr>
        <w:rFonts w:hint="default"/>
      </w:rPr>
    </w:lvl>
    <w:lvl w:ilvl="8" w:tplc="8F9030BA">
      <w:start w:val="1"/>
      <w:numFmt w:val="bullet"/>
      <w:lvlText w:val="•"/>
      <w:lvlJc w:val="left"/>
      <w:pPr>
        <w:ind w:left="3900" w:hanging="850"/>
      </w:pPr>
      <w:rPr>
        <w:rFonts w:hint="default"/>
      </w:rPr>
    </w:lvl>
  </w:abstractNum>
  <w:abstractNum w:abstractNumId="10">
    <w:nsid w:val="2FA92FFC"/>
    <w:multiLevelType w:val="hybridMultilevel"/>
    <w:tmpl w:val="12E426E6"/>
    <w:lvl w:ilvl="0" w:tplc="9D36861E">
      <w:start w:val="1"/>
      <w:numFmt w:val="bullet"/>
      <w:lvlText w:val=""/>
      <w:lvlJc w:val="left"/>
      <w:pPr>
        <w:ind w:left="821" w:hanging="361"/>
      </w:pPr>
      <w:rPr>
        <w:rFonts w:ascii="Symbol" w:eastAsia="Symbol" w:hAnsi="Symbol" w:cs="Symbol" w:hint="default"/>
        <w:w w:val="100"/>
        <w:sz w:val="22"/>
        <w:szCs w:val="22"/>
      </w:rPr>
    </w:lvl>
    <w:lvl w:ilvl="1" w:tplc="D7BAAD34">
      <w:start w:val="1"/>
      <w:numFmt w:val="bullet"/>
      <w:lvlText w:val="•"/>
      <w:lvlJc w:val="left"/>
      <w:pPr>
        <w:ind w:left="1201" w:hanging="361"/>
      </w:pPr>
      <w:rPr>
        <w:rFonts w:hint="default"/>
      </w:rPr>
    </w:lvl>
    <w:lvl w:ilvl="2" w:tplc="5400E0B2">
      <w:start w:val="1"/>
      <w:numFmt w:val="bullet"/>
      <w:lvlText w:val="•"/>
      <w:lvlJc w:val="left"/>
      <w:pPr>
        <w:ind w:left="1583" w:hanging="361"/>
      </w:pPr>
      <w:rPr>
        <w:rFonts w:hint="default"/>
      </w:rPr>
    </w:lvl>
    <w:lvl w:ilvl="3" w:tplc="AC4EAB12">
      <w:start w:val="1"/>
      <w:numFmt w:val="bullet"/>
      <w:lvlText w:val="•"/>
      <w:lvlJc w:val="left"/>
      <w:pPr>
        <w:ind w:left="1964" w:hanging="361"/>
      </w:pPr>
      <w:rPr>
        <w:rFonts w:hint="default"/>
      </w:rPr>
    </w:lvl>
    <w:lvl w:ilvl="4" w:tplc="41D4BC96">
      <w:start w:val="1"/>
      <w:numFmt w:val="bullet"/>
      <w:lvlText w:val="•"/>
      <w:lvlJc w:val="left"/>
      <w:pPr>
        <w:ind w:left="2346" w:hanging="361"/>
      </w:pPr>
      <w:rPr>
        <w:rFonts w:hint="default"/>
      </w:rPr>
    </w:lvl>
    <w:lvl w:ilvl="5" w:tplc="45CE4DD0">
      <w:start w:val="1"/>
      <w:numFmt w:val="bullet"/>
      <w:lvlText w:val="•"/>
      <w:lvlJc w:val="left"/>
      <w:pPr>
        <w:ind w:left="2727" w:hanging="361"/>
      </w:pPr>
      <w:rPr>
        <w:rFonts w:hint="default"/>
      </w:rPr>
    </w:lvl>
    <w:lvl w:ilvl="6" w:tplc="83FC0022">
      <w:start w:val="1"/>
      <w:numFmt w:val="bullet"/>
      <w:lvlText w:val="•"/>
      <w:lvlJc w:val="left"/>
      <w:pPr>
        <w:ind w:left="3109" w:hanging="361"/>
      </w:pPr>
      <w:rPr>
        <w:rFonts w:hint="default"/>
      </w:rPr>
    </w:lvl>
    <w:lvl w:ilvl="7" w:tplc="5D146472">
      <w:start w:val="1"/>
      <w:numFmt w:val="bullet"/>
      <w:lvlText w:val="•"/>
      <w:lvlJc w:val="left"/>
      <w:pPr>
        <w:ind w:left="3490" w:hanging="361"/>
      </w:pPr>
      <w:rPr>
        <w:rFonts w:hint="default"/>
      </w:rPr>
    </w:lvl>
    <w:lvl w:ilvl="8" w:tplc="E2E4CB24">
      <w:start w:val="1"/>
      <w:numFmt w:val="bullet"/>
      <w:lvlText w:val="•"/>
      <w:lvlJc w:val="left"/>
      <w:pPr>
        <w:ind w:left="3872" w:hanging="361"/>
      </w:pPr>
      <w:rPr>
        <w:rFonts w:hint="default"/>
      </w:rPr>
    </w:lvl>
  </w:abstractNum>
  <w:abstractNum w:abstractNumId="11">
    <w:nsid w:val="2FDD5FEA"/>
    <w:multiLevelType w:val="hybridMultilevel"/>
    <w:tmpl w:val="32925F58"/>
    <w:lvl w:ilvl="0" w:tplc="3B9C43C6">
      <w:start w:val="1"/>
      <w:numFmt w:val="upperRoman"/>
      <w:lvlText w:val="%1."/>
      <w:lvlJc w:val="left"/>
      <w:pPr>
        <w:ind w:left="838" w:hanging="360"/>
      </w:pPr>
      <w:rPr>
        <w:rFonts w:asciiTheme="minorHAnsi" w:eastAsia="Arial" w:hAnsiTheme="minorHAnsi" w:cs="Arial" w:hint="default"/>
        <w:b/>
        <w:bCs/>
        <w:spacing w:val="0"/>
        <w:w w:val="100"/>
        <w:sz w:val="22"/>
        <w:szCs w:val="22"/>
      </w:rPr>
    </w:lvl>
    <w:lvl w:ilvl="1" w:tplc="0DDE7790">
      <w:start w:val="1"/>
      <w:numFmt w:val="decimal"/>
      <w:lvlText w:val="%2)"/>
      <w:lvlJc w:val="left"/>
      <w:pPr>
        <w:ind w:left="1198" w:hanging="360"/>
      </w:pPr>
      <w:rPr>
        <w:rFonts w:asciiTheme="minorHAnsi" w:eastAsia="Arial" w:hAnsiTheme="minorHAnsi" w:cs="Arial" w:hint="default"/>
        <w:spacing w:val="-1"/>
        <w:w w:val="100"/>
        <w:sz w:val="20"/>
        <w:szCs w:val="22"/>
      </w:rPr>
    </w:lvl>
    <w:lvl w:ilvl="2" w:tplc="D57212F0">
      <w:start w:val="1"/>
      <w:numFmt w:val="bullet"/>
      <w:lvlText w:val=""/>
      <w:lvlJc w:val="left"/>
      <w:pPr>
        <w:ind w:left="1558" w:hanging="360"/>
      </w:pPr>
      <w:rPr>
        <w:rFonts w:ascii="Symbol" w:eastAsia="Symbol" w:hAnsi="Symbol" w:cs="Symbol" w:hint="default"/>
        <w:w w:val="100"/>
        <w:sz w:val="22"/>
        <w:szCs w:val="22"/>
      </w:rPr>
    </w:lvl>
    <w:lvl w:ilvl="3" w:tplc="DB26BA9C">
      <w:start w:val="1"/>
      <w:numFmt w:val="bullet"/>
      <w:lvlText w:val="•"/>
      <w:lvlJc w:val="left"/>
      <w:pPr>
        <w:ind w:left="2528" w:hanging="360"/>
      </w:pPr>
      <w:rPr>
        <w:rFonts w:hint="default"/>
      </w:rPr>
    </w:lvl>
    <w:lvl w:ilvl="4" w:tplc="63F29226">
      <w:start w:val="1"/>
      <w:numFmt w:val="bullet"/>
      <w:lvlText w:val="•"/>
      <w:lvlJc w:val="left"/>
      <w:pPr>
        <w:ind w:left="3496" w:hanging="360"/>
      </w:pPr>
      <w:rPr>
        <w:rFonts w:hint="default"/>
      </w:rPr>
    </w:lvl>
    <w:lvl w:ilvl="5" w:tplc="25FEE6EE">
      <w:start w:val="1"/>
      <w:numFmt w:val="bullet"/>
      <w:lvlText w:val="•"/>
      <w:lvlJc w:val="left"/>
      <w:pPr>
        <w:ind w:left="4464" w:hanging="360"/>
      </w:pPr>
      <w:rPr>
        <w:rFonts w:hint="default"/>
      </w:rPr>
    </w:lvl>
    <w:lvl w:ilvl="6" w:tplc="E7F094DE">
      <w:start w:val="1"/>
      <w:numFmt w:val="bullet"/>
      <w:lvlText w:val="•"/>
      <w:lvlJc w:val="left"/>
      <w:pPr>
        <w:ind w:left="5433" w:hanging="360"/>
      </w:pPr>
      <w:rPr>
        <w:rFonts w:hint="default"/>
      </w:rPr>
    </w:lvl>
    <w:lvl w:ilvl="7" w:tplc="78166EA2">
      <w:start w:val="1"/>
      <w:numFmt w:val="bullet"/>
      <w:lvlText w:val="•"/>
      <w:lvlJc w:val="left"/>
      <w:pPr>
        <w:ind w:left="6401" w:hanging="360"/>
      </w:pPr>
      <w:rPr>
        <w:rFonts w:hint="default"/>
      </w:rPr>
    </w:lvl>
    <w:lvl w:ilvl="8" w:tplc="A364C1DE">
      <w:start w:val="1"/>
      <w:numFmt w:val="bullet"/>
      <w:lvlText w:val="•"/>
      <w:lvlJc w:val="left"/>
      <w:pPr>
        <w:ind w:left="7369" w:hanging="360"/>
      </w:pPr>
      <w:rPr>
        <w:rFonts w:hint="default"/>
      </w:rPr>
    </w:lvl>
  </w:abstractNum>
  <w:abstractNum w:abstractNumId="12">
    <w:nsid w:val="316B077F"/>
    <w:multiLevelType w:val="hybridMultilevel"/>
    <w:tmpl w:val="F38E1890"/>
    <w:lvl w:ilvl="0" w:tplc="8FBEE26A">
      <w:start w:val="2"/>
      <w:numFmt w:val="decimal"/>
      <w:lvlText w:val="%1."/>
      <w:lvlJc w:val="left"/>
      <w:pPr>
        <w:ind w:left="118" w:hanging="269"/>
      </w:pPr>
      <w:rPr>
        <w:rFonts w:ascii="Verdana" w:eastAsia="Verdana" w:hAnsi="Verdana" w:cs="Verdana" w:hint="default"/>
        <w:w w:val="99"/>
        <w:sz w:val="20"/>
        <w:szCs w:val="20"/>
      </w:rPr>
    </w:lvl>
    <w:lvl w:ilvl="1" w:tplc="9A542188">
      <w:start w:val="1"/>
      <w:numFmt w:val="decimal"/>
      <w:lvlText w:val="%2)"/>
      <w:lvlJc w:val="left"/>
      <w:pPr>
        <w:ind w:left="118" w:hanging="289"/>
      </w:pPr>
      <w:rPr>
        <w:rFonts w:ascii="Verdana" w:eastAsia="Verdana" w:hAnsi="Verdana" w:cs="Verdana" w:hint="default"/>
        <w:w w:val="99"/>
        <w:sz w:val="16"/>
        <w:szCs w:val="16"/>
      </w:rPr>
    </w:lvl>
    <w:lvl w:ilvl="2" w:tplc="1584D828">
      <w:start w:val="1"/>
      <w:numFmt w:val="bullet"/>
      <w:lvlText w:val="•"/>
      <w:lvlJc w:val="left"/>
      <w:pPr>
        <w:ind w:left="2943" w:hanging="289"/>
      </w:pPr>
      <w:rPr>
        <w:rFonts w:hint="default"/>
      </w:rPr>
    </w:lvl>
    <w:lvl w:ilvl="3" w:tplc="F8D0E12C">
      <w:start w:val="1"/>
      <w:numFmt w:val="bullet"/>
      <w:lvlText w:val="•"/>
      <w:lvlJc w:val="left"/>
      <w:pPr>
        <w:ind w:left="4355" w:hanging="289"/>
      </w:pPr>
      <w:rPr>
        <w:rFonts w:hint="default"/>
      </w:rPr>
    </w:lvl>
    <w:lvl w:ilvl="4" w:tplc="FC8AFE12">
      <w:start w:val="1"/>
      <w:numFmt w:val="bullet"/>
      <w:lvlText w:val="•"/>
      <w:lvlJc w:val="left"/>
      <w:pPr>
        <w:ind w:left="5767" w:hanging="289"/>
      </w:pPr>
      <w:rPr>
        <w:rFonts w:hint="default"/>
      </w:rPr>
    </w:lvl>
    <w:lvl w:ilvl="5" w:tplc="A320891A">
      <w:start w:val="1"/>
      <w:numFmt w:val="bullet"/>
      <w:lvlText w:val="•"/>
      <w:lvlJc w:val="left"/>
      <w:pPr>
        <w:ind w:left="7179" w:hanging="289"/>
      </w:pPr>
      <w:rPr>
        <w:rFonts w:hint="default"/>
      </w:rPr>
    </w:lvl>
    <w:lvl w:ilvl="6" w:tplc="3DBE230A">
      <w:start w:val="1"/>
      <w:numFmt w:val="bullet"/>
      <w:lvlText w:val="•"/>
      <w:lvlJc w:val="left"/>
      <w:pPr>
        <w:ind w:left="8591" w:hanging="289"/>
      </w:pPr>
      <w:rPr>
        <w:rFonts w:hint="default"/>
      </w:rPr>
    </w:lvl>
    <w:lvl w:ilvl="7" w:tplc="9EF0EC9C">
      <w:start w:val="1"/>
      <w:numFmt w:val="bullet"/>
      <w:lvlText w:val="•"/>
      <w:lvlJc w:val="left"/>
      <w:pPr>
        <w:ind w:left="10002" w:hanging="289"/>
      </w:pPr>
      <w:rPr>
        <w:rFonts w:hint="default"/>
      </w:rPr>
    </w:lvl>
    <w:lvl w:ilvl="8" w:tplc="B154743E">
      <w:start w:val="1"/>
      <w:numFmt w:val="bullet"/>
      <w:lvlText w:val="•"/>
      <w:lvlJc w:val="left"/>
      <w:pPr>
        <w:ind w:left="11414" w:hanging="289"/>
      </w:pPr>
      <w:rPr>
        <w:rFonts w:hint="default"/>
      </w:rPr>
    </w:lvl>
  </w:abstractNum>
  <w:abstractNum w:abstractNumId="13">
    <w:nsid w:val="340A152E"/>
    <w:multiLevelType w:val="hybridMultilevel"/>
    <w:tmpl w:val="29C4C4CE"/>
    <w:lvl w:ilvl="0" w:tplc="ABA45FAC">
      <w:start w:val="4"/>
      <w:numFmt w:val="lowerLetter"/>
      <w:lvlText w:val="%1)"/>
      <w:lvlJc w:val="left"/>
      <w:pPr>
        <w:ind w:left="103" w:hanging="240"/>
      </w:pPr>
      <w:rPr>
        <w:rFonts w:ascii="Calibri" w:eastAsia="Times New Roman" w:hAnsi="Calibri" w:cs="Times New Roman" w:hint="default"/>
        <w:w w:val="100"/>
        <w:sz w:val="20"/>
        <w:szCs w:val="20"/>
      </w:rPr>
    </w:lvl>
    <w:lvl w:ilvl="1" w:tplc="9A48572C">
      <w:start w:val="1"/>
      <w:numFmt w:val="bullet"/>
      <w:lvlText w:val="•"/>
      <w:lvlJc w:val="left"/>
      <w:pPr>
        <w:ind w:left="553" w:hanging="240"/>
      </w:pPr>
      <w:rPr>
        <w:rFonts w:hint="default"/>
      </w:rPr>
    </w:lvl>
    <w:lvl w:ilvl="2" w:tplc="B5CA98FC">
      <w:start w:val="1"/>
      <w:numFmt w:val="bullet"/>
      <w:lvlText w:val="•"/>
      <w:lvlJc w:val="left"/>
      <w:pPr>
        <w:ind w:left="1007" w:hanging="240"/>
      </w:pPr>
      <w:rPr>
        <w:rFonts w:hint="default"/>
      </w:rPr>
    </w:lvl>
    <w:lvl w:ilvl="3" w:tplc="980EE8F6">
      <w:start w:val="1"/>
      <w:numFmt w:val="bullet"/>
      <w:lvlText w:val="•"/>
      <w:lvlJc w:val="left"/>
      <w:pPr>
        <w:ind w:left="1460" w:hanging="240"/>
      </w:pPr>
      <w:rPr>
        <w:rFonts w:hint="default"/>
      </w:rPr>
    </w:lvl>
    <w:lvl w:ilvl="4" w:tplc="CA128780">
      <w:start w:val="1"/>
      <w:numFmt w:val="bullet"/>
      <w:lvlText w:val="•"/>
      <w:lvlJc w:val="left"/>
      <w:pPr>
        <w:ind w:left="1914" w:hanging="240"/>
      </w:pPr>
      <w:rPr>
        <w:rFonts w:hint="default"/>
      </w:rPr>
    </w:lvl>
    <w:lvl w:ilvl="5" w:tplc="DF1CE614">
      <w:start w:val="1"/>
      <w:numFmt w:val="bullet"/>
      <w:lvlText w:val="•"/>
      <w:lvlJc w:val="left"/>
      <w:pPr>
        <w:ind w:left="2367" w:hanging="240"/>
      </w:pPr>
      <w:rPr>
        <w:rFonts w:hint="default"/>
      </w:rPr>
    </w:lvl>
    <w:lvl w:ilvl="6" w:tplc="2A7A1698">
      <w:start w:val="1"/>
      <w:numFmt w:val="bullet"/>
      <w:lvlText w:val="•"/>
      <w:lvlJc w:val="left"/>
      <w:pPr>
        <w:ind w:left="2821" w:hanging="240"/>
      </w:pPr>
      <w:rPr>
        <w:rFonts w:hint="default"/>
      </w:rPr>
    </w:lvl>
    <w:lvl w:ilvl="7" w:tplc="0D9EAD98">
      <w:start w:val="1"/>
      <w:numFmt w:val="bullet"/>
      <w:lvlText w:val="•"/>
      <w:lvlJc w:val="left"/>
      <w:pPr>
        <w:ind w:left="3274" w:hanging="240"/>
      </w:pPr>
      <w:rPr>
        <w:rFonts w:hint="default"/>
      </w:rPr>
    </w:lvl>
    <w:lvl w:ilvl="8" w:tplc="3BC2D2AA">
      <w:start w:val="1"/>
      <w:numFmt w:val="bullet"/>
      <w:lvlText w:val="•"/>
      <w:lvlJc w:val="left"/>
      <w:pPr>
        <w:ind w:left="3728" w:hanging="240"/>
      </w:pPr>
      <w:rPr>
        <w:rFonts w:hint="default"/>
      </w:rPr>
    </w:lvl>
  </w:abstractNum>
  <w:abstractNum w:abstractNumId="14">
    <w:nsid w:val="3B6E37A3"/>
    <w:multiLevelType w:val="hybridMultilevel"/>
    <w:tmpl w:val="4A9CC850"/>
    <w:lvl w:ilvl="0" w:tplc="317E3662">
      <w:start w:val="1"/>
      <w:numFmt w:val="bullet"/>
      <w:lvlText w:val=""/>
      <w:lvlJc w:val="left"/>
      <w:pPr>
        <w:ind w:left="821" w:hanging="361"/>
      </w:pPr>
      <w:rPr>
        <w:rFonts w:ascii="Symbol" w:eastAsia="Symbol" w:hAnsi="Symbol" w:cs="Symbol" w:hint="default"/>
        <w:w w:val="100"/>
        <w:sz w:val="22"/>
        <w:szCs w:val="22"/>
      </w:rPr>
    </w:lvl>
    <w:lvl w:ilvl="1" w:tplc="C9346522">
      <w:start w:val="1"/>
      <w:numFmt w:val="bullet"/>
      <w:lvlText w:val="•"/>
      <w:lvlJc w:val="left"/>
      <w:pPr>
        <w:ind w:left="1201" w:hanging="361"/>
      </w:pPr>
      <w:rPr>
        <w:rFonts w:hint="default"/>
      </w:rPr>
    </w:lvl>
    <w:lvl w:ilvl="2" w:tplc="572806CA">
      <w:start w:val="1"/>
      <w:numFmt w:val="bullet"/>
      <w:lvlText w:val="•"/>
      <w:lvlJc w:val="left"/>
      <w:pPr>
        <w:ind w:left="1583" w:hanging="361"/>
      </w:pPr>
      <w:rPr>
        <w:rFonts w:hint="default"/>
      </w:rPr>
    </w:lvl>
    <w:lvl w:ilvl="3" w:tplc="BAA29160">
      <w:start w:val="1"/>
      <w:numFmt w:val="bullet"/>
      <w:lvlText w:val="•"/>
      <w:lvlJc w:val="left"/>
      <w:pPr>
        <w:ind w:left="1964" w:hanging="361"/>
      </w:pPr>
      <w:rPr>
        <w:rFonts w:hint="default"/>
      </w:rPr>
    </w:lvl>
    <w:lvl w:ilvl="4" w:tplc="7F1023A0">
      <w:start w:val="1"/>
      <w:numFmt w:val="bullet"/>
      <w:lvlText w:val="•"/>
      <w:lvlJc w:val="left"/>
      <w:pPr>
        <w:ind w:left="2346" w:hanging="361"/>
      </w:pPr>
      <w:rPr>
        <w:rFonts w:hint="default"/>
      </w:rPr>
    </w:lvl>
    <w:lvl w:ilvl="5" w:tplc="2A50B262">
      <w:start w:val="1"/>
      <w:numFmt w:val="bullet"/>
      <w:lvlText w:val="•"/>
      <w:lvlJc w:val="left"/>
      <w:pPr>
        <w:ind w:left="2727" w:hanging="361"/>
      </w:pPr>
      <w:rPr>
        <w:rFonts w:hint="default"/>
      </w:rPr>
    </w:lvl>
    <w:lvl w:ilvl="6" w:tplc="EEBC6474">
      <w:start w:val="1"/>
      <w:numFmt w:val="bullet"/>
      <w:lvlText w:val="•"/>
      <w:lvlJc w:val="left"/>
      <w:pPr>
        <w:ind w:left="3109" w:hanging="361"/>
      </w:pPr>
      <w:rPr>
        <w:rFonts w:hint="default"/>
      </w:rPr>
    </w:lvl>
    <w:lvl w:ilvl="7" w:tplc="524A35A2">
      <w:start w:val="1"/>
      <w:numFmt w:val="bullet"/>
      <w:lvlText w:val="•"/>
      <w:lvlJc w:val="left"/>
      <w:pPr>
        <w:ind w:left="3490" w:hanging="361"/>
      </w:pPr>
      <w:rPr>
        <w:rFonts w:hint="default"/>
      </w:rPr>
    </w:lvl>
    <w:lvl w:ilvl="8" w:tplc="E2325BA4">
      <w:start w:val="1"/>
      <w:numFmt w:val="bullet"/>
      <w:lvlText w:val="•"/>
      <w:lvlJc w:val="left"/>
      <w:pPr>
        <w:ind w:left="3872" w:hanging="361"/>
      </w:pPr>
      <w:rPr>
        <w:rFonts w:hint="default"/>
      </w:rPr>
    </w:lvl>
  </w:abstractNum>
  <w:abstractNum w:abstractNumId="15">
    <w:nsid w:val="3E4C3A10"/>
    <w:multiLevelType w:val="hybridMultilevel"/>
    <w:tmpl w:val="1BB8D8E6"/>
    <w:lvl w:ilvl="0" w:tplc="DA547618">
      <w:start w:val="1"/>
      <w:numFmt w:val="lowerLetter"/>
      <w:lvlText w:val="%1)"/>
      <w:lvlJc w:val="left"/>
      <w:pPr>
        <w:ind w:left="463" w:hanging="360"/>
      </w:pPr>
      <w:rPr>
        <w:rFonts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16">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17">
    <w:nsid w:val="422D6F13"/>
    <w:multiLevelType w:val="hybridMultilevel"/>
    <w:tmpl w:val="C7DA8C06"/>
    <w:lvl w:ilvl="0" w:tplc="6E2AC16A">
      <w:start w:val="4"/>
      <w:numFmt w:val="decimal"/>
      <w:lvlText w:val="%1)"/>
      <w:lvlJc w:val="left"/>
      <w:pPr>
        <w:ind w:left="100" w:hanging="709"/>
      </w:pPr>
      <w:rPr>
        <w:rFonts w:asciiTheme="minorHAnsi" w:eastAsia="Arial" w:hAnsiTheme="minorHAnsi" w:cs="Arial" w:hint="default"/>
        <w:w w:val="100"/>
        <w:sz w:val="18"/>
        <w:szCs w:val="18"/>
      </w:rPr>
    </w:lvl>
    <w:lvl w:ilvl="1" w:tplc="B04AA716">
      <w:start w:val="1"/>
      <w:numFmt w:val="bullet"/>
      <w:lvlText w:val="•"/>
      <w:lvlJc w:val="left"/>
      <w:pPr>
        <w:ind w:left="553" w:hanging="709"/>
      </w:pPr>
      <w:rPr>
        <w:rFonts w:hint="default"/>
      </w:rPr>
    </w:lvl>
    <w:lvl w:ilvl="2" w:tplc="9A30BC98">
      <w:start w:val="1"/>
      <w:numFmt w:val="bullet"/>
      <w:lvlText w:val="•"/>
      <w:lvlJc w:val="left"/>
      <w:pPr>
        <w:ind w:left="1007" w:hanging="709"/>
      </w:pPr>
      <w:rPr>
        <w:rFonts w:hint="default"/>
      </w:rPr>
    </w:lvl>
    <w:lvl w:ilvl="3" w:tplc="C2FAA228">
      <w:start w:val="1"/>
      <w:numFmt w:val="bullet"/>
      <w:lvlText w:val="•"/>
      <w:lvlJc w:val="left"/>
      <w:pPr>
        <w:ind w:left="1460" w:hanging="709"/>
      </w:pPr>
      <w:rPr>
        <w:rFonts w:hint="default"/>
      </w:rPr>
    </w:lvl>
    <w:lvl w:ilvl="4" w:tplc="79621330">
      <w:start w:val="1"/>
      <w:numFmt w:val="bullet"/>
      <w:lvlText w:val="•"/>
      <w:lvlJc w:val="left"/>
      <w:pPr>
        <w:ind w:left="1914" w:hanging="709"/>
      </w:pPr>
      <w:rPr>
        <w:rFonts w:hint="default"/>
      </w:rPr>
    </w:lvl>
    <w:lvl w:ilvl="5" w:tplc="8F24F4DA">
      <w:start w:val="1"/>
      <w:numFmt w:val="bullet"/>
      <w:lvlText w:val="•"/>
      <w:lvlJc w:val="left"/>
      <w:pPr>
        <w:ind w:left="2367" w:hanging="709"/>
      </w:pPr>
      <w:rPr>
        <w:rFonts w:hint="default"/>
      </w:rPr>
    </w:lvl>
    <w:lvl w:ilvl="6" w:tplc="E8DCD36E">
      <w:start w:val="1"/>
      <w:numFmt w:val="bullet"/>
      <w:lvlText w:val="•"/>
      <w:lvlJc w:val="left"/>
      <w:pPr>
        <w:ind w:left="2821" w:hanging="709"/>
      </w:pPr>
      <w:rPr>
        <w:rFonts w:hint="default"/>
      </w:rPr>
    </w:lvl>
    <w:lvl w:ilvl="7" w:tplc="C69283B0">
      <w:start w:val="1"/>
      <w:numFmt w:val="bullet"/>
      <w:lvlText w:val="•"/>
      <w:lvlJc w:val="left"/>
      <w:pPr>
        <w:ind w:left="3274" w:hanging="709"/>
      </w:pPr>
      <w:rPr>
        <w:rFonts w:hint="default"/>
      </w:rPr>
    </w:lvl>
    <w:lvl w:ilvl="8" w:tplc="9F528F36">
      <w:start w:val="1"/>
      <w:numFmt w:val="bullet"/>
      <w:lvlText w:val="•"/>
      <w:lvlJc w:val="left"/>
      <w:pPr>
        <w:ind w:left="3728" w:hanging="709"/>
      </w:pPr>
      <w:rPr>
        <w:rFonts w:hint="default"/>
      </w:rPr>
    </w:lvl>
  </w:abstractNum>
  <w:abstractNum w:abstractNumId="18">
    <w:nsid w:val="458E146A"/>
    <w:multiLevelType w:val="hybridMultilevel"/>
    <w:tmpl w:val="A8E280D0"/>
    <w:lvl w:ilvl="0" w:tplc="4C281B66">
      <w:start w:val="1"/>
      <w:numFmt w:val="bullet"/>
      <w:lvlText w:val=""/>
      <w:lvlJc w:val="left"/>
      <w:pPr>
        <w:ind w:left="838" w:hanging="360"/>
      </w:pPr>
      <w:rPr>
        <w:rFonts w:ascii="Symbol" w:eastAsia="Symbol" w:hAnsi="Symbol" w:cs="Symbol" w:hint="default"/>
        <w:color w:val="343434"/>
        <w:w w:val="100"/>
        <w:sz w:val="18"/>
        <w:szCs w:val="18"/>
      </w:rPr>
    </w:lvl>
    <w:lvl w:ilvl="1" w:tplc="58CE313C">
      <w:start w:val="1"/>
      <w:numFmt w:val="bullet"/>
      <w:lvlText w:val="•"/>
      <w:lvlJc w:val="left"/>
      <w:pPr>
        <w:ind w:left="1686" w:hanging="360"/>
      </w:pPr>
      <w:rPr>
        <w:rFonts w:hint="default"/>
      </w:rPr>
    </w:lvl>
    <w:lvl w:ilvl="2" w:tplc="1534DFE2">
      <w:start w:val="1"/>
      <w:numFmt w:val="bullet"/>
      <w:lvlText w:val="•"/>
      <w:lvlJc w:val="left"/>
      <w:pPr>
        <w:ind w:left="2533" w:hanging="360"/>
      </w:pPr>
      <w:rPr>
        <w:rFonts w:hint="default"/>
      </w:rPr>
    </w:lvl>
    <w:lvl w:ilvl="3" w:tplc="6C428ED0">
      <w:start w:val="1"/>
      <w:numFmt w:val="bullet"/>
      <w:lvlText w:val="•"/>
      <w:lvlJc w:val="left"/>
      <w:pPr>
        <w:ind w:left="3379" w:hanging="360"/>
      </w:pPr>
      <w:rPr>
        <w:rFonts w:hint="default"/>
      </w:rPr>
    </w:lvl>
    <w:lvl w:ilvl="4" w:tplc="3EB05C42">
      <w:start w:val="1"/>
      <w:numFmt w:val="bullet"/>
      <w:lvlText w:val="•"/>
      <w:lvlJc w:val="left"/>
      <w:pPr>
        <w:ind w:left="4226" w:hanging="360"/>
      </w:pPr>
      <w:rPr>
        <w:rFonts w:hint="default"/>
      </w:rPr>
    </w:lvl>
    <w:lvl w:ilvl="5" w:tplc="C1208686">
      <w:start w:val="1"/>
      <w:numFmt w:val="bullet"/>
      <w:lvlText w:val="•"/>
      <w:lvlJc w:val="left"/>
      <w:pPr>
        <w:ind w:left="5073" w:hanging="360"/>
      </w:pPr>
      <w:rPr>
        <w:rFonts w:hint="default"/>
      </w:rPr>
    </w:lvl>
    <w:lvl w:ilvl="6" w:tplc="254C33F4">
      <w:start w:val="1"/>
      <w:numFmt w:val="bullet"/>
      <w:lvlText w:val="•"/>
      <w:lvlJc w:val="left"/>
      <w:pPr>
        <w:ind w:left="5919" w:hanging="360"/>
      </w:pPr>
      <w:rPr>
        <w:rFonts w:hint="default"/>
      </w:rPr>
    </w:lvl>
    <w:lvl w:ilvl="7" w:tplc="A14206B0">
      <w:start w:val="1"/>
      <w:numFmt w:val="bullet"/>
      <w:lvlText w:val="•"/>
      <w:lvlJc w:val="left"/>
      <w:pPr>
        <w:ind w:left="6766" w:hanging="360"/>
      </w:pPr>
      <w:rPr>
        <w:rFonts w:hint="default"/>
      </w:rPr>
    </w:lvl>
    <w:lvl w:ilvl="8" w:tplc="CABABC32">
      <w:start w:val="1"/>
      <w:numFmt w:val="bullet"/>
      <w:lvlText w:val="•"/>
      <w:lvlJc w:val="left"/>
      <w:pPr>
        <w:ind w:left="7613" w:hanging="360"/>
      </w:pPr>
      <w:rPr>
        <w:rFonts w:hint="default"/>
      </w:rPr>
    </w:lvl>
  </w:abstractNum>
  <w:abstractNum w:abstractNumId="19">
    <w:nsid w:val="470018C1"/>
    <w:multiLevelType w:val="hybridMultilevel"/>
    <w:tmpl w:val="2A06B128"/>
    <w:lvl w:ilvl="0" w:tplc="F314EBCA">
      <w:start w:val="1"/>
      <w:numFmt w:val="lowerLetter"/>
      <w:lvlText w:val="%1)"/>
      <w:lvlJc w:val="left"/>
      <w:pPr>
        <w:ind w:left="103" w:hanging="241"/>
      </w:pPr>
      <w:rPr>
        <w:rFonts w:asciiTheme="minorHAnsi" w:eastAsia="Times New Roman" w:hAnsiTheme="minorHAnsi" w:cs="Times New Roman" w:hint="default"/>
        <w:w w:val="100"/>
        <w:sz w:val="20"/>
        <w:szCs w:val="20"/>
      </w:rPr>
    </w:lvl>
    <w:lvl w:ilvl="1" w:tplc="9964F7A8">
      <w:start w:val="1"/>
      <w:numFmt w:val="bullet"/>
      <w:lvlText w:val="•"/>
      <w:lvlJc w:val="left"/>
      <w:pPr>
        <w:ind w:left="553" w:hanging="241"/>
      </w:pPr>
      <w:rPr>
        <w:rFonts w:hint="default"/>
      </w:rPr>
    </w:lvl>
    <w:lvl w:ilvl="2" w:tplc="7F06754A">
      <w:start w:val="1"/>
      <w:numFmt w:val="bullet"/>
      <w:lvlText w:val="•"/>
      <w:lvlJc w:val="left"/>
      <w:pPr>
        <w:ind w:left="1007" w:hanging="241"/>
      </w:pPr>
      <w:rPr>
        <w:rFonts w:hint="default"/>
      </w:rPr>
    </w:lvl>
    <w:lvl w:ilvl="3" w:tplc="FC56065A">
      <w:start w:val="1"/>
      <w:numFmt w:val="bullet"/>
      <w:lvlText w:val="•"/>
      <w:lvlJc w:val="left"/>
      <w:pPr>
        <w:ind w:left="1460" w:hanging="241"/>
      </w:pPr>
      <w:rPr>
        <w:rFonts w:hint="default"/>
      </w:rPr>
    </w:lvl>
    <w:lvl w:ilvl="4" w:tplc="F214A8B8">
      <w:start w:val="1"/>
      <w:numFmt w:val="bullet"/>
      <w:lvlText w:val="•"/>
      <w:lvlJc w:val="left"/>
      <w:pPr>
        <w:ind w:left="1914" w:hanging="241"/>
      </w:pPr>
      <w:rPr>
        <w:rFonts w:hint="default"/>
      </w:rPr>
    </w:lvl>
    <w:lvl w:ilvl="5" w:tplc="3A2645AE">
      <w:start w:val="1"/>
      <w:numFmt w:val="bullet"/>
      <w:lvlText w:val="•"/>
      <w:lvlJc w:val="left"/>
      <w:pPr>
        <w:ind w:left="2367" w:hanging="241"/>
      </w:pPr>
      <w:rPr>
        <w:rFonts w:hint="default"/>
      </w:rPr>
    </w:lvl>
    <w:lvl w:ilvl="6" w:tplc="8C96C0A0">
      <w:start w:val="1"/>
      <w:numFmt w:val="bullet"/>
      <w:lvlText w:val="•"/>
      <w:lvlJc w:val="left"/>
      <w:pPr>
        <w:ind w:left="2821" w:hanging="241"/>
      </w:pPr>
      <w:rPr>
        <w:rFonts w:hint="default"/>
      </w:rPr>
    </w:lvl>
    <w:lvl w:ilvl="7" w:tplc="5C963CEC">
      <w:start w:val="1"/>
      <w:numFmt w:val="bullet"/>
      <w:lvlText w:val="•"/>
      <w:lvlJc w:val="left"/>
      <w:pPr>
        <w:ind w:left="3274" w:hanging="241"/>
      </w:pPr>
      <w:rPr>
        <w:rFonts w:hint="default"/>
      </w:rPr>
    </w:lvl>
    <w:lvl w:ilvl="8" w:tplc="9F8C4B1C">
      <w:start w:val="1"/>
      <w:numFmt w:val="bullet"/>
      <w:lvlText w:val="•"/>
      <w:lvlJc w:val="left"/>
      <w:pPr>
        <w:ind w:left="3728" w:hanging="241"/>
      </w:pPr>
      <w:rPr>
        <w:rFonts w:hint="default"/>
      </w:rPr>
    </w:lvl>
  </w:abstractNum>
  <w:abstractNum w:abstractNumId="20">
    <w:nsid w:val="470D0A29"/>
    <w:multiLevelType w:val="hybridMultilevel"/>
    <w:tmpl w:val="46E4EF3E"/>
    <w:lvl w:ilvl="0" w:tplc="A844CDF8">
      <w:start w:val="3"/>
      <w:numFmt w:val="lowerLetter"/>
      <w:lvlText w:val="(%1)"/>
      <w:lvlJc w:val="left"/>
      <w:pPr>
        <w:ind w:left="463" w:hanging="360"/>
      </w:pPr>
      <w:rPr>
        <w:rFonts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21">
    <w:nsid w:val="4C691F62"/>
    <w:multiLevelType w:val="hybridMultilevel"/>
    <w:tmpl w:val="22404310"/>
    <w:lvl w:ilvl="0" w:tplc="26E6CF1E">
      <w:start w:val="1"/>
      <w:numFmt w:val="lowerLetter"/>
      <w:lvlText w:val="%1)"/>
      <w:lvlJc w:val="left"/>
      <w:pPr>
        <w:ind w:left="118" w:hanging="231"/>
      </w:pPr>
      <w:rPr>
        <w:rFonts w:ascii="Calibri" w:eastAsia="Calibri" w:hAnsi="Calibri" w:cs="Calibri" w:hint="default"/>
        <w:i/>
        <w:spacing w:val="-1"/>
        <w:w w:val="100"/>
        <w:sz w:val="20"/>
        <w:szCs w:val="20"/>
      </w:rPr>
    </w:lvl>
    <w:lvl w:ilvl="1" w:tplc="1C0C65EC">
      <w:start w:val="1"/>
      <w:numFmt w:val="bullet"/>
      <w:lvlText w:val="•"/>
      <w:lvlJc w:val="left"/>
      <w:pPr>
        <w:ind w:left="1529" w:hanging="231"/>
      </w:pPr>
      <w:rPr>
        <w:rFonts w:hint="default"/>
      </w:rPr>
    </w:lvl>
    <w:lvl w:ilvl="2" w:tplc="AFC83DC0">
      <w:start w:val="1"/>
      <w:numFmt w:val="bullet"/>
      <w:lvlText w:val="•"/>
      <w:lvlJc w:val="left"/>
      <w:pPr>
        <w:ind w:left="2939" w:hanging="231"/>
      </w:pPr>
      <w:rPr>
        <w:rFonts w:hint="default"/>
      </w:rPr>
    </w:lvl>
    <w:lvl w:ilvl="3" w:tplc="4EF2EE40">
      <w:start w:val="1"/>
      <w:numFmt w:val="bullet"/>
      <w:lvlText w:val="•"/>
      <w:lvlJc w:val="left"/>
      <w:pPr>
        <w:ind w:left="4349" w:hanging="231"/>
      </w:pPr>
      <w:rPr>
        <w:rFonts w:hint="default"/>
      </w:rPr>
    </w:lvl>
    <w:lvl w:ilvl="4" w:tplc="D4B6F298">
      <w:start w:val="1"/>
      <w:numFmt w:val="bullet"/>
      <w:lvlText w:val="•"/>
      <w:lvlJc w:val="left"/>
      <w:pPr>
        <w:ind w:left="5759" w:hanging="231"/>
      </w:pPr>
      <w:rPr>
        <w:rFonts w:hint="default"/>
      </w:rPr>
    </w:lvl>
    <w:lvl w:ilvl="5" w:tplc="5DEC9FD6">
      <w:start w:val="1"/>
      <w:numFmt w:val="bullet"/>
      <w:lvlText w:val="•"/>
      <w:lvlJc w:val="left"/>
      <w:pPr>
        <w:ind w:left="7169" w:hanging="231"/>
      </w:pPr>
      <w:rPr>
        <w:rFonts w:hint="default"/>
      </w:rPr>
    </w:lvl>
    <w:lvl w:ilvl="6" w:tplc="4F9A4468">
      <w:start w:val="1"/>
      <w:numFmt w:val="bullet"/>
      <w:lvlText w:val="•"/>
      <w:lvlJc w:val="left"/>
      <w:pPr>
        <w:ind w:left="8579" w:hanging="231"/>
      </w:pPr>
      <w:rPr>
        <w:rFonts w:hint="default"/>
      </w:rPr>
    </w:lvl>
    <w:lvl w:ilvl="7" w:tplc="D7EE5316">
      <w:start w:val="1"/>
      <w:numFmt w:val="bullet"/>
      <w:lvlText w:val="•"/>
      <w:lvlJc w:val="left"/>
      <w:pPr>
        <w:ind w:left="9988" w:hanging="231"/>
      </w:pPr>
      <w:rPr>
        <w:rFonts w:hint="default"/>
      </w:rPr>
    </w:lvl>
    <w:lvl w:ilvl="8" w:tplc="F9C4A1A4">
      <w:start w:val="1"/>
      <w:numFmt w:val="bullet"/>
      <w:lvlText w:val="•"/>
      <w:lvlJc w:val="left"/>
      <w:pPr>
        <w:ind w:left="11398" w:hanging="231"/>
      </w:pPr>
      <w:rPr>
        <w:rFonts w:hint="default"/>
      </w:rPr>
    </w:lvl>
  </w:abstractNum>
  <w:abstractNum w:abstractNumId="22">
    <w:nsid w:val="4ECA6AEB"/>
    <w:multiLevelType w:val="hybridMultilevel"/>
    <w:tmpl w:val="210AD42C"/>
    <w:lvl w:ilvl="0" w:tplc="22800EB0">
      <w:start w:val="18"/>
      <w:numFmt w:val="lowerLetter"/>
      <w:lvlText w:val="%1."/>
      <w:lvlJc w:val="left"/>
      <w:pPr>
        <w:ind w:left="118" w:hanging="226"/>
      </w:pPr>
      <w:rPr>
        <w:rFonts w:ascii="Arial" w:eastAsia="Arial" w:hAnsi="Arial" w:cs="Arial" w:hint="default"/>
        <w:b/>
        <w:bCs/>
        <w:w w:val="100"/>
        <w:sz w:val="22"/>
        <w:szCs w:val="22"/>
      </w:rPr>
    </w:lvl>
    <w:lvl w:ilvl="1" w:tplc="C07A9C66">
      <w:start w:val="1"/>
      <w:numFmt w:val="bullet"/>
      <w:lvlText w:val=""/>
      <w:lvlJc w:val="left"/>
      <w:pPr>
        <w:ind w:left="838" w:hanging="360"/>
      </w:pPr>
      <w:rPr>
        <w:rFonts w:ascii="Symbol" w:eastAsia="Symbol" w:hAnsi="Symbol" w:cs="Symbol" w:hint="default"/>
        <w:w w:val="100"/>
        <w:sz w:val="22"/>
        <w:szCs w:val="22"/>
      </w:rPr>
    </w:lvl>
    <w:lvl w:ilvl="2" w:tplc="84EA68D4">
      <w:start w:val="1"/>
      <w:numFmt w:val="bullet"/>
      <w:lvlText w:val="•"/>
      <w:lvlJc w:val="left"/>
      <w:pPr>
        <w:ind w:left="1720" w:hanging="360"/>
      </w:pPr>
      <w:rPr>
        <w:rFonts w:hint="default"/>
      </w:rPr>
    </w:lvl>
    <w:lvl w:ilvl="3" w:tplc="22F20860">
      <w:start w:val="1"/>
      <w:numFmt w:val="bullet"/>
      <w:lvlText w:val="•"/>
      <w:lvlJc w:val="left"/>
      <w:pPr>
        <w:ind w:left="2668" w:hanging="360"/>
      </w:pPr>
      <w:rPr>
        <w:rFonts w:hint="default"/>
      </w:rPr>
    </w:lvl>
    <w:lvl w:ilvl="4" w:tplc="BA9ED136">
      <w:start w:val="1"/>
      <w:numFmt w:val="bullet"/>
      <w:lvlText w:val="•"/>
      <w:lvlJc w:val="left"/>
      <w:pPr>
        <w:ind w:left="3616" w:hanging="360"/>
      </w:pPr>
      <w:rPr>
        <w:rFonts w:hint="default"/>
      </w:rPr>
    </w:lvl>
    <w:lvl w:ilvl="5" w:tplc="9D02E752">
      <w:start w:val="1"/>
      <w:numFmt w:val="bullet"/>
      <w:lvlText w:val="•"/>
      <w:lvlJc w:val="left"/>
      <w:pPr>
        <w:ind w:left="4564" w:hanging="360"/>
      </w:pPr>
      <w:rPr>
        <w:rFonts w:hint="default"/>
      </w:rPr>
    </w:lvl>
    <w:lvl w:ilvl="6" w:tplc="EBF6EB88">
      <w:start w:val="1"/>
      <w:numFmt w:val="bullet"/>
      <w:lvlText w:val="•"/>
      <w:lvlJc w:val="left"/>
      <w:pPr>
        <w:ind w:left="5513" w:hanging="360"/>
      </w:pPr>
      <w:rPr>
        <w:rFonts w:hint="default"/>
      </w:rPr>
    </w:lvl>
    <w:lvl w:ilvl="7" w:tplc="5DCCCBFC">
      <w:start w:val="1"/>
      <w:numFmt w:val="bullet"/>
      <w:lvlText w:val="•"/>
      <w:lvlJc w:val="left"/>
      <w:pPr>
        <w:ind w:left="6461" w:hanging="360"/>
      </w:pPr>
      <w:rPr>
        <w:rFonts w:hint="default"/>
      </w:rPr>
    </w:lvl>
    <w:lvl w:ilvl="8" w:tplc="FE362458">
      <w:start w:val="1"/>
      <w:numFmt w:val="bullet"/>
      <w:lvlText w:val="•"/>
      <w:lvlJc w:val="left"/>
      <w:pPr>
        <w:ind w:left="7409" w:hanging="360"/>
      </w:pPr>
      <w:rPr>
        <w:rFonts w:hint="default"/>
      </w:rPr>
    </w:lvl>
  </w:abstractNum>
  <w:abstractNum w:abstractNumId="23">
    <w:nsid w:val="5C2429CE"/>
    <w:multiLevelType w:val="hybridMultilevel"/>
    <w:tmpl w:val="07C8F010"/>
    <w:lvl w:ilvl="0" w:tplc="251AB012">
      <w:start w:val="1"/>
      <w:numFmt w:val="bullet"/>
      <w:lvlText w:val=""/>
      <w:lvlJc w:val="left"/>
      <w:pPr>
        <w:ind w:left="838" w:hanging="360"/>
      </w:pPr>
      <w:rPr>
        <w:rFonts w:ascii="Symbol" w:eastAsia="Symbol" w:hAnsi="Symbol" w:cs="Symbol" w:hint="default"/>
        <w:w w:val="100"/>
        <w:sz w:val="22"/>
        <w:szCs w:val="22"/>
      </w:rPr>
    </w:lvl>
    <w:lvl w:ilvl="1" w:tplc="105A96A8">
      <w:start w:val="1"/>
      <w:numFmt w:val="bullet"/>
      <w:lvlText w:val="•"/>
      <w:lvlJc w:val="left"/>
      <w:pPr>
        <w:ind w:left="1686" w:hanging="360"/>
      </w:pPr>
      <w:rPr>
        <w:rFonts w:hint="default"/>
      </w:rPr>
    </w:lvl>
    <w:lvl w:ilvl="2" w:tplc="1840B6AA">
      <w:start w:val="1"/>
      <w:numFmt w:val="bullet"/>
      <w:lvlText w:val="•"/>
      <w:lvlJc w:val="left"/>
      <w:pPr>
        <w:ind w:left="2533" w:hanging="360"/>
      </w:pPr>
      <w:rPr>
        <w:rFonts w:hint="default"/>
      </w:rPr>
    </w:lvl>
    <w:lvl w:ilvl="3" w:tplc="1928917A">
      <w:start w:val="1"/>
      <w:numFmt w:val="bullet"/>
      <w:lvlText w:val="•"/>
      <w:lvlJc w:val="left"/>
      <w:pPr>
        <w:ind w:left="3379" w:hanging="360"/>
      </w:pPr>
      <w:rPr>
        <w:rFonts w:hint="default"/>
      </w:rPr>
    </w:lvl>
    <w:lvl w:ilvl="4" w:tplc="7682D5F6">
      <w:start w:val="1"/>
      <w:numFmt w:val="bullet"/>
      <w:lvlText w:val="•"/>
      <w:lvlJc w:val="left"/>
      <w:pPr>
        <w:ind w:left="4226" w:hanging="360"/>
      </w:pPr>
      <w:rPr>
        <w:rFonts w:hint="default"/>
      </w:rPr>
    </w:lvl>
    <w:lvl w:ilvl="5" w:tplc="DCA2DF8C">
      <w:start w:val="1"/>
      <w:numFmt w:val="bullet"/>
      <w:lvlText w:val="•"/>
      <w:lvlJc w:val="left"/>
      <w:pPr>
        <w:ind w:left="5073" w:hanging="360"/>
      </w:pPr>
      <w:rPr>
        <w:rFonts w:hint="default"/>
      </w:rPr>
    </w:lvl>
    <w:lvl w:ilvl="6" w:tplc="7716095E">
      <w:start w:val="1"/>
      <w:numFmt w:val="bullet"/>
      <w:lvlText w:val="•"/>
      <w:lvlJc w:val="left"/>
      <w:pPr>
        <w:ind w:left="5919" w:hanging="360"/>
      </w:pPr>
      <w:rPr>
        <w:rFonts w:hint="default"/>
      </w:rPr>
    </w:lvl>
    <w:lvl w:ilvl="7" w:tplc="9C6A0EFA">
      <w:start w:val="1"/>
      <w:numFmt w:val="bullet"/>
      <w:lvlText w:val="•"/>
      <w:lvlJc w:val="left"/>
      <w:pPr>
        <w:ind w:left="6766" w:hanging="360"/>
      </w:pPr>
      <w:rPr>
        <w:rFonts w:hint="default"/>
      </w:rPr>
    </w:lvl>
    <w:lvl w:ilvl="8" w:tplc="F24CD414">
      <w:start w:val="1"/>
      <w:numFmt w:val="bullet"/>
      <w:lvlText w:val="•"/>
      <w:lvlJc w:val="left"/>
      <w:pPr>
        <w:ind w:left="7613" w:hanging="360"/>
      </w:pPr>
      <w:rPr>
        <w:rFonts w:hint="default"/>
      </w:rPr>
    </w:lvl>
  </w:abstractNum>
  <w:abstractNum w:abstractNumId="24">
    <w:nsid w:val="5FF91EA7"/>
    <w:multiLevelType w:val="hybridMultilevel"/>
    <w:tmpl w:val="1C569320"/>
    <w:lvl w:ilvl="0" w:tplc="A9C45B60">
      <w:start w:val="1"/>
      <w:numFmt w:val="decimal"/>
      <w:lvlText w:val="%1)"/>
      <w:lvlJc w:val="left"/>
      <w:pPr>
        <w:ind w:left="100" w:hanging="709"/>
      </w:pPr>
      <w:rPr>
        <w:rFonts w:asciiTheme="minorHAnsi" w:eastAsia="Arial" w:hAnsiTheme="minorHAnsi" w:cs="Arial" w:hint="default"/>
        <w:spacing w:val="-1"/>
        <w:w w:val="100"/>
        <w:sz w:val="20"/>
        <w:szCs w:val="22"/>
      </w:rPr>
    </w:lvl>
    <w:lvl w:ilvl="1" w:tplc="625CE060">
      <w:start w:val="1"/>
      <w:numFmt w:val="bullet"/>
      <w:lvlText w:val="•"/>
      <w:lvlJc w:val="left"/>
      <w:pPr>
        <w:ind w:left="553" w:hanging="709"/>
      </w:pPr>
      <w:rPr>
        <w:rFonts w:hint="default"/>
      </w:rPr>
    </w:lvl>
    <w:lvl w:ilvl="2" w:tplc="686E9AFA">
      <w:start w:val="1"/>
      <w:numFmt w:val="bullet"/>
      <w:lvlText w:val="•"/>
      <w:lvlJc w:val="left"/>
      <w:pPr>
        <w:ind w:left="1007" w:hanging="709"/>
      </w:pPr>
      <w:rPr>
        <w:rFonts w:hint="default"/>
      </w:rPr>
    </w:lvl>
    <w:lvl w:ilvl="3" w:tplc="047442C0">
      <w:start w:val="1"/>
      <w:numFmt w:val="bullet"/>
      <w:lvlText w:val="•"/>
      <w:lvlJc w:val="left"/>
      <w:pPr>
        <w:ind w:left="1460" w:hanging="709"/>
      </w:pPr>
      <w:rPr>
        <w:rFonts w:hint="default"/>
      </w:rPr>
    </w:lvl>
    <w:lvl w:ilvl="4" w:tplc="40C4F49E">
      <w:start w:val="1"/>
      <w:numFmt w:val="bullet"/>
      <w:lvlText w:val="•"/>
      <w:lvlJc w:val="left"/>
      <w:pPr>
        <w:ind w:left="1914" w:hanging="709"/>
      </w:pPr>
      <w:rPr>
        <w:rFonts w:hint="default"/>
      </w:rPr>
    </w:lvl>
    <w:lvl w:ilvl="5" w:tplc="11E86772">
      <w:start w:val="1"/>
      <w:numFmt w:val="bullet"/>
      <w:lvlText w:val="•"/>
      <w:lvlJc w:val="left"/>
      <w:pPr>
        <w:ind w:left="2367" w:hanging="709"/>
      </w:pPr>
      <w:rPr>
        <w:rFonts w:hint="default"/>
      </w:rPr>
    </w:lvl>
    <w:lvl w:ilvl="6" w:tplc="EB5EF8E6">
      <w:start w:val="1"/>
      <w:numFmt w:val="bullet"/>
      <w:lvlText w:val="•"/>
      <w:lvlJc w:val="left"/>
      <w:pPr>
        <w:ind w:left="2821" w:hanging="709"/>
      </w:pPr>
      <w:rPr>
        <w:rFonts w:hint="default"/>
      </w:rPr>
    </w:lvl>
    <w:lvl w:ilvl="7" w:tplc="56161BE4">
      <w:start w:val="1"/>
      <w:numFmt w:val="bullet"/>
      <w:lvlText w:val="•"/>
      <w:lvlJc w:val="left"/>
      <w:pPr>
        <w:ind w:left="3274" w:hanging="709"/>
      </w:pPr>
      <w:rPr>
        <w:rFonts w:hint="default"/>
      </w:rPr>
    </w:lvl>
    <w:lvl w:ilvl="8" w:tplc="8238131A">
      <w:start w:val="1"/>
      <w:numFmt w:val="bullet"/>
      <w:lvlText w:val="•"/>
      <w:lvlJc w:val="left"/>
      <w:pPr>
        <w:ind w:left="3728" w:hanging="709"/>
      </w:pPr>
      <w:rPr>
        <w:rFonts w:hint="default"/>
      </w:rPr>
    </w:lvl>
  </w:abstractNum>
  <w:abstractNum w:abstractNumId="25">
    <w:nsid w:val="629D7087"/>
    <w:multiLevelType w:val="hybridMultilevel"/>
    <w:tmpl w:val="E54E74C6"/>
    <w:lvl w:ilvl="0" w:tplc="3A8A19FA">
      <w:start w:val="5"/>
      <w:numFmt w:val="lowerLetter"/>
      <w:lvlText w:val="%1)"/>
      <w:lvlJc w:val="left"/>
      <w:pPr>
        <w:ind w:left="328" w:hanging="226"/>
      </w:pPr>
      <w:rPr>
        <w:rFonts w:asciiTheme="minorHAnsi" w:eastAsia="Times New Roman" w:hAnsiTheme="minorHAnsi" w:cs="Times New Roman" w:hint="default"/>
        <w:w w:val="100"/>
        <w:sz w:val="20"/>
        <w:szCs w:val="22"/>
      </w:rPr>
    </w:lvl>
    <w:lvl w:ilvl="1" w:tplc="D542C120">
      <w:start w:val="1"/>
      <w:numFmt w:val="bullet"/>
      <w:lvlText w:val="•"/>
      <w:lvlJc w:val="left"/>
      <w:pPr>
        <w:ind w:left="751" w:hanging="226"/>
      </w:pPr>
      <w:rPr>
        <w:rFonts w:hint="default"/>
      </w:rPr>
    </w:lvl>
    <w:lvl w:ilvl="2" w:tplc="83A49F7C">
      <w:start w:val="1"/>
      <w:numFmt w:val="bullet"/>
      <w:lvlText w:val="•"/>
      <w:lvlJc w:val="left"/>
      <w:pPr>
        <w:ind w:left="1183" w:hanging="226"/>
      </w:pPr>
      <w:rPr>
        <w:rFonts w:hint="default"/>
      </w:rPr>
    </w:lvl>
    <w:lvl w:ilvl="3" w:tplc="D2B0435C">
      <w:start w:val="1"/>
      <w:numFmt w:val="bullet"/>
      <w:lvlText w:val="•"/>
      <w:lvlJc w:val="left"/>
      <w:pPr>
        <w:ind w:left="1614" w:hanging="226"/>
      </w:pPr>
      <w:rPr>
        <w:rFonts w:hint="default"/>
      </w:rPr>
    </w:lvl>
    <w:lvl w:ilvl="4" w:tplc="711EF6A2">
      <w:start w:val="1"/>
      <w:numFmt w:val="bullet"/>
      <w:lvlText w:val="•"/>
      <w:lvlJc w:val="left"/>
      <w:pPr>
        <w:ind w:left="2046" w:hanging="226"/>
      </w:pPr>
      <w:rPr>
        <w:rFonts w:hint="default"/>
      </w:rPr>
    </w:lvl>
    <w:lvl w:ilvl="5" w:tplc="28E08F1C">
      <w:start w:val="1"/>
      <w:numFmt w:val="bullet"/>
      <w:lvlText w:val="•"/>
      <w:lvlJc w:val="left"/>
      <w:pPr>
        <w:ind w:left="2477" w:hanging="226"/>
      </w:pPr>
      <w:rPr>
        <w:rFonts w:hint="default"/>
      </w:rPr>
    </w:lvl>
    <w:lvl w:ilvl="6" w:tplc="9340640C">
      <w:start w:val="1"/>
      <w:numFmt w:val="bullet"/>
      <w:lvlText w:val="•"/>
      <w:lvlJc w:val="left"/>
      <w:pPr>
        <w:ind w:left="2909" w:hanging="226"/>
      </w:pPr>
      <w:rPr>
        <w:rFonts w:hint="default"/>
      </w:rPr>
    </w:lvl>
    <w:lvl w:ilvl="7" w:tplc="9C26E7CE">
      <w:start w:val="1"/>
      <w:numFmt w:val="bullet"/>
      <w:lvlText w:val="•"/>
      <w:lvlJc w:val="left"/>
      <w:pPr>
        <w:ind w:left="3340" w:hanging="226"/>
      </w:pPr>
      <w:rPr>
        <w:rFonts w:hint="default"/>
      </w:rPr>
    </w:lvl>
    <w:lvl w:ilvl="8" w:tplc="840E9D7C">
      <w:start w:val="1"/>
      <w:numFmt w:val="bullet"/>
      <w:lvlText w:val="•"/>
      <w:lvlJc w:val="left"/>
      <w:pPr>
        <w:ind w:left="3772" w:hanging="226"/>
      </w:pPr>
      <w:rPr>
        <w:rFonts w:hint="default"/>
      </w:rPr>
    </w:lvl>
  </w:abstractNum>
  <w:abstractNum w:abstractNumId="26">
    <w:nsid w:val="63627393"/>
    <w:multiLevelType w:val="hybridMultilevel"/>
    <w:tmpl w:val="DBACF14E"/>
    <w:lvl w:ilvl="0" w:tplc="FCC01CAC">
      <w:start w:val="1"/>
      <w:numFmt w:val="lowerLetter"/>
      <w:lvlText w:val="%1)"/>
      <w:lvlJc w:val="left"/>
      <w:pPr>
        <w:ind w:left="100" w:hanging="709"/>
      </w:pPr>
      <w:rPr>
        <w:rFonts w:asciiTheme="minorHAnsi" w:eastAsia="Arial" w:hAnsiTheme="minorHAnsi" w:cs="Arial" w:hint="default"/>
        <w:w w:val="100"/>
        <w:sz w:val="20"/>
        <w:szCs w:val="22"/>
      </w:rPr>
    </w:lvl>
    <w:lvl w:ilvl="1" w:tplc="3954BEB2">
      <w:start w:val="1"/>
      <w:numFmt w:val="bullet"/>
      <w:lvlText w:val="•"/>
      <w:lvlJc w:val="left"/>
      <w:pPr>
        <w:ind w:left="553" w:hanging="709"/>
      </w:pPr>
      <w:rPr>
        <w:rFonts w:hint="default"/>
      </w:rPr>
    </w:lvl>
    <w:lvl w:ilvl="2" w:tplc="315291E0">
      <w:start w:val="1"/>
      <w:numFmt w:val="bullet"/>
      <w:lvlText w:val="•"/>
      <w:lvlJc w:val="left"/>
      <w:pPr>
        <w:ind w:left="1007" w:hanging="709"/>
      </w:pPr>
      <w:rPr>
        <w:rFonts w:hint="default"/>
      </w:rPr>
    </w:lvl>
    <w:lvl w:ilvl="3" w:tplc="CA329486">
      <w:start w:val="1"/>
      <w:numFmt w:val="bullet"/>
      <w:lvlText w:val="•"/>
      <w:lvlJc w:val="left"/>
      <w:pPr>
        <w:ind w:left="1460" w:hanging="709"/>
      </w:pPr>
      <w:rPr>
        <w:rFonts w:hint="default"/>
      </w:rPr>
    </w:lvl>
    <w:lvl w:ilvl="4" w:tplc="70BEA03E">
      <w:start w:val="1"/>
      <w:numFmt w:val="bullet"/>
      <w:lvlText w:val="•"/>
      <w:lvlJc w:val="left"/>
      <w:pPr>
        <w:ind w:left="1914" w:hanging="709"/>
      </w:pPr>
      <w:rPr>
        <w:rFonts w:hint="default"/>
      </w:rPr>
    </w:lvl>
    <w:lvl w:ilvl="5" w:tplc="DB84E2BE">
      <w:start w:val="1"/>
      <w:numFmt w:val="bullet"/>
      <w:lvlText w:val="•"/>
      <w:lvlJc w:val="left"/>
      <w:pPr>
        <w:ind w:left="2367" w:hanging="709"/>
      </w:pPr>
      <w:rPr>
        <w:rFonts w:hint="default"/>
      </w:rPr>
    </w:lvl>
    <w:lvl w:ilvl="6" w:tplc="4FF4A8CC">
      <w:start w:val="1"/>
      <w:numFmt w:val="bullet"/>
      <w:lvlText w:val="•"/>
      <w:lvlJc w:val="left"/>
      <w:pPr>
        <w:ind w:left="2821" w:hanging="709"/>
      </w:pPr>
      <w:rPr>
        <w:rFonts w:hint="default"/>
      </w:rPr>
    </w:lvl>
    <w:lvl w:ilvl="7" w:tplc="493869EC">
      <w:start w:val="1"/>
      <w:numFmt w:val="bullet"/>
      <w:lvlText w:val="•"/>
      <w:lvlJc w:val="left"/>
      <w:pPr>
        <w:ind w:left="3274" w:hanging="709"/>
      </w:pPr>
      <w:rPr>
        <w:rFonts w:hint="default"/>
      </w:rPr>
    </w:lvl>
    <w:lvl w:ilvl="8" w:tplc="22021CC6">
      <w:start w:val="1"/>
      <w:numFmt w:val="bullet"/>
      <w:lvlText w:val="•"/>
      <w:lvlJc w:val="left"/>
      <w:pPr>
        <w:ind w:left="3728" w:hanging="709"/>
      </w:pPr>
      <w:rPr>
        <w:rFonts w:hint="default"/>
      </w:rPr>
    </w:lvl>
  </w:abstractNum>
  <w:abstractNum w:abstractNumId="27">
    <w:nsid w:val="64A90540"/>
    <w:multiLevelType w:val="hybridMultilevel"/>
    <w:tmpl w:val="DD94EF8E"/>
    <w:lvl w:ilvl="0" w:tplc="D1E6EFD6">
      <w:start w:val="2"/>
      <w:numFmt w:val="decimal"/>
      <w:lvlText w:val="%1."/>
      <w:lvlJc w:val="left"/>
      <w:pPr>
        <w:ind w:left="118" w:hanging="269"/>
      </w:pPr>
      <w:rPr>
        <w:rFonts w:ascii="Verdana" w:eastAsia="Verdana" w:hAnsi="Verdana" w:cs="Verdana" w:hint="default"/>
        <w:w w:val="99"/>
        <w:sz w:val="16"/>
        <w:szCs w:val="16"/>
      </w:rPr>
    </w:lvl>
    <w:lvl w:ilvl="1" w:tplc="41A828EA">
      <w:start w:val="1"/>
      <w:numFmt w:val="bullet"/>
      <w:lvlText w:val="•"/>
      <w:lvlJc w:val="left"/>
      <w:pPr>
        <w:ind w:left="1531" w:hanging="269"/>
      </w:pPr>
      <w:rPr>
        <w:rFonts w:hint="default"/>
      </w:rPr>
    </w:lvl>
    <w:lvl w:ilvl="2" w:tplc="EA6CF1A2">
      <w:start w:val="1"/>
      <w:numFmt w:val="bullet"/>
      <w:lvlText w:val="•"/>
      <w:lvlJc w:val="left"/>
      <w:pPr>
        <w:ind w:left="2943" w:hanging="269"/>
      </w:pPr>
      <w:rPr>
        <w:rFonts w:hint="default"/>
      </w:rPr>
    </w:lvl>
    <w:lvl w:ilvl="3" w:tplc="80A4798E">
      <w:start w:val="1"/>
      <w:numFmt w:val="bullet"/>
      <w:lvlText w:val="•"/>
      <w:lvlJc w:val="left"/>
      <w:pPr>
        <w:ind w:left="4355" w:hanging="269"/>
      </w:pPr>
      <w:rPr>
        <w:rFonts w:hint="default"/>
      </w:rPr>
    </w:lvl>
    <w:lvl w:ilvl="4" w:tplc="BCBC11F6">
      <w:start w:val="1"/>
      <w:numFmt w:val="bullet"/>
      <w:lvlText w:val="•"/>
      <w:lvlJc w:val="left"/>
      <w:pPr>
        <w:ind w:left="5767" w:hanging="269"/>
      </w:pPr>
      <w:rPr>
        <w:rFonts w:hint="default"/>
      </w:rPr>
    </w:lvl>
    <w:lvl w:ilvl="5" w:tplc="54C21ED2">
      <w:start w:val="1"/>
      <w:numFmt w:val="bullet"/>
      <w:lvlText w:val="•"/>
      <w:lvlJc w:val="left"/>
      <w:pPr>
        <w:ind w:left="7179" w:hanging="269"/>
      </w:pPr>
      <w:rPr>
        <w:rFonts w:hint="default"/>
      </w:rPr>
    </w:lvl>
    <w:lvl w:ilvl="6" w:tplc="DF682500">
      <w:start w:val="1"/>
      <w:numFmt w:val="bullet"/>
      <w:lvlText w:val="•"/>
      <w:lvlJc w:val="left"/>
      <w:pPr>
        <w:ind w:left="8591" w:hanging="269"/>
      </w:pPr>
      <w:rPr>
        <w:rFonts w:hint="default"/>
      </w:rPr>
    </w:lvl>
    <w:lvl w:ilvl="7" w:tplc="F72622B8">
      <w:start w:val="1"/>
      <w:numFmt w:val="bullet"/>
      <w:lvlText w:val="•"/>
      <w:lvlJc w:val="left"/>
      <w:pPr>
        <w:ind w:left="10002" w:hanging="269"/>
      </w:pPr>
      <w:rPr>
        <w:rFonts w:hint="default"/>
      </w:rPr>
    </w:lvl>
    <w:lvl w:ilvl="8" w:tplc="317E150A">
      <w:start w:val="1"/>
      <w:numFmt w:val="bullet"/>
      <w:lvlText w:val="•"/>
      <w:lvlJc w:val="left"/>
      <w:pPr>
        <w:ind w:left="11414" w:hanging="269"/>
      </w:pPr>
      <w:rPr>
        <w:rFonts w:hint="default"/>
      </w:rPr>
    </w:lvl>
  </w:abstractNum>
  <w:abstractNum w:abstractNumId="28">
    <w:nsid w:val="64B36B03"/>
    <w:multiLevelType w:val="hybridMultilevel"/>
    <w:tmpl w:val="903E457E"/>
    <w:lvl w:ilvl="0" w:tplc="65DC44D2">
      <w:start w:val="1"/>
      <w:numFmt w:val="decimal"/>
      <w:lvlText w:val="%1)"/>
      <w:lvlJc w:val="left"/>
      <w:pPr>
        <w:ind w:left="821" w:hanging="361"/>
      </w:pPr>
      <w:rPr>
        <w:rFonts w:asciiTheme="minorHAnsi" w:eastAsia="Arial" w:hAnsiTheme="minorHAnsi" w:cs="Arial" w:hint="default"/>
        <w:spacing w:val="-1"/>
        <w:w w:val="100"/>
        <w:sz w:val="20"/>
        <w:szCs w:val="22"/>
      </w:rPr>
    </w:lvl>
    <w:lvl w:ilvl="1" w:tplc="63EEF580">
      <w:start w:val="1"/>
      <w:numFmt w:val="bullet"/>
      <w:lvlText w:val="•"/>
      <w:lvlJc w:val="left"/>
      <w:pPr>
        <w:ind w:left="1201" w:hanging="361"/>
      </w:pPr>
      <w:rPr>
        <w:rFonts w:hint="default"/>
      </w:rPr>
    </w:lvl>
    <w:lvl w:ilvl="2" w:tplc="F79CB698">
      <w:start w:val="1"/>
      <w:numFmt w:val="bullet"/>
      <w:lvlText w:val="•"/>
      <w:lvlJc w:val="left"/>
      <w:pPr>
        <w:ind w:left="1583" w:hanging="361"/>
      </w:pPr>
      <w:rPr>
        <w:rFonts w:hint="default"/>
      </w:rPr>
    </w:lvl>
    <w:lvl w:ilvl="3" w:tplc="5C103CA0">
      <w:start w:val="1"/>
      <w:numFmt w:val="bullet"/>
      <w:lvlText w:val="•"/>
      <w:lvlJc w:val="left"/>
      <w:pPr>
        <w:ind w:left="1964" w:hanging="361"/>
      </w:pPr>
      <w:rPr>
        <w:rFonts w:hint="default"/>
      </w:rPr>
    </w:lvl>
    <w:lvl w:ilvl="4" w:tplc="50E85A5C">
      <w:start w:val="1"/>
      <w:numFmt w:val="bullet"/>
      <w:lvlText w:val="•"/>
      <w:lvlJc w:val="left"/>
      <w:pPr>
        <w:ind w:left="2346" w:hanging="361"/>
      </w:pPr>
      <w:rPr>
        <w:rFonts w:hint="default"/>
      </w:rPr>
    </w:lvl>
    <w:lvl w:ilvl="5" w:tplc="D7EAB744">
      <w:start w:val="1"/>
      <w:numFmt w:val="bullet"/>
      <w:lvlText w:val="•"/>
      <w:lvlJc w:val="left"/>
      <w:pPr>
        <w:ind w:left="2727" w:hanging="361"/>
      </w:pPr>
      <w:rPr>
        <w:rFonts w:hint="default"/>
      </w:rPr>
    </w:lvl>
    <w:lvl w:ilvl="6" w:tplc="60DC36C8">
      <w:start w:val="1"/>
      <w:numFmt w:val="bullet"/>
      <w:lvlText w:val="•"/>
      <w:lvlJc w:val="left"/>
      <w:pPr>
        <w:ind w:left="3109" w:hanging="361"/>
      </w:pPr>
      <w:rPr>
        <w:rFonts w:hint="default"/>
      </w:rPr>
    </w:lvl>
    <w:lvl w:ilvl="7" w:tplc="0CC06D62">
      <w:start w:val="1"/>
      <w:numFmt w:val="bullet"/>
      <w:lvlText w:val="•"/>
      <w:lvlJc w:val="left"/>
      <w:pPr>
        <w:ind w:left="3490" w:hanging="361"/>
      </w:pPr>
      <w:rPr>
        <w:rFonts w:hint="default"/>
      </w:rPr>
    </w:lvl>
    <w:lvl w:ilvl="8" w:tplc="DEA854CA">
      <w:start w:val="1"/>
      <w:numFmt w:val="bullet"/>
      <w:lvlText w:val="•"/>
      <w:lvlJc w:val="left"/>
      <w:pPr>
        <w:ind w:left="3872" w:hanging="361"/>
      </w:pPr>
      <w:rPr>
        <w:rFonts w:hint="default"/>
      </w:rPr>
    </w:lvl>
  </w:abstractNum>
  <w:abstractNum w:abstractNumId="29">
    <w:nsid w:val="6E3E18FB"/>
    <w:multiLevelType w:val="hybridMultilevel"/>
    <w:tmpl w:val="5D6C7AD8"/>
    <w:lvl w:ilvl="0" w:tplc="A12E022A">
      <w:start w:val="2"/>
      <w:numFmt w:val="decimal"/>
      <w:lvlText w:val="%1."/>
      <w:lvlJc w:val="left"/>
      <w:pPr>
        <w:ind w:left="958" w:hanging="360"/>
      </w:pPr>
      <w:rPr>
        <w:rFonts w:hint="default"/>
      </w:r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30">
    <w:nsid w:val="6EEB6E26"/>
    <w:multiLevelType w:val="hybridMultilevel"/>
    <w:tmpl w:val="FC225832"/>
    <w:lvl w:ilvl="0" w:tplc="E8A24400">
      <w:start w:val="1"/>
      <w:numFmt w:val="upperRoman"/>
      <w:lvlText w:val="%1."/>
      <w:lvlJc w:val="left"/>
      <w:pPr>
        <w:ind w:hanging="360"/>
      </w:pPr>
      <w:rPr>
        <w:rFonts w:ascii="Arial" w:eastAsia="Arial" w:hAnsi="Arial" w:hint="default"/>
        <w:b/>
        <w:bCs/>
        <w:spacing w:val="1"/>
        <w:sz w:val="22"/>
        <w:szCs w:val="22"/>
      </w:rPr>
    </w:lvl>
    <w:lvl w:ilvl="1" w:tplc="E76E111E">
      <w:start w:val="1"/>
      <w:numFmt w:val="decimal"/>
      <w:lvlText w:val="%2)"/>
      <w:lvlJc w:val="left"/>
      <w:pPr>
        <w:ind w:hanging="360"/>
      </w:pPr>
      <w:rPr>
        <w:rFonts w:asciiTheme="minorHAnsi" w:eastAsia="Arial" w:hAnsiTheme="minorHAnsi" w:cs="Times New Roman" w:hint="default"/>
        <w:spacing w:val="-1"/>
        <w:sz w:val="20"/>
        <w:szCs w:val="20"/>
      </w:rPr>
    </w:lvl>
    <w:lvl w:ilvl="2" w:tplc="A7B429D8">
      <w:start w:val="1"/>
      <w:numFmt w:val="bullet"/>
      <w:lvlText w:val="–"/>
      <w:lvlJc w:val="left"/>
      <w:pPr>
        <w:ind w:hanging="360"/>
      </w:pPr>
      <w:rPr>
        <w:rFonts w:ascii="Symbol" w:eastAsia="Symbol" w:hAnsi="Symbol" w:hint="default"/>
        <w:w w:val="91"/>
        <w:sz w:val="22"/>
        <w:szCs w:val="22"/>
      </w:rPr>
    </w:lvl>
    <w:lvl w:ilvl="3" w:tplc="9D22A46C">
      <w:start w:val="1"/>
      <w:numFmt w:val="bullet"/>
      <w:lvlText w:val="•"/>
      <w:lvlJc w:val="left"/>
      <w:rPr>
        <w:rFonts w:hint="default"/>
      </w:rPr>
    </w:lvl>
    <w:lvl w:ilvl="4" w:tplc="64CAFACE">
      <w:start w:val="1"/>
      <w:numFmt w:val="bullet"/>
      <w:lvlText w:val="•"/>
      <w:lvlJc w:val="left"/>
      <w:rPr>
        <w:rFonts w:hint="default"/>
      </w:rPr>
    </w:lvl>
    <w:lvl w:ilvl="5" w:tplc="4A921430">
      <w:start w:val="1"/>
      <w:numFmt w:val="bullet"/>
      <w:lvlText w:val="•"/>
      <w:lvlJc w:val="left"/>
      <w:rPr>
        <w:rFonts w:hint="default"/>
      </w:rPr>
    </w:lvl>
    <w:lvl w:ilvl="6" w:tplc="B600B296">
      <w:start w:val="1"/>
      <w:numFmt w:val="bullet"/>
      <w:lvlText w:val="•"/>
      <w:lvlJc w:val="left"/>
      <w:rPr>
        <w:rFonts w:hint="default"/>
      </w:rPr>
    </w:lvl>
    <w:lvl w:ilvl="7" w:tplc="BAD63A8A">
      <w:start w:val="1"/>
      <w:numFmt w:val="bullet"/>
      <w:lvlText w:val="•"/>
      <w:lvlJc w:val="left"/>
      <w:rPr>
        <w:rFonts w:hint="default"/>
      </w:rPr>
    </w:lvl>
    <w:lvl w:ilvl="8" w:tplc="1E9CBAF2">
      <w:start w:val="1"/>
      <w:numFmt w:val="bullet"/>
      <w:lvlText w:val="•"/>
      <w:lvlJc w:val="left"/>
      <w:rPr>
        <w:rFonts w:hint="default"/>
      </w:rPr>
    </w:lvl>
  </w:abstractNum>
  <w:num w:numId="1">
    <w:abstractNumId w:val="23"/>
  </w:num>
  <w:num w:numId="2">
    <w:abstractNumId w:val="21"/>
  </w:num>
  <w:num w:numId="3">
    <w:abstractNumId w:val="24"/>
  </w:num>
  <w:num w:numId="4">
    <w:abstractNumId w:val="4"/>
  </w:num>
  <w:num w:numId="5">
    <w:abstractNumId w:val="1"/>
  </w:num>
  <w:num w:numId="6">
    <w:abstractNumId w:val="19"/>
  </w:num>
  <w:num w:numId="7">
    <w:abstractNumId w:val="26"/>
  </w:num>
  <w:num w:numId="8">
    <w:abstractNumId w:val="9"/>
  </w:num>
  <w:num w:numId="9">
    <w:abstractNumId w:val="25"/>
  </w:num>
  <w:num w:numId="10">
    <w:abstractNumId w:val="3"/>
  </w:num>
  <w:num w:numId="11">
    <w:abstractNumId w:val="10"/>
  </w:num>
  <w:num w:numId="12">
    <w:abstractNumId w:val="28"/>
  </w:num>
  <w:num w:numId="13">
    <w:abstractNumId w:val="6"/>
  </w:num>
  <w:num w:numId="14">
    <w:abstractNumId w:val="0"/>
  </w:num>
  <w:num w:numId="15">
    <w:abstractNumId w:val="14"/>
  </w:num>
  <w:num w:numId="16">
    <w:abstractNumId w:val="2"/>
  </w:num>
  <w:num w:numId="17">
    <w:abstractNumId w:val="5"/>
  </w:num>
  <w:num w:numId="18">
    <w:abstractNumId w:val="12"/>
  </w:num>
  <w:num w:numId="19">
    <w:abstractNumId w:val="27"/>
  </w:num>
  <w:num w:numId="20">
    <w:abstractNumId w:val="13"/>
  </w:num>
  <w:num w:numId="21">
    <w:abstractNumId w:val="17"/>
  </w:num>
  <w:num w:numId="22">
    <w:abstractNumId w:val="16"/>
  </w:num>
  <w:num w:numId="23">
    <w:abstractNumId w:val="7"/>
  </w:num>
  <w:num w:numId="24">
    <w:abstractNumId w:val="22"/>
  </w:num>
  <w:num w:numId="25">
    <w:abstractNumId w:val="18"/>
  </w:num>
  <w:num w:numId="26">
    <w:abstractNumId w:val="11"/>
  </w:num>
  <w:num w:numId="27">
    <w:abstractNumId w:val="15"/>
  </w:num>
  <w:num w:numId="28">
    <w:abstractNumId w:val="30"/>
  </w:num>
  <w:num w:numId="29">
    <w:abstractNumId w:val="8"/>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75"/>
    <w:rsid w:val="000335BB"/>
    <w:rsid w:val="00037ED4"/>
    <w:rsid w:val="0004555A"/>
    <w:rsid w:val="00050C4D"/>
    <w:rsid w:val="00072EE8"/>
    <w:rsid w:val="00086B38"/>
    <w:rsid w:val="0009518F"/>
    <w:rsid w:val="00097C66"/>
    <w:rsid w:val="000B0C10"/>
    <w:rsid w:val="000F5355"/>
    <w:rsid w:val="00100F05"/>
    <w:rsid w:val="0010674D"/>
    <w:rsid w:val="00126BF0"/>
    <w:rsid w:val="00134E5B"/>
    <w:rsid w:val="00154D51"/>
    <w:rsid w:val="001640E2"/>
    <w:rsid w:val="001710AE"/>
    <w:rsid w:val="00252421"/>
    <w:rsid w:val="00252476"/>
    <w:rsid w:val="002810EF"/>
    <w:rsid w:val="00287C6A"/>
    <w:rsid w:val="002B0B0D"/>
    <w:rsid w:val="002B2303"/>
    <w:rsid w:val="002B48E1"/>
    <w:rsid w:val="00303C1D"/>
    <w:rsid w:val="0030442C"/>
    <w:rsid w:val="00311039"/>
    <w:rsid w:val="0031752A"/>
    <w:rsid w:val="00374496"/>
    <w:rsid w:val="00377060"/>
    <w:rsid w:val="003A027A"/>
    <w:rsid w:val="003B271C"/>
    <w:rsid w:val="003C435B"/>
    <w:rsid w:val="003E2297"/>
    <w:rsid w:val="003E6BF9"/>
    <w:rsid w:val="00424986"/>
    <w:rsid w:val="00441B1E"/>
    <w:rsid w:val="004815E1"/>
    <w:rsid w:val="004817C8"/>
    <w:rsid w:val="00497871"/>
    <w:rsid w:val="004A60F1"/>
    <w:rsid w:val="004C5D68"/>
    <w:rsid w:val="004D7895"/>
    <w:rsid w:val="004E4234"/>
    <w:rsid w:val="004E4736"/>
    <w:rsid w:val="004E5F56"/>
    <w:rsid w:val="00523598"/>
    <w:rsid w:val="00554C22"/>
    <w:rsid w:val="00585B6F"/>
    <w:rsid w:val="005909EB"/>
    <w:rsid w:val="0059561A"/>
    <w:rsid w:val="005A214C"/>
    <w:rsid w:val="005B0EEE"/>
    <w:rsid w:val="005B6BEC"/>
    <w:rsid w:val="005E330F"/>
    <w:rsid w:val="0061041C"/>
    <w:rsid w:val="00623A4F"/>
    <w:rsid w:val="0064470A"/>
    <w:rsid w:val="00662EE8"/>
    <w:rsid w:val="0066400E"/>
    <w:rsid w:val="0068286C"/>
    <w:rsid w:val="00682D86"/>
    <w:rsid w:val="00687F74"/>
    <w:rsid w:val="006C424E"/>
    <w:rsid w:val="006D1711"/>
    <w:rsid w:val="006E1628"/>
    <w:rsid w:val="006E7890"/>
    <w:rsid w:val="007069D2"/>
    <w:rsid w:val="007312CB"/>
    <w:rsid w:val="007413D6"/>
    <w:rsid w:val="007931B0"/>
    <w:rsid w:val="007C1B51"/>
    <w:rsid w:val="007D0801"/>
    <w:rsid w:val="007D23C0"/>
    <w:rsid w:val="007D2AC6"/>
    <w:rsid w:val="0082512F"/>
    <w:rsid w:val="008329AF"/>
    <w:rsid w:val="00840ADC"/>
    <w:rsid w:val="00847236"/>
    <w:rsid w:val="008552FF"/>
    <w:rsid w:val="00890B17"/>
    <w:rsid w:val="0089544C"/>
    <w:rsid w:val="008973C5"/>
    <w:rsid w:val="008C20A3"/>
    <w:rsid w:val="008C4297"/>
    <w:rsid w:val="008D70C9"/>
    <w:rsid w:val="008E6412"/>
    <w:rsid w:val="00903806"/>
    <w:rsid w:val="0090773B"/>
    <w:rsid w:val="00930202"/>
    <w:rsid w:val="00970150"/>
    <w:rsid w:val="00983C3A"/>
    <w:rsid w:val="00993DBC"/>
    <w:rsid w:val="009C1254"/>
    <w:rsid w:val="009D34DE"/>
    <w:rsid w:val="009F1BCB"/>
    <w:rsid w:val="00A075F8"/>
    <w:rsid w:val="00A2465E"/>
    <w:rsid w:val="00A25382"/>
    <w:rsid w:val="00A57B93"/>
    <w:rsid w:val="00A70540"/>
    <w:rsid w:val="00AD4C9C"/>
    <w:rsid w:val="00AE6424"/>
    <w:rsid w:val="00AE660B"/>
    <w:rsid w:val="00B12124"/>
    <w:rsid w:val="00B80728"/>
    <w:rsid w:val="00B97DBE"/>
    <w:rsid w:val="00BB3A5A"/>
    <w:rsid w:val="00BC3219"/>
    <w:rsid w:val="00BC75F6"/>
    <w:rsid w:val="00BE7EDC"/>
    <w:rsid w:val="00C105D9"/>
    <w:rsid w:val="00C310F6"/>
    <w:rsid w:val="00C52070"/>
    <w:rsid w:val="00C54367"/>
    <w:rsid w:val="00C94F34"/>
    <w:rsid w:val="00CB18AD"/>
    <w:rsid w:val="00CD189A"/>
    <w:rsid w:val="00CE5EB7"/>
    <w:rsid w:val="00CF1C0E"/>
    <w:rsid w:val="00D029F1"/>
    <w:rsid w:val="00D15752"/>
    <w:rsid w:val="00D6330C"/>
    <w:rsid w:val="00D81D7D"/>
    <w:rsid w:val="00DB6CED"/>
    <w:rsid w:val="00DC38B9"/>
    <w:rsid w:val="00E0027F"/>
    <w:rsid w:val="00E02560"/>
    <w:rsid w:val="00E45DCF"/>
    <w:rsid w:val="00E50B71"/>
    <w:rsid w:val="00E84464"/>
    <w:rsid w:val="00EC3E86"/>
    <w:rsid w:val="00ED1BAB"/>
    <w:rsid w:val="00EF67E7"/>
    <w:rsid w:val="00F269A8"/>
    <w:rsid w:val="00F2747B"/>
    <w:rsid w:val="00F32B94"/>
    <w:rsid w:val="00F344CB"/>
    <w:rsid w:val="00F62728"/>
    <w:rsid w:val="00F804B8"/>
    <w:rsid w:val="00F91624"/>
    <w:rsid w:val="00FC0F71"/>
    <w:rsid w:val="00FE5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rPr>
  </w:style>
  <w:style w:type="paragraph" w:styleId="Nagwek1">
    <w:name w:val="heading 1"/>
    <w:basedOn w:val="Normalny"/>
    <w:uiPriority w:val="1"/>
    <w:qFormat/>
    <w:pPr>
      <w:spacing w:before="73"/>
      <w:ind w:left="838" w:hanging="360"/>
      <w:outlineLvl w:val="0"/>
    </w:pPr>
    <w:rPr>
      <w:rFonts w:ascii="Arial" w:eastAsia="Arial" w:hAnsi="Arial" w:cs="Arial"/>
      <w:b/>
      <w:bCs/>
    </w:rPr>
  </w:style>
  <w:style w:type="paragraph" w:styleId="Nagwek2">
    <w:name w:val="heading 2"/>
    <w:basedOn w:val="Normalny"/>
    <w:uiPriority w:val="1"/>
    <w:qFormat/>
    <w:pPr>
      <w:ind w:left="118"/>
      <w:outlineLvl w:val="1"/>
    </w:pPr>
    <w:rPr>
      <w:rFonts w:ascii="Arial" w:eastAsia="Arial" w:hAnsi="Arial" w:cs="Arial"/>
    </w:rPr>
  </w:style>
  <w:style w:type="paragraph" w:styleId="Nagwek3">
    <w:name w:val="heading 3"/>
    <w:basedOn w:val="Normalny"/>
    <w:uiPriority w:val="1"/>
    <w:qFormat/>
    <w:pPr>
      <w:spacing w:before="1"/>
      <w:ind w:left="118" w:right="470"/>
      <w:outlineLvl w:val="2"/>
    </w:pPr>
    <w:rPr>
      <w:rFonts w:ascii="Calibri" w:eastAsia="Calibri" w:hAnsi="Calibri" w:cs="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838" w:hanging="360"/>
    </w:pPr>
    <w:rPr>
      <w:rFonts w:ascii="Arial" w:eastAsia="Arial" w:hAnsi="Arial" w:cs="Arial"/>
    </w:rPr>
  </w:style>
  <w:style w:type="paragraph" w:customStyle="1" w:styleId="TableParagraph">
    <w:name w:val="Table Paragraph"/>
    <w:basedOn w:val="Normalny"/>
    <w:uiPriority w:val="1"/>
    <w:qFormat/>
    <w:pPr>
      <w:ind w:left="103" w:right="308"/>
    </w:pPr>
    <w:rPr>
      <w:rFonts w:ascii="Arial" w:eastAsia="Arial" w:hAnsi="Arial" w:cs="Arial"/>
    </w:rPr>
  </w:style>
  <w:style w:type="paragraph" w:styleId="Nagwek">
    <w:name w:val="header"/>
    <w:basedOn w:val="Normalny"/>
    <w:link w:val="NagwekZnak"/>
    <w:uiPriority w:val="99"/>
    <w:unhideWhenUsed/>
    <w:rsid w:val="000F5355"/>
    <w:pPr>
      <w:tabs>
        <w:tab w:val="center" w:pos="4536"/>
        <w:tab w:val="right" w:pos="9072"/>
      </w:tabs>
    </w:pPr>
  </w:style>
  <w:style w:type="character" w:customStyle="1" w:styleId="NagwekZnak">
    <w:name w:val="Nagłówek Znak"/>
    <w:basedOn w:val="Domylnaczcionkaakapitu"/>
    <w:link w:val="Nagwek"/>
    <w:uiPriority w:val="99"/>
    <w:rsid w:val="000F5355"/>
    <w:rPr>
      <w:rFonts w:ascii="Verdana" w:eastAsia="Verdana" w:hAnsi="Verdana" w:cs="Verdana"/>
    </w:rPr>
  </w:style>
  <w:style w:type="paragraph" w:styleId="Stopka">
    <w:name w:val="footer"/>
    <w:basedOn w:val="Normalny"/>
    <w:link w:val="StopkaZnak"/>
    <w:uiPriority w:val="99"/>
    <w:unhideWhenUsed/>
    <w:rsid w:val="000F5355"/>
    <w:pPr>
      <w:tabs>
        <w:tab w:val="center" w:pos="4536"/>
        <w:tab w:val="right" w:pos="9072"/>
      </w:tabs>
    </w:pPr>
  </w:style>
  <w:style w:type="character" w:customStyle="1" w:styleId="StopkaZnak">
    <w:name w:val="Stopka Znak"/>
    <w:basedOn w:val="Domylnaczcionkaakapitu"/>
    <w:link w:val="Stopka"/>
    <w:uiPriority w:val="99"/>
    <w:rsid w:val="000F5355"/>
    <w:rPr>
      <w:rFonts w:ascii="Verdana" w:eastAsia="Verdana" w:hAnsi="Verdana" w:cs="Verdana"/>
    </w:rPr>
  </w:style>
  <w:style w:type="paragraph" w:styleId="Bezodstpw">
    <w:name w:val="No Spacing"/>
    <w:qFormat/>
    <w:rsid w:val="003C435B"/>
    <w:pPr>
      <w:widowControl/>
    </w:pPr>
    <w:rPr>
      <w:rFonts w:ascii="Calibri" w:eastAsia="Calibri" w:hAnsi="Calibri" w:cs="Times New Roman"/>
      <w:lang w:val="pl-PL"/>
    </w:rPr>
  </w:style>
  <w:style w:type="paragraph" w:styleId="Tekstdymka">
    <w:name w:val="Balloon Text"/>
    <w:basedOn w:val="Normalny"/>
    <w:link w:val="TekstdymkaZnak"/>
    <w:uiPriority w:val="99"/>
    <w:semiHidden/>
    <w:unhideWhenUsed/>
    <w:rsid w:val="0037706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060"/>
    <w:rPr>
      <w:rFonts w:ascii="Segoe UI" w:eastAsia="Verdana" w:hAnsi="Segoe UI" w:cs="Segoe UI"/>
      <w:sz w:val="18"/>
      <w:szCs w:val="18"/>
    </w:rPr>
  </w:style>
  <w:style w:type="character" w:styleId="Hipercze">
    <w:name w:val="Hyperlink"/>
    <w:basedOn w:val="Domylnaczcionkaakapitu"/>
    <w:uiPriority w:val="99"/>
    <w:unhideWhenUsed/>
    <w:rsid w:val="00BC3219"/>
    <w:rPr>
      <w:color w:val="0000FF" w:themeColor="hyperlink"/>
      <w:u w:val="single"/>
    </w:rPr>
  </w:style>
  <w:style w:type="character" w:styleId="UyteHipercze">
    <w:name w:val="FollowedHyperlink"/>
    <w:basedOn w:val="Domylnaczcionkaakapitu"/>
    <w:uiPriority w:val="99"/>
    <w:semiHidden/>
    <w:unhideWhenUsed/>
    <w:rsid w:val="00BC321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rPr>
  </w:style>
  <w:style w:type="paragraph" w:styleId="Nagwek1">
    <w:name w:val="heading 1"/>
    <w:basedOn w:val="Normalny"/>
    <w:uiPriority w:val="1"/>
    <w:qFormat/>
    <w:pPr>
      <w:spacing w:before="73"/>
      <w:ind w:left="838" w:hanging="360"/>
      <w:outlineLvl w:val="0"/>
    </w:pPr>
    <w:rPr>
      <w:rFonts w:ascii="Arial" w:eastAsia="Arial" w:hAnsi="Arial" w:cs="Arial"/>
      <w:b/>
      <w:bCs/>
    </w:rPr>
  </w:style>
  <w:style w:type="paragraph" w:styleId="Nagwek2">
    <w:name w:val="heading 2"/>
    <w:basedOn w:val="Normalny"/>
    <w:uiPriority w:val="1"/>
    <w:qFormat/>
    <w:pPr>
      <w:ind w:left="118"/>
      <w:outlineLvl w:val="1"/>
    </w:pPr>
    <w:rPr>
      <w:rFonts w:ascii="Arial" w:eastAsia="Arial" w:hAnsi="Arial" w:cs="Arial"/>
    </w:rPr>
  </w:style>
  <w:style w:type="paragraph" w:styleId="Nagwek3">
    <w:name w:val="heading 3"/>
    <w:basedOn w:val="Normalny"/>
    <w:uiPriority w:val="1"/>
    <w:qFormat/>
    <w:pPr>
      <w:spacing w:before="1"/>
      <w:ind w:left="118" w:right="470"/>
      <w:outlineLvl w:val="2"/>
    </w:pPr>
    <w:rPr>
      <w:rFonts w:ascii="Calibri" w:eastAsia="Calibri" w:hAnsi="Calibri" w:cs="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838" w:hanging="360"/>
    </w:pPr>
    <w:rPr>
      <w:rFonts w:ascii="Arial" w:eastAsia="Arial" w:hAnsi="Arial" w:cs="Arial"/>
    </w:rPr>
  </w:style>
  <w:style w:type="paragraph" w:customStyle="1" w:styleId="TableParagraph">
    <w:name w:val="Table Paragraph"/>
    <w:basedOn w:val="Normalny"/>
    <w:uiPriority w:val="1"/>
    <w:qFormat/>
    <w:pPr>
      <w:ind w:left="103" w:right="308"/>
    </w:pPr>
    <w:rPr>
      <w:rFonts w:ascii="Arial" w:eastAsia="Arial" w:hAnsi="Arial" w:cs="Arial"/>
    </w:rPr>
  </w:style>
  <w:style w:type="paragraph" w:styleId="Nagwek">
    <w:name w:val="header"/>
    <w:basedOn w:val="Normalny"/>
    <w:link w:val="NagwekZnak"/>
    <w:uiPriority w:val="99"/>
    <w:unhideWhenUsed/>
    <w:rsid w:val="000F5355"/>
    <w:pPr>
      <w:tabs>
        <w:tab w:val="center" w:pos="4536"/>
        <w:tab w:val="right" w:pos="9072"/>
      </w:tabs>
    </w:pPr>
  </w:style>
  <w:style w:type="character" w:customStyle="1" w:styleId="NagwekZnak">
    <w:name w:val="Nagłówek Znak"/>
    <w:basedOn w:val="Domylnaczcionkaakapitu"/>
    <w:link w:val="Nagwek"/>
    <w:uiPriority w:val="99"/>
    <w:rsid w:val="000F5355"/>
    <w:rPr>
      <w:rFonts w:ascii="Verdana" w:eastAsia="Verdana" w:hAnsi="Verdana" w:cs="Verdana"/>
    </w:rPr>
  </w:style>
  <w:style w:type="paragraph" w:styleId="Stopka">
    <w:name w:val="footer"/>
    <w:basedOn w:val="Normalny"/>
    <w:link w:val="StopkaZnak"/>
    <w:uiPriority w:val="99"/>
    <w:unhideWhenUsed/>
    <w:rsid w:val="000F5355"/>
    <w:pPr>
      <w:tabs>
        <w:tab w:val="center" w:pos="4536"/>
        <w:tab w:val="right" w:pos="9072"/>
      </w:tabs>
    </w:pPr>
  </w:style>
  <w:style w:type="character" w:customStyle="1" w:styleId="StopkaZnak">
    <w:name w:val="Stopka Znak"/>
    <w:basedOn w:val="Domylnaczcionkaakapitu"/>
    <w:link w:val="Stopka"/>
    <w:uiPriority w:val="99"/>
    <w:rsid w:val="000F5355"/>
    <w:rPr>
      <w:rFonts w:ascii="Verdana" w:eastAsia="Verdana" w:hAnsi="Verdana" w:cs="Verdana"/>
    </w:rPr>
  </w:style>
  <w:style w:type="paragraph" w:styleId="Bezodstpw">
    <w:name w:val="No Spacing"/>
    <w:qFormat/>
    <w:rsid w:val="003C435B"/>
    <w:pPr>
      <w:widowControl/>
    </w:pPr>
    <w:rPr>
      <w:rFonts w:ascii="Calibri" w:eastAsia="Calibri" w:hAnsi="Calibri" w:cs="Times New Roman"/>
      <w:lang w:val="pl-PL"/>
    </w:rPr>
  </w:style>
  <w:style w:type="paragraph" w:styleId="Tekstdymka">
    <w:name w:val="Balloon Text"/>
    <w:basedOn w:val="Normalny"/>
    <w:link w:val="TekstdymkaZnak"/>
    <w:uiPriority w:val="99"/>
    <w:semiHidden/>
    <w:unhideWhenUsed/>
    <w:rsid w:val="0037706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060"/>
    <w:rPr>
      <w:rFonts w:ascii="Segoe UI" w:eastAsia="Verdana" w:hAnsi="Segoe UI" w:cs="Segoe UI"/>
      <w:sz w:val="18"/>
      <w:szCs w:val="18"/>
    </w:rPr>
  </w:style>
  <w:style w:type="character" w:styleId="Hipercze">
    <w:name w:val="Hyperlink"/>
    <w:basedOn w:val="Domylnaczcionkaakapitu"/>
    <w:uiPriority w:val="99"/>
    <w:unhideWhenUsed/>
    <w:rsid w:val="00BC3219"/>
    <w:rPr>
      <w:color w:val="0000FF" w:themeColor="hyperlink"/>
      <w:u w:val="single"/>
    </w:rPr>
  </w:style>
  <w:style w:type="character" w:styleId="UyteHipercze">
    <w:name w:val="FollowedHyperlink"/>
    <w:basedOn w:val="Domylnaczcionkaakapitu"/>
    <w:uiPriority w:val="99"/>
    <w:semiHidden/>
    <w:unhideWhenUsed/>
    <w:rsid w:val="00BC32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d.ceidg.gov.pl/ceidg/ceidg.public.ui/search.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ms.ms.gov.pl/krs/wyszukiwaniepodmiot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mzgok.konin.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zgok.konin.pl" TargetMode="External"/><Relationship Id="rId4" Type="http://schemas.microsoft.com/office/2007/relationships/stylesWithEffects" Target="stylesWithEffects.xml"/><Relationship Id="rId9" Type="http://schemas.openxmlformats.org/officeDocument/2006/relationships/hyperlink" Target="https://www.uzp.gov.pl/__data/assets/pdf_file/0014/31361/JEDZ-instrukcja.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2003B-D969-46A5-BED0-85C329864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44</Pages>
  <Words>14837</Words>
  <Characters>89027</Characters>
  <Application>Microsoft Office Word</Application>
  <DocSecurity>0</DocSecurity>
  <Lines>741</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Artur</dc:creator>
  <cp:lastModifiedBy>user</cp:lastModifiedBy>
  <cp:revision>3</cp:revision>
  <cp:lastPrinted>2016-06-21T10:50:00Z</cp:lastPrinted>
  <dcterms:created xsi:type="dcterms:W3CDTF">2016-06-21T12:48:00Z</dcterms:created>
  <dcterms:modified xsi:type="dcterms:W3CDTF">2016-06-28T08:00:00Z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Creator">
    <vt:lpwstr>Microsoft® Word 2016</vt:lpwstr>
  </property>
  <property fmtid="{D5CDD505-2E9C-101B-9397-08002B2CF9AE}" pid="4" name="LastSaved">
    <vt:filetime>2016-04-20T00:00:00Z</vt:filetime>
  </property>
</Properties>
</file>