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197330" w:rsidRPr="00197330" w:rsidRDefault="00D26A33" w:rsidP="00197330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eastAsia="Times New Roman" w:hAnsi="Tahoma" w:cs="Tahoma"/>
          <w:b/>
          <w:bCs/>
        </w:rPr>
      </w:pPr>
      <w:r w:rsidRPr="00C02737">
        <w:rPr>
          <w:rFonts w:ascii="Tahoma" w:eastAsia="Times New Roman" w:hAnsi="Tahoma" w:cs="Tahoma"/>
          <w:b/>
        </w:rPr>
        <w:t>„</w:t>
      </w:r>
      <w:r w:rsidR="00197330" w:rsidRPr="00197330">
        <w:rPr>
          <w:rFonts w:ascii="Tahoma" w:eastAsia="Times New Roman" w:hAnsi="Tahoma" w:cs="Tahoma"/>
          <w:b/>
        </w:rPr>
        <w:t xml:space="preserve">Odbiór, transport i odzysk lub unieszkodliwianie odpadów </w:t>
      </w:r>
      <w:proofErr w:type="spellStart"/>
      <w:r w:rsidR="00197330" w:rsidRPr="00197330">
        <w:rPr>
          <w:rFonts w:ascii="Tahoma" w:eastAsia="Times New Roman" w:hAnsi="Tahoma" w:cs="Tahoma"/>
          <w:b/>
        </w:rPr>
        <w:t>poprocesowych</w:t>
      </w:r>
      <w:proofErr w:type="spellEnd"/>
      <w:r w:rsidR="00197330" w:rsidRPr="00197330">
        <w:rPr>
          <w:rFonts w:ascii="Tahoma" w:eastAsia="Times New Roman" w:hAnsi="Tahoma" w:cs="Tahoma"/>
          <w:b/>
        </w:rPr>
        <w:t xml:space="preserve"> z Zakładu Termicznego Unieszkodliwiania Odpadów Komunalnych w Koninie</w:t>
      </w:r>
      <w:r w:rsidR="00197330">
        <w:rPr>
          <w:rFonts w:ascii="Tahoma" w:eastAsia="Times New Roman" w:hAnsi="Tahoma" w:cs="Tahoma"/>
          <w:b/>
        </w:rPr>
        <w:t>"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6532AC" w:rsidRDefault="00DF2F4E" w:rsidP="0019344E">
      <w:pPr>
        <w:pStyle w:val="Default"/>
        <w:rPr>
          <w:rFonts w:ascii="Tahoma" w:hAnsi="Tahoma" w:cs="Tahoma"/>
          <w:sz w:val="22"/>
          <w:szCs w:val="22"/>
        </w:rPr>
      </w:pP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Dzienniku Urzędowym Unii Europejskiej  </w:t>
      </w:r>
      <w:r w:rsidR="00C02737" w:rsidRPr="006532AC">
        <w:rPr>
          <w:rFonts w:ascii="Tahoma" w:eastAsia="Times New Roman" w:hAnsi="Tahoma" w:cs="Tahoma"/>
          <w:sz w:val="22"/>
          <w:szCs w:val="22"/>
          <w:lang w:eastAsia="pl-PL"/>
        </w:rPr>
        <w:t>Nr 2017</w:t>
      </w:r>
      <w:r w:rsidR="00DA66D1" w:rsidRPr="006532AC">
        <w:rPr>
          <w:rFonts w:ascii="Tahoma" w:eastAsia="Times New Roman" w:hAnsi="Tahoma" w:cs="Tahoma"/>
          <w:sz w:val="22"/>
          <w:szCs w:val="22"/>
          <w:lang w:eastAsia="pl-PL"/>
        </w:rPr>
        <w:t>/</w:t>
      </w:r>
      <w:r w:rsidR="0019344E">
        <w:rPr>
          <w:rFonts w:ascii="Tahoma" w:eastAsia="Times New Roman" w:hAnsi="Tahoma" w:cs="Tahoma"/>
          <w:sz w:val="22"/>
          <w:szCs w:val="22"/>
          <w:lang w:eastAsia="pl-PL"/>
        </w:rPr>
        <w:t xml:space="preserve">S </w:t>
      </w:r>
      <w:r w:rsidR="0019344E" w:rsidRPr="0019344E">
        <w:rPr>
          <w:rFonts w:ascii="Tahoma" w:hAnsi="Tahoma" w:cs="Tahoma"/>
          <w:bCs/>
          <w:sz w:val="22"/>
          <w:szCs w:val="22"/>
        </w:rPr>
        <w:t>186-381114</w:t>
      </w:r>
      <w:r w:rsidR="00357661"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19344E">
        <w:rPr>
          <w:rFonts w:ascii="Tahoma" w:eastAsia="Times New Roman" w:hAnsi="Tahoma" w:cs="Tahoma"/>
          <w:sz w:val="22"/>
          <w:szCs w:val="22"/>
          <w:lang w:eastAsia="pl-PL"/>
        </w:rPr>
        <w:t>z dnia 28-09</w:t>
      </w:r>
      <w:r w:rsidR="00DA66D1" w:rsidRPr="0019344E">
        <w:rPr>
          <w:rFonts w:ascii="Tahoma" w:eastAsia="Times New Roman" w:hAnsi="Tahoma" w:cs="Tahoma"/>
          <w:sz w:val="22"/>
          <w:szCs w:val="22"/>
          <w:lang w:eastAsia="pl-PL"/>
        </w:rPr>
        <w:t>-201</w:t>
      </w:r>
      <w:r w:rsidR="00C02737" w:rsidRPr="0019344E">
        <w:rPr>
          <w:rFonts w:ascii="Tahoma" w:eastAsia="Times New Roman" w:hAnsi="Tahoma" w:cs="Tahoma"/>
          <w:sz w:val="22"/>
          <w:szCs w:val="22"/>
          <w:lang w:eastAsia="pl-PL"/>
        </w:rPr>
        <w:t>7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DA66D1" w:rsidRPr="0019344E">
        <w:rPr>
          <w:rFonts w:ascii="Tahoma" w:eastAsia="Times New Roman" w:hAnsi="Tahoma" w:cs="Tahoma"/>
          <w:sz w:val="22"/>
          <w:szCs w:val="22"/>
          <w:lang w:eastAsia="pl-PL"/>
        </w:rPr>
        <w:t>r.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i w 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Pr="00C02737" w:rsidRDefault="00DF2F4E" w:rsidP="00C0273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</w:t>
      </w:r>
      <w:bookmarkStart w:id="0" w:name="_GoBack"/>
      <w:bookmarkEnd w:id="0"/>
      <w:r w:rsidRPr="00C02737">
        <w:rPr>
          <w:rFonts w:ascii="Tahoma" w:eastAsia="Times New Roman" w:hAnsi="Tahoma" w:cs="Tahoma"/>
          <w:color w:val="000000"/>
          <w:lang w:eastAsia="pl-PL"/>
        </w:rPr>
        <w:t>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BE5064" w:rsidRPr="00C02737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BE5064" w:rsidRDefault="00685533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BE5064" w:rsidRPr="00226E30">
        <w:rPr>
          <w:rFonts w:ascii="Tahoma" w:hAnsi="Tahoma" w:cs="Tahoma"/>
          <w:b/>
          <w:bCs/>
          <w:color w:val="000000"/>
        </w:rPr>
        <w:t>ZADANIE NR …….</w:t>
      </w:r>
      <w:r w:rsidR="00BE5064">
        <w:rPr>
          <w:rFonts w:ascii="Tahoma" w:hAnsi="Tahoma" w:cs="Tahoma"/>
          <w:bCs/>
          <w:color w:val="000000"/>
        </w:rPr>
        <w:t xml:space="preserve"> -</w:t>
      </w:r>
      <w:r w:rsidR="00BE5064">
        <w:rPr>
          <w:rFonts w:ascii="Tahoma" w:hAnsi="Tahoma" w:cs="Tahoma"/>
          <w:color w:val="000000"/>
        </w:rPr>
        <w:t>...</w:t>
      </w:r>
      <w:r w:rsidR="00BE5064" w:rsidRPr="00226E30">
        <w:rPr>
          <w:rFonts w:ascii="Tahoma" w:hAnsi="Tahoma" w:cs="Tahoma"/>
          <w:color w:val="000000"/>
        </w:rPr>
        <w:t>....................................................................</w:t>
      </w:r>
      <w:r w:rsidR="00C02737">
        <w:rPr>
          <w:rFonts w:ascii="Tahoma" w:hAnsi="Tahoma" w:cs="Tahoma"/>
          <w:color w:val="000000"/>
        </w:rPr>
        <w:t>..........................</w:t>
      </w:r>
    </w:p>
    <w:p w:rsidR="00C02737" w:rsidRPr="00226E30" w:rsidRDefault="00C02737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 w:rsidRPr="00C02737">
        <w:rPr>
          <w:rFonts w:ascii="Tahoma" w:hAnsi="Tahoma" w:cs="Tahoma"/>
          <w:bCs/>
          <w:color w:val="000000"/>
        </w:rPr>
        <w:t>…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BE5064" w:rsidRPr="003B53CA" w:rsidRDefault="00BE5064" w:rsidP="00BE5064">
      <w:pPr>
        <w:jc w:val="center"/>
        <w:rPr>
          <w:rFonts w:ascii="Verdana" w:hAnsi="Verdana" w:cs="Arial"/>
        </w:rPr>
      </w:pPr>
      <w:r w:rsidRPr="00001DAA">
        <w:rPr>
          <w:rFonts w:ascii="Verdana" w:hAnsi="Verdana" w:cs="Arial"/>
          <w:vertAlign w:val="superscript"/>
        </w:rPr>
        <w:t xml:space="preserve"> (podać numer i pełną nazwę zadania)</w:t>
      </w:r>
      <w:r w:rsidRPr="00001DAA">
        <w:rPr>
          <w:rFonts w:ascii="Verdana" w:hAnsi="Verdana" w:cs="Arial"/>
        </w:rPr>
        <w:t xml:space="preserve">   </w:t>
      </w:r>
      <w:r w:rsidRPr="00001DAA">
        <w:rPr>
          <w:rFonts w:ascii="Verdana" w:hAnsi="Verdana"/>
          <w:b/>
          <w:i/>
          <w:szCs w:val="24"/>
        </w:rPr>
        <w:t xml:space="preserve">  </w:t>
      </w:r>
    </w:p>
    <w:p w:rsidR="00DF2F4E" w:rsidRPr="00E54B2E" w:rsidRDefault="00DF2F4E" w:rsidP="00E54B2E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OFERUJEMY</w:t>
      </w:r>
      <w:r w:rsidRPr="00E54B2E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E54B2E" w:rsidRDefault="00DF2F4E" w:rsidP="00E54B2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>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2737" w:rsidRDefault="00C02737" w:rsidP="00E54B2E">
      <w:pPr>
        <w:pStyle w:val="Bezodstpw"/>
        <w:numPr>
          <w:ilvl w:val="0"/>
          <w:numId w:val="29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 w:rsidR="00E54B2E"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E74391">
        <w:rPr>
          <w:rFonts w:ascii="Tahoma" w:hAnsi="Tahoma" w:cs="Tahoma"/>
        </w:rPr>
        <w:t>odebranych</w:t>
      </w:r>
      <w:r>
        <w:rPr>
          <w:rFonts w:ascii="Tahoma" w:hAnsi="Tahoma" w:cs="Tahoma"/>
        </w:rPr>
        <w:t xml:space="preserve"> odpad</w:t>
      </w:r>
      <w:r w:rsidR="00E74391">
        <w:rPr>
          <w:rFonts w:ascii="Tahoma" w:hAnsi="Tahoma" w:cs="Tahoma"/>
        </w:rPr>
        <w:t>ów</w:t>
      </w: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</w:t>
      </w:r>
      <w:r w:rsidR="00E54B2E">
        <w:rPr>
          <w:rFonts w:ascii="Tahoma" w:eastAsia="Calibri" w:hAnsi="Tahoma" w:cs="Tahoma"/>
          <w:szCs w:val="24"/>
        </w:rPr>
        <w:t>.......</w:t>
      </w:r>
      <w:r>
        <w:rPr>
          <w:rFonts w:ascii="Tahoma" w:eastAsia="Calibri" w:hAnsi="Tahoma" w:cs="Tahoma"/>
          <w:szCs w:val="24"/>
        </w:rPr>
        <w:t>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odebranego odpadu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02737" w:rsidRPr="00320402" w:rsidRDefault="00C02737" w:rsidP="00C02737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0"/>
          <w:lang w:eastAsia="pl-PL"/>
        </w:rPr>
        <w:t xml:space="preserve">co stanowi szacunkowy koszt zamówienia …………………………………………………..……. zł. brutto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 w:rsidR="00E74391">
        <w:rPr>
          <w:rFonts w:ascii="Tahoma" w:eastAsia="Times New Roman" w:hAnsi="Tahoma" w:cs="Tahoma"/>
          <w:sz w:val="12"/>
          <w:szCs w:val="12"/>
          <w:lang w:eastAsia="pl-PL"/>
        </w:rPr>
        <w:t>Mg  odebranych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odpad</w:t>
      </w:r>
      <w:r w:rsidR="00E74391">
        <w:rPr>
          <w:rFonts w:ascii="Tahoma" w:eastAsia="Times New Roman" w:hAnsi="Tahoma" w:cs="Tahoma"/>
          <w:sz w:val="12"/>
          <w:szCs w:val="12"/>
          <w:lang w:eastAsia="pl-PL"/>
        </w:rPr>
        <w:t>ów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9C55CB" w:rsidRDefault="009C55CB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A7EC4" w:rsidRDefault="005A7EC4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C30656" w:rsidRPr="00685533" w:rsidRDefault="00C30656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Pr="00685533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9C55CB" w:rsidRPr="00FC62B7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C30656" w:rsidRDefault="00C30656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C0273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FC62B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Pzp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="00E74391"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68553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9C55CB" w:rsidRDefault="009C55CB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</w:p>
    <w:p w:rsidR="00FC62B7" w:rsidRPr="006E7C57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197330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707063" w:rsidRPr="00197330" w:rsidRDefault="00FC62B7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Calibri" w:hAnsi="Tahoma" w:cs="Tahoma"/>
          <w:vertAlign w:val="superscript"/>
        </w:rPr>
      </w:pPr>
      <w:r w:rsidRPr="00E54B2E">
        <w:rPr>
          <w:rFonts w:ascii="Tahoma" w:eastAsia="Times New Roman" w:hAnsi="Tahoma" w:cs="Tahoma"/>
          <w:b/>
          <w:lang w:eastAsia="pl-PL"/>
        </w:rPr>
        <w:t>OFERUJEMY</w:t>
      </w:r>
      <w:r w:rsidR="00C02737" w:rsidRPr="00E54B2E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54B2E">
        <w:rPr>
          <w:rFonts w:ascii="Tahoma" w:eastAsia="Times New Roman" w:hAnsi="Tahoma" w:cs="Tahoma"/>
          <w:lang w:eastAsia="pl-PL"/>
        </w:rPr>
        <w:t>wykonania przedmiotu zamówienia</w:t>
      </w:r>
      <w:r w:rsidRPr="00E54B2E">
        <w:rPr>
          <w:rFonts w:ascii="Tahoma" w:eastAsia="Times New Roman" w:hAnsi="Tahoma" w:cs="Tahoma"/>
          <w:lang w:eastAsia="pl-PL"/>
        </w:rPr>
        <w:t xml:space="preserve"> </w:t>
      </w:r>
      <w:r w:rsidR="00C02737" w:rsidRPr="00E54B2E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54B2E">
        <w:rPr>
          <w:rFonts w:ascii="Tahoma" w:eastAsia="Times New Roman" w:hAnsi="Tahoma" w:cs="Tahoma"/>
          <w:lang w:eastAsia="pl-PL"/>
        </w:rPr>
        <w:t xml:space="preserve">- </w:t>
      </w:r>
      <w:r w:rsidR="00197330" w:rsidRPr="00197330">
        <w:rPr>
          <w:rFonts w:ascii="Tahoma" w:eastAsia="Times New Roman" w:hAnsi="Tahoma" w:cs="Tahoma"/>
          <w:bCs/>
          <w:lang w:eastAsia="pl-PL"/>
        </w:rPr>
        <w:t xml:space="preserve">od dnia zawarcia umowy do 31.12.2019 r.  </w:t>
      </w:r>
    </w:p>
    <w:p w:rsidR="00197330" w:rsidRPr="00E54B2E" w:rsidRDefault="00197330" w:rsidP="00197330">
      <w:pPr>
        <w:pStyle w:val="Akapitzlist"/>
        <w:suppressAutoHyphens/>
        <w:spacing w:line="240" w:lineRule="auto"/>
        <w:ind w:left="360"/>
        <w:jc w:val="both"/>
        <w:rPr>
          <w:rFonts w:ascii="Tahoma" w:eastAsia="Calibri" w:hAnsi="Tahoma" w:cs="Tahoma"/>
          <w:b/>
          <w:vertAlign w:val="superscript"/>
        </w:rPr>
      </w:pPr>
    </w:p>
    <w:p w:rsidR="00E733D8" w:rsidRPr="00E54B2E" w:rsidRDefault="00FC62B7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ZAPOZNALIŚMY SIĘ</w:t>
      </w:r>
      <w:r w:rsidRPr="00E54B2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733D8" w:rsidRDefault="00FC62B7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UWAŻAMY SIĘ</w:t>
      </w:r>
      <w:r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FC62B7" w:rsidRPr="00E54B2E" w:rsidRDefault="00685533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E733D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E733D8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  <w:r w:rsidR="00E54B2E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 </w:t>
      </w:r>
      <w:r w:rsidRPr="00E54B2E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</w:t>
      </w:r>
    </w:p>
    <w:p w:rsidR="00C174B4" w:rsidRPr="00E54B2E" w:rsidRDefault="00C174B4" w:rsidP="00E54B2E">
      <w:pPr>
        <w:pStyle w:val="Akapitzlist"/>
        <w:numPr>
          <w:ilvl w:val="0"/>
          <w:numId w:val="29"/>
        </w:numPr>
        <w:suppressAutoHyphens/>
        <w:spacing w:after="240"/>
        <w:jc w:val="both"/>
        <w:rPr>
          <w:rFonts w:ascii="Tahoma" w:eastAsia="Calibri" w:hAnsi="Tahoma" w:cs="Tahoma"/>
          <w:b/>
          <w:sz w:val="20"/>
          <w:szCs w:val="20"/>
        </w:rPr>
      </w:pPr>
      <w:r w:rsidRPr="00E54B2E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E54B2E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E54B2E" w:rsidRDefault="00FC62B7" w:rsidP="00E54B2E">
      <w:pPr>
        <w:pStyle w:val="Akapitzlist"/>
        <w:numPr>
          <w:ilvl w:val="0"/>
          <w:numId w:val="2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OŚWIADCZAMY, że</w:t>
      </w:r>
      <w:r w:rsidRPr="00E54B2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E54B2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E54B2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E54B2E">
      <w:pPr>
        <w:suppressAutoHyphens/>
        <w:spacing w:after="0" w:line="30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FC62B7" w:rsidP="00E54B2E">
      <w:pPr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E54B2E">
        <w:rPr>
          <w:rFonts w:ascii="Tahoma" w:eastAsia="Times New Roman" w:hAnsi="Tahoma" w:cs="Tahoma"/>
          <w:bCs/>
          <w:lang w:eastAsia="pl-PL"/>
        </w:rPr>
        <w:t xml:space="preserve"> w </w:t>
      </w:r>
      <w:r w:rsidRPr="00E54B2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E54B2E" w:rsidRDefault="00E54B2E" w:rsidP="00E54B2E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Default="00E54B2E" w:rsidP="00E54B2E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54B2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54B2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E54B2E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E54B2E" w:rsidRDefault="00E54B2E" w:rsidP="00E54B2E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:rsidR="00E54B2E" w:rsidRDefault="00E54B2E" w:rsidP="00E54B2E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lastRenderedPageBreak/>
        <w:t>OŚWIADCZAMY</w:t>
      </w:r>
      <w:r w:rsidRPr="00E54B2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197330" w:rsidRPr="00E54B2E" w:rsidRDefault="00197330" w:rsidP="00E74391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E74391" w:rsidRPr="001F44EF" w:rsidRDefault="00E74391" w:rsidP="00E74391">
      <w:pPr>
        <w:numPr>
          <w:ilvl w:val="0"/>
          <w:numId w:val="29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</w:rPr>
        <w:t xml:space="preserve">WSKAZUJEMY, </w:t>
      </w:r>
      <w:r w:rsidRPr="001F44EF">
        <w:rPr>
          <w:rFonts w:ascii="Tahoma" w:hAnsi="Tahoma" w:cs="Tahoma"/>
        </w:rPr>
        <w:t>że</w:t>
      </w:r>
      <w:r w:rsidRPr="001F44EF">
        <w:rPr>
          <w:rFonts w:ascii="Tahoma" w:hAnsi="Tahoma" w:cs="Tahoma"/>
          <w:b/>
        </w:rPr>
        <w:t xml:space="preserve"> </w:t>
      </w:r>
      <w:r w:rsidRPr="001F44EF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E74391" w:rsidRPr="001F44EF" w:rsidRDefault="00E74391" w:rsidP="00E74391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 )</w:t>
      </w:r>
    </w:p>
    <w:p w:rsidR="00E74391" w:rsidRPr="00E74391" w:rsidRDefault="00E74391" w:rsidP="00E74391">
      <w:pPr>
        <w:ind w:left="720" w:hanging="360"/>
        <w:jc w:val="both"/>
        <w:rPr>
          <w:rFonts w:ascii="Tahoma" w:hAnsi="Tahoma" w:cs="Tahoma"/>
          <w:b/>
          <w:iCs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C57CD8" w:rsidRPr="00E54B2E" w:rsidRDefault="00C57CD8" w:rsidP="00E54B2E">
      <w:pPr>
        <w:pStyle w:val="Akapitzlist"/>
        <w:numPr>
          <w:ilvl w:val="0"/>
          <w:numId w:val="29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E54B2E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0829DA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bilansowa nie przekracza 43 mln uero;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Załącznikami do niniejszej oferty są:</w:t>
      </w: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E54B2E">
        <w:rPr>
          <w:rFonts w:ascii="Tahoma" w:eastAsia="Times New Roman" w:hAnsi="Tahoma" w:cs="Tahoma"/>
          <w:lang w:eastAsia="pl-PL"/>
        </w:rPr>
        <w:t>..........</w:t>
      </w:r>
      <w:r w:rsidRPr="00E54B2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A38E4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Miejscowość i data: </w:t>
      </w:r>
      <w:r w:rsidR="00CA38E4">
        <w:rPr>
          <w:rFonts w:ascii="Tahoma" w:eastAsia="Times New Roman" w:hAnsi="Tahoma" w:cs="Tahoma"/>
          <w:sz w:val="20"/>
          <w:szCs w:val="20"/>
          <w:lang w:eastAsia="pl-PL"/>
        </w:rPr>
        <w:t>(……………………………..)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</w:p>
    <w:p w:rsidR="0067269E" w:rsidRPr="0067269E" w:rsidRDefault="0067269E" w:rsidP="00CA38E4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(............................</w:t>
      </w:r>
      <w:r w:rsidR="00CA38E4">
        <w:rPr>
          <w:rFonts w:ascii="Tahoma" w:eastAsia="Times New Roman" w:hAnsi="Tahoma" w:cs="Tahoma"/>
          <w:sz w:val="20"/>
          <w:szCs w:val="20"/>
          <w:lang w:eastAsia="pl-PL"/>
        </w:rPr>
        <w:t>.......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...................)</w:t>
      </w:r>
    </w:p>
    <w:p w:rsidR="0067269E" w:rsidRPr="00CA38E4" w:rsidRDefault="00CA38E4" w:rsidP="0067269E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        </w:t>
      </w:r>
      <w:r w:rsidR="0067269E" w:rsidRPr="00CA38E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67269E" w:rsidRPr="0067269E" w:rsidRDefault="0067269E" w:rsidP="00E733D8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67269E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UWAGA!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i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szCs w:val="28"/>
          <w:lang w:eastAsia="pl-PL"/>
        </w:rPr>
        <w:t xml:space="preserve">* </w:t>
      </w:r>
      <w:r w:rsidRPr="0067269E">
        <w:rPr>
          <w:rFonts w:ascii="Tahoma" w:eastAsia="Times New Roman" w:hAnsi="Tahoma" w:cs="Tahoma"/>
          <w:b/>
          <w:i/>
          <w:szCs w:val="20"/>
          <w:lang w:eastAsia="pl-PL"/>
        </w:rPr>
        <w:t>niepotrzebne skreślić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 xml:space="preserve">** dot. wykonawców wspólnie ubiegających się o udzielenie zamówienia </w:t>
      </w:r>
    </w:p>
    <w:p w:rsid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>(oferta  wspólna)</w:t>
      </w:r>
    </w:p>
    <w:p w:rsidR="005761B6" w:rsidRDefault="005761B6" w:rsidP="005761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Załącznik nr 3 </w:t>
      </w:r>
    </w:p>
    <w:p w:rsidR="005761B6" w:rsidRDefault="005761B6" w:rsidP="005761B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ZADANIE NR …………………………….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532AC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197330" w:rsidRPr="00197330" w:rsidRDefault="00197330" w:rsidP="00197330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  <w:b/>
          <w:bCs/>
        </w:rPr>
      </w:pPr>
      <w:r w:rsidRPr="00197330">
        <w:rPr>
          <w:rFonts w:ascii="Tahoma" w:hAnsi="Tahoma" w:cs="Tahoma"/>
          <w:b/>
        </w:rPr>
        <w:t xml:space="preserve">„Odbiór, transport i odzysk lub unieszkodliwianie odpadów </w:t>
      </w:r>
      <w:proofErr w:type="spellStart"/>
      <w:r w:rsidRPr="00197330">
        <w:rPr>
          <w:rFonts w:ascii="Tahoma" w:hAnsi="Tahoma" w:cs="Tahoma"/>
          <w:b/>
        </w:rPr>
        <w:t>poprocesowych</w:t>
      </w:r>
      <w:proofErr w:type="spellEnd"/>
      <w:r w:rsidRPr="00197330">
        <w:rPr>
          <w:rFonts w:ascii="Tahoma" w:hAnsi="Tahoma" w:cs="Tahoma"/>
          <w:b/>
        </w:rPr>
        <w:t xml:space="preserve"> z Zakładu Termicznego Unieszkodliwiania Odpadów Komunalnych w Koninie"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smallCaps/>
          <w:lang w:eastAsia="pl-PL"/>
        </w:rPr>
      </w:pPr>
    </w:p>
    <w:p w:rsidR="005761B6" w:rsidRPr="005761B6" w:rsidRDefault="005761B6" w:rsidP="005761B6">
      <w:pPr>
        <w:spacing w:after="120"/>
        <w:ind w:left="1440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proofErr w:type="spellStart"/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197330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</w:t>
            </w:r>
            <w:r w:rsidR="005761B6" w:rsidRPr="005761B6">
              <w:rPr>
                <w:rFonts w:ascii="Tahoma" w:eastAsia="Times New Roman" w:hAnsi="Tahoma" w:cs="Tahoma"/>
                <w:b/>
                <w:lang w:val="de-DE" w:eastAsia="pl-PL"/>
              </w:rPr>
              <w:t>ax</w:t>
            </w:r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/ 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 </w:t>
            </w:r>
          </w:p>
          <w:p w:rsidR="005761B6" w:rsidRPr="005761B6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lang w:val="de-DE" w:eastAsia="pl-PL"/>
              </w:rPr>
              <w:t>e-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meil</w:t>
            </w:r>
            <w:proofErr w:type="spellEnd"/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Cs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sectPr w:rsidR="005C5B07" w:rsidSect="00EA578E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56" w:rsidRDefault="00444556" w:rsidP="00873CF1">
      <w:pPr>
        <w:spacing w:after="0" w:line="240" w:lineRule="auto"/>
      </w:pPr>
      <w:r>
        <w:separator/>
      </w:r>
    </w:p>
  </w:endnote>
  <w:endnote w:type="continuationSeparator" w:id="0">
    <w:p w:rsidR="00444556" w:rsidRDefault="0044455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56" w:rsidRDefault="00444556" w:rsidP="00873CF1">
      <w:pPr>
        <w:spacing w:after="0" w:line="240" w:lineRule="auto"/>
      </w:pPr>
      <w:r>
        <w:separator/>
      </w:r>
    </w:p>
  </w:footnote>
  <w:footnote w:type="continuationSeparator" w:id="0">
    <w:p w:rsidR="00444556" w:rsidRDefault="0044455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44D83"/>
    <w:multiLevelType w:val="hybridMultilevel"/>
    <w:tmpl w:val="F2FC4E82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1"/>
  </w:num>
  <w:num w:numId="25">
    <w:abstractNumId w:val="16"/>
  </w:num>
  <w:num w:numId="26">
    <w:abstractNumId w:val="8"/>
  </w:num>
  <w:num w:numId="27">
    <w:abstractNumId w:val="17"/>
  </w:num>
  <w:num w:numId="28">
    <w:abstractNumId w:val="30"/>
  </w:num>
  <w:num w:numId="29">
    <w:abstractNumId w:val="20"/>
  </w:num>
  <w:num w:numId="30">
    <w:abstractNumId w:val="24"/>
  </w:num>
  <w:num w:numId="31">
    <w:abstractNumId w:val="32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829DA"/>
    <w:rsid w:val="000D5996"/>
    <w:rsid w:val="000F2243"/>
    <w:rsid w:val="00191D96"/>
    <w:rsid w:val="0019344E"/>
    <w:rsid w:val="00197330"/>
    <w:rsid w:val="001D28D9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E2C64"/>
    <w:rsid w:val="00413521"/>
    <w:rsid w:val="00444556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7EC4"/>
    <w:rsid w:val="005C5B07"/>
    <w:rsid w:val="006121AA"/>
    <w:rsid w:val="00620919"/>
    <w:rsid w:val="00637799"/>
    <w:rsid w:val="006532AC"/>
    <w:rsid w:val="0065706C"/>
    <w:rsid w:val="00666DC4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63901"/>
    <w:rsid w:val="00873CF1"/>
    <w:rsid w:val="008866D4"/>
    <w:rsid w:val="008B2C83"/>
    <w:rsid w:val="008C0795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B00A8A"/>
    <w:rsid w:val="00B2250A"/>
    <w:rsid w:val="00B4022A"/>
    <w:rsid w:val="00B82105"/>
    <w:rsid w:val="00BB54E6"/>
    <w:rsid w:val="00BC422A"/>
    <w:rsid w:val="00BE5064"/>
    <w:rsid w:val="00BF42FA"/>
    <w:rsid w:val="00C003A4"/>
    <w:rsid w:val="00C02737"/>
    <w:rsid w:val="00C130D2"/>
    <w:rsid w:val="00C174B4"/>
    <w:rsid w:val="00C30656"/>
    <w:rsid w:val="00C57CD8"/>
    <w:rsid w:val="00CA2076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251D4"/>
    <w:rsid w:val="00E34831"/>
    <w:rsid w:val="00E54B2E"/>
    <w:rsid w:val="00E63B46"/>
    <w:rsid w:val="00E65F73"/>
    <w:rsid w:val="00E733D8"/>
    <w:rsid w:val="00E74391"/>
    <w:rsid w:val="00E81A20"/>
    <w:rsid w:val="00E85FE3"/>
    <w:rsid w:val="00EA578E"/>
    <w:rsid w:val="00EB0771"/>
    <w:rsid w:val="00EE1080"/>
    <w:rsid w:val="00F25643"/>
    <w:rsid w:val="00F30325"/>
    <w:rsid w:val="00F34779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208F-2E6D-407D-B49B-12818404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3</cp:revision>
  <cp:lastPrinted>2016-11-21T10:49:00Z</cp:lastPrinted>
  <dcterms:created xsi:type="dcterms:W3CDTF">2017-09-25T10:44:00Z</dcterms:created>
  <dcterms:modified xsi:type="dcterms:W3CDTF">2017-09-28T09:40:00Z</dcterms:modified>
</cp:coreProperties>
</file>