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Pr="008C7407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8C7407"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  <w:r w:rsidR="009677CC" w:rsidRPr="008C7407">
        <w:rPr>
          <w:rFonts w:ascii="Tahoma" w:eastAsia="Times New Roman" w:hAnsi="Tahoma" w:cs="Tahoma"/>
          <w:b/>
          <w:bCs/>
          <w:szCs w:val="24"/>
          <w:lang w:eastAsia="pl-PL"/>
        </w:rPr>
        <w:t xml:space="preserve"> (</w:t>
      </w:r>
      <w:r w:rsidR="005C5A88" w:rsidRPr="008C7407">
        <w:rPr>
          <w:rFonts w:ascii="Tahoma" w:eastAsia="Times New Roman" w:hAnsi="Tahoma" w:cs="Tahoma"/>
          <w:b/>
          <w:bCs/>
          <w:szCs w:val="24"/>
          <w:lang w:eastAsia="pl-PL"/>
        </w:rPr>
        <w:t>część I</w:t>
      </w:r>
      <w:r w:rsidR="000C2C4E">
        <w:rPr>
          <w:rFonts w:ascii="Tahoma" w:eastAsia="Times New Roman" w:hAnsi="Tahoma" w:cs="Tahoma"/>
          <w:b/>
          <w:bCs/>
          <w:szCs w:val="24"/>
          <w:lang w:eastAsia="pl-PL"/>
        </w:rPr>
        <w:t>II</w:t>
      </w:r>
      <w:r w:rsidR="009677CC" w:rsidRPr="008C7407">
        <w:rPr>
          <w:rFonts w:ascii="Tahoma" w:eastAsia="Times New Roman" w:hAnsi="Tahoma" w:cs="Tahoma"/>
          <w:b/>
          <w:bCs/>
          <w:szCs w:val="24"/>
          <w:lang w:eastAsia="pl-PL"/>
        </w:rPr>
        <w:t>)</w:t>
      </w: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9677CC" w:rsidRDefault="009677CC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Pr="00814815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 w:rsidRPr="00814815">
        <w:rPr>
          <w:rFonts w:ascii="Tahoma" w:hAnsi="Tahoma" w:cs="Tahoma"/>
          <w:b/>
          <w:lang w:eastAsia="pl-PL"/>
        </w:rPr>
        <w:t xml:space="preserve">oferowanej </w:t>
      </w:r>
      <w:r w:rsidR="005C5A88" w:rsidRPr="00814815">
        <w:rPr>
          <w:rFonts w:ascii="Tahoma" w:hAnsi="Tahoma" w:cs="Tahoma"/>
          <w:b/>
          <w:lang w:eastAsia="pl-PL"/>
        </w:rPr>
        <w:t>ładowarki teleskopowej</w:t>
      </w:r>
      <w:r w:rsidR="00CF54B9" w:rsidRPr="00814815">
        <w:rPr>
          <w:rFonts w:ascii="Tahoma" w:hAnsi="Tahoma" w:cs="Tahoma"/>
          <w:b/>
          <w:lang w:eastAsia="pl-PL"/>
        </w:rPr>
        <w:t xml:space="preserve"> </w:t>
      </w:r>
      <w:r w:rsidRPr="00814815">
        <w:rPr>
          <w:rFonts w:ascii="Tahoma" w:hAnsi="Tahoma" w:cs="Tahoma"/>
          <w:b/>
          <w:lang w:eastAsia="pl-PL"/>
        </w:rPr>
        <w:t xml:space="preserve">na </w:t>
      </w:r>
      <w:r w:rsidR="000C2C4E">
        <w:rPr>
          <w:rFonts w:ascii="Tahoma" w:hAnsi="Tahoma" w:cs="Tahoma"/>
          <w:b/>
          <w:lang w:eastAsia="pl-PL"/>
        </w:rPr>
        <w:t>potrzeby Miejskiego Zakładu Gospodarki Odpadami Komunalnymi Sp. z o.o.</w:t>
      </w:r>
    </w:p>
    <w:p w:rsidR="00F37E3D" w:rsidRPr="00F37E3D" w:rsidRDefault="00F37E3D" w:rsidP="00F37E3D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815"/>
        <w:gridCol w:w="3815"/>
      </w:tblGrid>
      <w:tr w:rsidR="00D17921" w:rsidRPr="00087B9D" w:rsidTr="000A105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F37E3D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Parametry techniczne</w:t>
            </w:r>
          </w:p>
          <w:p w:rsidR="00D17921" w:rsidRPr="00087B9D" w:rsidRDefault="00D17921" w:rsidP="00F50C3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i wypo</w:t>
            </w:r>
            <w:r w:rsidR="00F50C3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sażenie ładowarki teleskopowej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0A105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Parametry techniczne i wyposażenie oferowanej przez Wykonawcę </w:t>
            </w:r>
            <w:r w:rsidR="002C6E39"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ładowarki teleskopowej  </w:t>
            </w: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326642" w:rsidRPr="00087B9D" w:rsidTr="000A105E">
        <w:trPr>
          <w:trHeight w:val="15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87B9D" w:rsidRDefault="00326642" w:rsidP="000A105E">
            <w:pPr>
              <w:suppressAutoHyphens/>
              <w:spacing w:after="0" w:line="36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87B9D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42" w:rsidRPr="00087B9D" w:rsidRDefault="00326642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0"/>
                <w:szCs w:val="10"/>
                <w:lang w:eastAsia="pl-PL"/>
              </w:rPr>
              <w:t>3</w:t>
            </w:r>
          </w:p>
        </w:tc>
      </w:tr>
      <w:tr w:rsidR="00620A70" w:rsidRPr="00087B9D" w:rsidTr="001E3925">
        <w:trPr>
          <w:trHeight w:val="24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70" w:rsidRPr="00087B9D" w:rsidRDefault="00620A70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70" w:rsidRPr="00F50C3E" w:rsidRDefault="00EB1807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50C3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Fabrycznie nowa, bez przebiegu lub z minimalnym przebiegiem wynikającym z procesu produkcji i magazynowania maszyny przez producenta i autoryzowanego dealera maszyny.</w:t>
            </w:r>
            <w:r w:rsidR="00F50C3E" w:rsidRPr="00F50C3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Rok produkcji 2019r. lub nowsza.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D" w:rsidRDefault="00087B9D" w:rsidP="001E3925">
            <w:pPr>
              <w:suppressAutoHyphens/>
              <w:spacing w:after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TAK/NIE</w:t>
            </w:r>
          </w:p>
          <w:p w:rsidR="00620A70" w:rsidRPr="00087B9D" w:rsidRDefault="00087B9D" w:rsidP="001E3925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___________ </w:t>
            </w:r>
            <w:r w:rsidRPr="00087B9D">
              <w:rPr>
                <w:rFonts w:ascii="Tahoma" w:hAnsi="Tahoma" w:cs="Tahoma"/>
                <w:sz w:val="12"/>
                <w:szCs w:val="12"/>
              </w:rPr>
              <w:t>(wskazać rok produkcji)</w:t>
            </w:r>
          </w:p>
        </w:tc>
      </w:tr>
      <w:tr w:rsidR="00D17921" w:rsidRPr="00087B9D" w:rsidTr="001E3925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705CB5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UDŹWIGI, WYMIARY MASZYNY, </w:t>
            </w:r>
          </w:p>
          <w:p w:rsidR="00D17921" w:rsidRPr="00087B9D" w:rsidRDefault="00D17921" w:rsidP="00705CB5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PROMIEŃ SKRĘTU, PRZEŚWIT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1E3925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EB1807" w:rsidRPr="00087B9D" w:rsidTr="002401F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807" w:rsidRPr="00087B9D" w:rsidRDefault="00EB1807" w:rsidP="00EB180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502211" w:rsidRDefault="00EB1807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Udźwig maksymalny: min. 3700 kg (mierzony 500 mm od czoła karetki).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087B9D" w:rsidRDefault="00EB1807" w:rsidP="00EB1807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B1807" w:rsidRPr="00087B9D" w:rsidTr="002401F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807" w:rsidRPr="00087B9D" w:rsidRDefault="00EB1807" w:rsidP="00EB180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502211" w:rsidRDefault="00EB1807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Udźwig na maksymalnym wysięgniku do przodu: min. 1300 kg.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087B9D" w:rsidRDefault="00EB1807" w:rsidP="00EB180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B1807" w:rsidRPr="00087B9D" w:rsidTr="002401F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807" w:rsidRPr="00087B9D" w:rsidRDefault="00EB1807" w:rsidP="00EB180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502211" w:rsidRDefault="00EB1807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Udźwig na maksymalnej wysokości: min. 2700 kg.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087B9D" w:rsidRDefault="00EB1807" w:rsidP="00EB180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B1807" w:rsidRPr="00087B9D" w:rsidTr="002401FE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807" w:rsidRPr="00087B9D" w:rsidRDefault="00EB1807" w:rsidP="00EB180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502211" w:rsidRDefault="00EB1807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Maksymalny zasięg do przodu: min. 3900 mm.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087B9D" w:rsidRDefault="00EB1807" w:rsidP="00EB180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EB1807" w:rsidRPr="00087B9D" w:rsidTr="002401FE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807" w:rsidRPr="001E3925" w:rsidRDefault="00EB1807" w:rsidP="00EB1807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1E3925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502211" w:rsidRDefault="00EB1807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Maksymalna wysokość podnoszenia: min. 6850 mm.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807" w:rsidRPr="00087B9D" w:rsidRDefault="00EB1807" w:rsidP="00EB1807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17921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502211" w:rsidRDefault="00502211" w:rsidP="00D75B09">
            <w:pPr>
              <w:suppressAutoHyphens/>
              <w:spacing w:after="0" w:line="240" w:lineRule="auto"/>
              <w:ind w:left="2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02211">
              <w:rPr>
                <w:rFonts w:ascii="Tahoma" w:eastAsia="Calibri" w:hAnsi="Tahoma" w:cs="Tahoma"/>
                <w:sz w:val="18"/>
                <w:szCs w:val="18"/>
              </w:rPr>
              <w:t>Wymiary i masa maszyny:</w:t>
            </w:r>
          </w:p>
          <w:p w:rsidR="00502211" w:rsidRPr="00502211" w:rsidRDefault="00502211" w:rsidP="00D75B09">
            <w:pPr>
              <w:suppressAutoHyphens/>
              <w:spacing w:after="0" w:line="240" w:lineRule="auto"/>
              <w:ind w:left="2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02211">
              <w:rPr>
                <w:rFonts w:ascii="Tahoma" w:eastAsia="Calibri" w:hAnsi="Tahoma" w:cs="Tahoma"/>
                <w:sz w:val="18"/>
                <w:szCs w:val="18"/>
              </w:rPr>
              <w:t>- szerokość: 2350 – 2450 mm,</w:t>
            </w:r>
          </w:p>
          <w:p w:rsidR="00502211" w:rsidRPr="00502211" w:rsidRDefault="00502211" w:rsidP="00D75B09">
            <w:pPr>
              <w:suppressAutoHyphens/>
              <w:spacing w:after="0" w:line="240" w:lineRule="auto"/>
              <w:ind w:left="2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02211">
              <w:rPr>
                <w:rFonts w:ascii="Tahoma" w:eastAsia="Calibri" w:hAnsi="Tahoma" w:cs="Tahoma"/>
                <w:sz w:val="18"/>
                <w:szCs w:val="18"/>
              </w:rPr>
              <w:t>- wysokość:2350 – 2450 mm,</w:t>
            </w:r>
          </w:p>
          <w:p w:rsidR="00502211" w:rsidRPr="00502211" w:rsidRDefault="00502211" w:rsidP="00D75B09">
            <w:pPr>
              <w:suppressAutoHyphens/>
              <w:spacing w:after="0" w:line="240" w:lineRule="auto"/>
              <w:ind w:left="2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02211">
              <w:rPr>
                <w:rFonts w:ascii="Tahoma" w:eastAsia="Calibri" w:hAnsi="Tahoma" w:cs="Tahoma"/>
                <w:sz w:val="18"/>
                <w:szCs w:val="18"/>
              </w:rPr>
              <w:t>- długość do obsady wideł: 4900 – 5300 mm,</w:t>
            </w:r>
          </w:p>
          <w:p w:rsidR="00F37E3D" w:rsidRPr="00502211" w:rsidRDefault="00502211" w:rsidP="00D75B09">
            <w:pPr>
              <w:suppressAutoHyphens/>
              <w:spacing w:after="0" w:line="240" w:lineRule="auto"/>
              <w:ind w:left="21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02211">
              <w:rPr>
                <w:rFonts w:ascii="Tahoma" w:eastAsia="Calibri" w:hAnsi="Tahoma" w:cs="Tahoma"/>
                <w:sz w:val="18"/>
                <w:szCs w:val="18"/>
              </w:rPr>
              <w:t>- masa ładowarki z widłami: 7600 - 8000 kg.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87B9D" w:rsidRDefault="00D17921" w:rsidP="00087B9D">
            <w:pPr>
              <w:suppressAutoHyphens/>
              <w:spacing w:after="0" w:line="240" w:lineRule="auto"/>
              <w:ind w:left="21"/>
              <w:contextualSpacing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17921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502211" w:rsidP="00D75B0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0221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Promień skrętu po zewnętrznym obrysie kół: max. 3950 mm.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87B9D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17921" w:rsidRPr="00087B9D" w:rsidTr="009830AC">
        <w:trPr>
          <w:trHeight w:val="529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502211" w:rsidP="00D75B0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0221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Prześwit maszyny: min. 400 mm.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87B9D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17921" w:rsidRPr="00087B9D" w:rsidTr="009830A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D75B09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NAPĘD</w:t>
            </w:r>
            <w:r w:rsidR="00B72A2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I UKŁAD HAMULCOWY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87B9D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502211" w:rsidRPr="00087B9D" w:rsidTr="0056665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502211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 xml:space="preserve">Napęd mechaniczny typu POWERSHIFT z elektrohydrauliczną zmianą kierunku jazdy tylko w </w:t>
            </w:r>
            <w:proofErr w:type="spellStart"/>
            <w:r w:rsidRPr="00502211">
              <w:rPr>
                <w:rFonts w:ascii="Tahoma" w:hAnsi="Tahoma" w:cs="Tahoma"/>
                <w:sz w:val="18"/>
                <w:szCs w:val="18"/>
              </w:rPr>
              <w:t>joystick’u</w:t>
            </w:r>
            <w:proofErr w:type="spellEnd"/>
            <w:r w:rsidRPr="00502211">
              <w:rPr>
                <w:rFonts w:ascii="Tahoma" w:hAnsi="Tahoma" w:cs="Tahoma"/>
                <w:sz w:val="18"/>
                <w:szCs w:val="18"/>
              </w:rPr>
              <w:t xml:space="preserve"> (biegi zmieniane w </w:t>
            </w:r>
            <w:proofErr w:type="spellStart"/>
            <w:r w:rsidRPr="00502211">
              <w:rPr>
                <w:rFonts w:ascii="Tahoma" w:hAnsi="Tahoma" w:cs="Tahoma"/>
                <w:sz w:val="18"/>
                <w:szCs w:val="18"/>
              </w:rPr>
              <w:t>joystick’u</w:t>
            </w:r>
            <w:proofErr w:type="spellEnd"/>
            <w:r w:rsidRPr="00502211">
              <w:rPr>
                <w:rFonts w:ascii="Tahoma" w:hAnsi="Tahoma" w:cs="Tahoma"/>
                <w:sz w:val="18"/>
                <w:szCs w:val="18"/>
              </w:rPr>
              <w:t>), możliwość automatycznej zmiany biegów.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D75B09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502211" w:rsidRDefault="00502211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Dopuszczalna prędkość: min. 40 km/h.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D75B09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502211" w:rsidRDefault="00502211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Stały napęd na cztery koła, trzy tryby kół.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B72A2C" w:rsidRPr="00087B9D" w:rsidTr="0056665C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2C" w:rsidRPr="00087B9D" w:rsidRDefault="003A753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C" w:rsidRPr="003A7531" w:rsidRDefault="00B72A2C" w:rsidP="00D75B09">
            <w:pPr>
              <w:spacing w:after="0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72A2C">
              <w:rPr>
                <w:rFonts w:ascii="Tahoma" w:eastAsia="Calibri" w:hAnsi="Tahoma" w:cs="Tahoma"/>
                <w:sz w:val="18"/>
                <w:szCs w:val="18"/>
              </w:rPr>
              <w:t>Hamulec wielotarczowy w kąpieli olejowej na przedniej i tylnej osi.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2C" w:rsidRPr="00087B9D" w:rsidRDefault="00B72A2C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17921" w:rsidRPr="00087B9D" w:rsidTr="009830AC">
        <w:trPr>
          <w:trHeight w:val="4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0A105E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D75B09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SILNIK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87B9D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502211" w:rsidRPr="00087B9D" w:rsidTr="00E577AE">
        <w:trPr>
          <w:trHeight w:val="46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1" w:rsidRPr="00502211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 xml:space="preserve">Wysokoprężny, czterocylindrowy spełniający normę nie mniej niż EU </w:t>
            </w:r>
            <w:proofErr w:type="spellStart"/>
            <w:r w:rsidRPr="00502211">
              <w:rPr>
                <w:rFonts w:ascii="Tahoma" w:hAnsi="Tahoma" w:cs="Tahoma"/>
                <w:sz w:val="18"/>
                <w:szCs w:val="18"/>
              </w:rPr>
              <w:t>StageIV</w:t>
            </w:r>
            <w:proofErr w:type="spellEnd"/>
            <w:r w:rsidRPr="00502211">
              <w:rPr>
                <w:rFonts w:ascii="Tahoma" w:hAnsi="Tahoma" w:cs="Tahoma"/>
                <w:sz w:val="18"/>
                <w:szCs w:val="18"/>
              </w:rPr>
              <w:t xml:space="preserve"> / </w:t>
            </w:r>
            <w:proofErr w:type="spellStart"/>
            <w:r w:rsidRPr="00502211">
              <w:rPr>
                <w:rFonts w:ascii="Tahoma" w:hAnsi="Tahoma" w:cs="Tahoma"/>
                <w:sz w:val="18"/>
                <w:szCs w:val="18"/>
              </w:rPr>
              <w:t>Tier</w:t>
            </w:r>
            <w:proofErr w:type="spellEnd"/>
            <w:r w:rsidRPr="00502211">
              <w:rPr>
                <w:rFonts w:ascii="Tahoma" w:hAnsi="Tahoma" w:cs="Tahoma"/>
                <w:sz w:val="18"/>
                <w:szCs w:val="18"/>
              </w:rPr>
              <w:t xml:space="preserve"> IVA.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E577A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502211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Maksymalna moc silnika: nie mniej niż 95 Kw.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E577A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502211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System oczyszczania spalin bez filtra cząstek stałych DPF.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E577A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502211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Zasysanie powietrza do filtra silnika poprzez filtr wstępny powietrza, samooczyszczający się.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E577AE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502211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Automatyczny wentylator zwrotny oraz dodatkowa kratka na chłodnicy zatrzymująca wstępnie zanieczyszczenia z możliwością łatwego czyszczenia.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D75B09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502211" w:rsidRDefault="00502211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02211">
              <w:rPr>
                <w:rFonts w:ascii="Tahoma" w:hAnsi="Tahoma" w:cs="Tahoma"/>
                <w:sz w:val="18"/>
                <w:szCs w:val="18"/>
              </w:rPr>
              <w:t>Zbiornik paliwa: min. 120 litrów.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17921" w:rsidRPr="00087B9D" w:rsidTr="00D75B09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21" w:rsidRPr="00087B9D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642" w:rsidRPr="00087B9D" w:rsidRDefault="00326642" w:rsidP="00D75B09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UKŁAD HYDRAULICZNY I</w:t>
            </w:r>
          </w:p>
          <w:p w:rsidR="00D17921" w:rsidRPr="00087B9D" w:rsidRDefault="00D17921" w:rsidP="00D75B09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STEROWANIE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87B9D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502211" w:rsidRPr="00087B9D" w:rsidTr="008D19F5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1" w:rsidRPr="00334F78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Układ wyposażony w pompę wielotłoczkową o przepływie min. 150l/min – 270bar.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8D19F5">
        <w:trPr>
          <w:trHeight w:val="56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20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1" w:rsidRPr="00334F78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 xml:space="preserve">Wielofunkcyjny joystick ze zintegrowanym przełącznikiem kierunku jazdy oraz obsługą wszystkich ruchów hydraulicznych wysięgnika, karetki, osprzętów (wszystko w jednym </w:t>
            </w:r>
            <w:proofErr w:type="spellStart"/>
            <w:r w:rsidRPr="00334F78">
              <w:rPr>
                <w:rFonts w:ascii="Tahoma" w:hAnsi="Tahoma" w:cs="Tahoma"/>
                <w:sz w:val="18"/>
                <w:szCs w:val="18"/>
              </w:rPr>
              <w:t>joystick’u</w:t>
            </w:r>
            <w:proofErr w:type="spellEnd"/>
            <w:r w:rsidRPr="00334F78">
              <w:rPr>
                <w:rFonts w:ascii="Tahoma" w:hAnsi="Tahoma" w:cs="Tahoma"/>
                <w:sz w:val="18"/>
                <w:szCs w:val="18"/>
              </w:rPr>
              <w:t>).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8D19F5">
        <w:trPr>
          <w:trHeight w:val="43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21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334F78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Instalacja hydrauliczna do obsługi osprzętów na przodzie teleskopu.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8D19F5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334F78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System bezpieczeństwa wyłączający ruchy niebezpieczne w przypadku przeciążenia.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02211" w:rsidRPr="00087B9D" w:rsidTr="008D19F5">
        <w:trPr>
          <w:trHeight w:val="27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1" w:rsidRPr="00087B9D" w:rsidRDefault="00502211" w:rsidP="0050221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334F78" w:rsidRDefault="00502211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System zmniejszający ciśnienie w dodatkowej linii hydraulicznej na teleskopie.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1" w:rsidRPr="00087B9D" w:rsidRDefault="00502211" w:rsidP="00502211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17921" w:rsidRPr="00087B9D" w:rsidTr="009830AC">
        <w:trPr>
          <w:trHeight w:val="39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0A105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D75B09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KABINA</w:t>
            </w:r>
            <w:r w:rsidR="00A9084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, </w:t>
            </w:r>
            <w:r w:rsidR="00B72A2C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UKŁAD KIEROWNICZY</w:t>
            </w:r>
            <w:r w:rsidR="00A9084E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I ELEKTRYCZNY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921" w:rsidRPr="00087B9D" w:rsidRDefault="00D17921" w:rsidP="00F37E3D">
            <w:pPr>
              <w:suppressAutoHyphens/>
              <w:spacing w:after="0" w:line="36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334F78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F78" w:rsidRPr="00087B9D" w:rsidRDefault="00334F78" w:rsidP="003A753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bookmarkStart w:id="0" w:name="_GoBack"/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F78" w:rsidRPr="00334F78" w:rsidRDefault="00334F78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Ogrzewana.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F78" w:rsidRPr="00087B9D" w:rsidRDefault="00334F78" w:rsidP="00334F7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4F78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78" w:rsidRPr="00087B9D" w:rsidRDefault="00334F78" w:rsidP="003A753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5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8" w:rsidRPr="00334F78" w:rsidRDefault="00334F78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Z klimatyzacją.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8" w:rsidRPr="00087B9D" w:rsidRDefault="00334F78" w:rsidP="00334F7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bookmarkEnd w:id="0"/>
      <w:tr w:rsidR="00334F78" w:rsidRPr="00087B9D" w:rsidTr="00C7259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78" w:rsidRPr="00087B9D" w:rsidRDefault="00334F78" w:rsidP="003A753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8" w:rsidRPr="00334F78" w:rsidRDefault="00334F78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Wycieraczki na szybie przedniej, bocznej i tylnej.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8" w:rsidRPr="00087B9D" w:rsidRDefault="00334F78" w:rsidP="00334F7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4F78" w:rsidRPr="00087B9D" w:rsidTr="00C7259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78" w:rsidRPr="00087B9D" w:rsidRDefault="00334F78" w:rsidP="003A753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7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8" w:rsidRPr="00334F78" w:rsidRDefault="00334F78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Lusterka zewnętrzne lewe i prawe, wsteczne + na tylny zaczep.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8" w:rsidRPr="00087B9D" w:rsidRDefault="00334F78" w:rsidP="00334F7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334F78" w:rsidRPr="00087B9D" w:rsidTr="00C7259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78" w:rsidRPr="00087B9D" w:rsidRDefault="00334F78" w:rsidP="003A753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8" w:rsidRPr="00334F78" w:rsidRDefault="00334F78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Fotel operatora na zawieszeniu pneumatycznym.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F78" w:rsidRPr="00087B9D" w:rsidRDefault="00334F78" w:rsidP="00334F7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17921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D17921" w:rsidP="003A7531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2</w:t>
            </w:r>
            <w:r w:rsid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21" w:rsidRPr="00087B9D" w:rsidRDefault="00B72A2C" w:rsidP="00D75B0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B72A2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Regulowane położenie kolumny kierowniczej.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21" w:rsidRPr="00087B9D" w:rsidRDefault="00D17921" w:rsidP="00F37E3D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A48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30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B72A2C" w:rsidRDefault="00DA48CF" w:rsidP="00D75B0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A48CF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Poziom natężenia hałasu przy uchu operatora nie więcej niż 75db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087B9D" w:rsidRDefault="00DA48CF" w:rsidP="00DA48C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A48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A7531" w:rsidRDefault="00DA48CF" w:rsidP="00D75B09">
            <w:pPr>
              <w:spacing w:after="0" w:line="259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72A2C">
              <w:rPr>
                <w:rFonts w:ascii="Tahoma" w:eastAsia="Calibri" w:hAnsi="Tahoma" w:cs="Tahoma"/>
                <w:sz w:val="18"/>
                <w:szCs w:val="18"/>
              </w:rPr>
              <w:t>Wspomagany hydraulicznie lub elektrohydraulicznie.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087B9D" w:rsidRDefault="00DA48CF" w:rsidP="00DA48C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BF342A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A48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3A7531" w:rsidRDefault="00DA48CF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A7531">
              <w:rPr>
                <w:rFonts w:ascii="Tahoma" w:hAnsi="Tahoma" w:cs="Tahoma"/>
                <w:sz w:val="18"/>
                <w:szCs w:val="18"/>
              </w:rPr>
              <w:t>Oświetlenie drogowe.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087B9D" w:rsidRDefault="00DA48CF" w:rsidP="00DA48C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BF342A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A48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3A7531" w:rsidRDefault="00DA48CF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A7531">
              <w:rPr>
                <w:rFonts w:ascii="Tahoma" w:hAnsi="Tahoma" w:cs="Tahoma"/>
                <w:sz w:val="18"/>
                <w:szCs w:val="18"/>
              </w:rPr>
              <w:t>Oświetlenie robocze LED (dwa reflektory z przodu, dwa reflektory z tyłu).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087B9D" w:rsidRDefault="00DA48CF" w:rsidP="00DA48C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A7531" w:rsidRDefault="00DA48CF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3A7531">
              <w:rPr>
                <w:rFonts w:ascii="Tahoma" w:hAnsi="Tahoma" w:cs="Tahoma"/>
                <w:sz w:val="18"/>
                <w:szCs w:val="18"/>
              </w:rPr>
              <w:t>Sygnalizator dźwiękowy jazdy do tyłu.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A7531" w:rsidRDefault="00DA48CF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3A7531">
              <w:rPr>
                <w:rFonts w:ascii="Tahoma" w:hAnsi="Tahoma" w:cs="Tahoma"/>
                <w:sz w:val="18"/>
                <w:szCs w:val="18"/>
              </w:rPr>
              <w:t>Lampa ostrzegawcza typu „kogut”.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lastRenderedPageBreak/>
              <w:t>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6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A7531" w:rsidRDefault="00DA48CF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3A7531">
              <w:rPr>
                <w:rFonts w:ascii="Tahoma" w:hAnsi="Tahoma" w:cs="Tahoma"/>
                <w:sz w:val="18"/>
                <w:szCs w:val="18"/>
              </w:rPr>
              <w:t>Instalacja elektryczna do przyczep.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9830AC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A48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KOŁA I OGUMIENIE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087B9D" w:rsidRDefault="00DA48CF" w:rsidP="00DA48C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DA48CF" w:rsidRPr="00087B9D" w:rsidTr="009D5F48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A48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334F78" w:rsidRDefault="00DA48CF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 xml:space="preserve">Opony przemysłowe o rozmiarze 460/70 R24.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087B9D" w:rsidRDefault="00DA48CF" w:rsidP="00DA48C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9D5F48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A48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8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334F78" w:rsidRDefault="00DA48CF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Kompletne pełnowymiarowe koło zapasowe(opona + obręcz koła).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087B9D" w:rsidRDefault="00DA48CF" w:rsidP="00DA48C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VI</w:t>
            </w: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OSPRZĘT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9</w:t>
            </w:r>
            <w:r w:rsidRPr="00087B9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34F78" w:rsidRDefault="00DA48CF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Jedna para wideł do palet 1600-1700 mm.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334F78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A48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334F78" w:rsidRDefault="00DA48CF" w:rsidP="00D75B0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334F78">
              <w:rPr>
                <w:rFonts w:ascii="Tahoma" w:hAnsi="Tahoma" w:cs="Tahoma"/>
                <w:sz w:val="18"/>
                <w:szCs w:val="18"/>
              </w:rPr>
              <w:t>Łyżka objętościowa o pojemności 1700 litrów ze wzmocnieniami od spodu z blachy gatunku HARDOX oraz z lemieszem wspawanym z blachy gatunku HADROX.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087B9D" w:rsidRDefault="00DA48CF" w:rsidP="00DA48C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334F78">
        <w:trPr>
          <w:trHeight w:val="18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34F78" w:rsidRDefault="00DA48CF" w:rsidP="00DA48CF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VIII</w:t>
            </w:r>
            <w:r w:rsidRPr="00334F78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334F78" w:rsidRDefault="00DA48CF" w:rsidP="00D75B09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WYPOSAŻENIE DODATKOWE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8CF" w:rsidRPr="00087B9D" w:rsidRDefault="00DA48CF" w:rsidP="00DA48CF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A7531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B72A2C" w:rsidRDefault="00DA48CF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72A2C">
              <w:rPr>
                <w:rFonts w:ascii="Tahoma" w:hAnsi="Tahoma" w:cs="Tahoma"/>
                <w:sz w:val="18"/>
                <w:szCs w:val="18"/>
              </w:rPr>
              <w:t>Gaśnica.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A7531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B72A2C" w:rsidRDefault="00DA48CF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72A2C">
              <w:rPr>
                <w:rFonts w:ascii="Tahoma" w:hAnsi="Tahoma" w:cs="Tahoma"/>
                <w:sz w:val="18"/>
                <w:szCs w:val="18"/>
              </w:rPr>
              <w:t>Radio FM.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A7531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B72A2C" w:rsidRDefault="00DA48CF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72A2C">
              <w:rPr>
                <w:rFonts w:ascii="Tahoma" w:hAnsi="Tahoma" w:cs="Tahoma"/>
                <w:sz w:val="18"/>
                <w:szCs w:val="18"/>
              </w:rPr>
              <w:t>Osłona ślizgów wysięgnika.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A7531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3A753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B72A2C" w:rsidRDefault="00DA48CF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72A2C">
              <w:rPr>
                <w:rFonts w:ascii="Tahoma" w:hAnsi="Tahoma" w:cs="Tahoma"/>
                <w:sz w:val="18"/>
                <w:szCs w:val="18"/>
              </w:rPr>
              <w:t>Zaczep transportowy dokręcany.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DA48CF" w:rsidRPr="00087B9D" w:rsidTr="00D75B09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3A7531" w:rsidRDefault="00DA48CF" w:rsidP="00D75B09">
            <w:pPr>
              <w:suppressAutoHyphens/>
              <w:spacing w:after="0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B72A2C" w:rsidRDefault="00DA48CF" w:rsidP="00D75B09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B72A2C">
              <w:rPr>
                <w:rFonts w:ascii="Tahoma" w:hAnsi="Tahoma" w:cs="Tahoma"/>
                <w:sz w:val="18"/>
                <w:szCs w:val="18"/>
              </w:rPr>
              <w:t>Skrzynka narzędziowa.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CF" w:rsidRPr="00087B9D" w:rsidRDefault="00DA48CF" w:rsidP="00D75B09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326642" w:rsidRPr="00D91CAC" w:rsidRDefault="00A724EB" w:rsidP="00326642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b/>
          <w:i/>
          <w:sz w:val="18"/>
          <w:szCs w:val="18"/>
        </w:rPr>
        <w:t>*</w:t>
      </w:r>
      <w:r w:rsidRPr="00D91CAC">
        <w:rPr>
          <w:rFonts w:ascii="Tahoma" w:hAnsi="Tahoma" w:cs="Tahoma"/>
          <w:i/>
          <w:sz w:val="18"/>
          <w:szCs w:val="18"/>
          <w:u w:val="single"/>
        </w:rPr>
        <w:t xml:space="preserve">W kolumnie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 xml:space="preserve">nr 3 należy wpisać parametry oferowanej ładowarki teleskopowej. </w:t>
      </w:r>
    </w:p>
    <w:p w:rsidR="000A105E" w:rsidRPr="00D91CAC" w:rsidRDefault="000A105E" w:rsidP="000A105E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i/>
          <w:sz w:val="18"/>
          <w:szCs w:val="18"/>
        </w:rPr>
        <w:t xml:space="preserve">  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 xml:space="preserve">W przypadku   jeżeli oferowana maszyna posiada takie same parametry jak wskazane </w:t>
      </w:r>
    </w:p>
    <w:p w:rsidR="00E411B7" w:rsidRPr="00D91CAC" w:rsidRDefault="000A105E" w:rsidP="00D91CAC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  <w:r w:rsidRPr="00D91CAC">
        <w:rPr>
          <w:rFonts w:ascii="Tahoma" w:hAnsi="Tahoma" w:cs="Tahoma"/>
          <w:i/>
          <w:sz w:val="18"/>
          <w:szCs w:val="18"/>
        </w:rPr>
        <w:t xml:space="preserve">  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 xml:space="preserve">w </w:t>
      </w:r>
      <w:r w:rsidRPr="00D91CAC">
        <w:rPr>
          <w:rFonts w:ascii="Tahoma" w:hAnsi="Tahoma" w:cs="Tahoma"/>
          <w:i/>
          <w:sz w:val="18"/>
          <w:szCs w:val="18"/>
          <w:u w:val="single"/>
        </w:rPr>
        <w:t xml:space="preserve">   </w:t>
      </w:r>
      <w:r w:rsidR="00326642" w:rsidRPr="00D91CAC">
        <w:rPr>
          <w:rFonts w:ascii="Tahoma" w:hAnsi="Tahoma" w:cs="Tahoma"/>
          <w:i/>
          <w:sz w:val="18"/>
          <w:szCs w:val="18"/>
          <w:u w:val="single"/>
        </w:rPr>
        <w:t>kolumnie nr 2 – W</w:t>
      </w:r>
      <w:r w:rsidR="00D91CAC" w:rsidRPr="00D91CAC">
        <w:rPr>
          <w:rFonts w:ascii="Tahoma" w:hAnsi="Tahoma" w:cs="Tahoma"/>
          <w:i/>
          <w:sz w:val="18"/>
          <w:szCs w:val="18"/>
          <w:u w:val="single"/>
        </w:rPr>
        <w:t xml:space="preserve">ykonawca może użyć słowa „TAK” </w:t>
      </w:r>
    </w:p>
    <w:p w:rsidR="005C5A88" w:rsidRPr="00D91CAC" w:rsidRDefault="005C5A88">
      <w:pPr>
        <w:spacing w:after="0"/>
        <w:jc w:val="both"/>
        <w:rPr>
          <w:rFonts w:ascii="Tahoma" w:hAnsi="Tahoma" w:cs="Tahoma"/>
          <w:i/>
          <w:sz w:val="18"/>
          <w:szCs w:val="18"/>
          <w:u w:val="single"/>
        </w:rPr>
      </w:pPr>
    </w:p>
    <w:sectPr w:rsidR="005C5A88" w:rsidRPr="00D91CAC" w:rsidSect="00740C19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506" w:rsidRDefault="00A45506">
      <w:pPr>
        <w:spacing w:after="0" w:line="240" w:lineRule="auto"/>
      </w:pPr>
      <w:r>
        <w:separator/>
      </w:r>
    </w:p>
  </w:endnote>
  <w:endnote w:type="continuationSeparator" w:id="0">
    <w:p w:rsidR="00A45506" w:rsidRDefault="00A4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05E" w:rsidRDefault="000A105E" w:rsidP="00A06EF4">
    <w:pPr>
      <w:pStyle w:val="Lista4"/>
      <w:spacing w:after="60"/>
      <w:ind w:left="0" w:firstLine="708"/>
      <w:jc w:val="both"/>
    </w:pPr>
  </w:p>
  <w:p w:rsidR="00A06EF4" w:rsidRPr="00D91CAC" w:rsidRDefault="00A06EF4" w:rsidP="00D91CAC">
    <w:pPr>
      <w:pStyle w:val="Lista4"/>
      <w:spacing w:after="0"/>
      <w:ind w:left="0" w:firstLine="708"/>
      <w:jc w:val="both"/>
      <w:rPr>
        <w:rFonts w:ascii="Tahoma" w:hAnsi="Tahoma" w:cs="Tahoma"/>
        <w:sz w:val="18"/>
        <w:szCs w:val="18"/>
      </w:rPr>
    </w:pPr>
    <w:r w:rsidRPr="00D91CAC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D91CAC">
      <w:rPr>
        <w:rFonts w:ascii="Tahoma" w:hAnsi="Tahoma" w:cs="Tahoma"/>
        <w:sz w:val="18"/>
        <w:szCs w:val="18"/>
      </w:rPr>
      <w:tab/>
      <w:t xml:space="preserve">            (...................................................................)</w:t>
    </w:r>
  </w:p>
  <w:p w:rsidR="00A06EF4" w:rsidRPr="00D1171C" w:rsidRDefault="00A06EF4" w:rsidP="00D1171C">
    <w:pPr>
      <w:spacing w:after="0"/>
      <w:ind w:left="708" w:firstLine="708"/>
      <w:jc w:val="both"/>
      <w:rPr>
        <w:rFonts w:ascii="Tahoma" w:hAnsi="Tahoma" w:cs="Tahoma"/>
        <w:sz w:val="12"/>
        <w:szCs w:val="12"/>
      </w:rPr>
    </w:pPr>
    <w:r w:rsidRPr="00D1171C">
      <w:rPr>
        <w:rFonts w:ascii="Tahoma" w:hAnsi="Tahoma" w:cs="Tahoma"/>
        <w:sz w:val="12"/>
        <w:szCs w:val="12"/>
      </w:rPr>
      <w:t xml:space="preserve">Miejscowość i data   </w:t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</w:r>
    <w:r w:rsidRPr="00D1171C">
      <w:rPr>
        <w:rFonts w:ascii="Tahoma" w:hAnsi="Tahoma" w:cs="Tahoma"/>
        <w:sz w:val="12"/>
        <w:szCs w:val="12"/>
      </w:rPr>
      <w:tab/>
      <w:t xml:space="preserve">         Podpis i pieczęć 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506" w:rsidRDefault="00A45506">
      <w:pPr>
        <w:spacing w:after="0" w:line="240" w:lineRule="auto"/>
      </w:pPr>
      <w:r>
        <w:separator/>
      </w:r>
    </w:p>
  </w:footnote>
  <w:footnote w:type="continuationSeparator" w:id="0">
    <w:p w:rsidR="00A45506" w:rsidRDefault="00A45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B4773"/>
    <w:multiLevelType w:val="hybridMultilevel"/>
    <w:tmpl w:val="1F3A6842"/>
    <w:lvl w:ilvl="0" w:tplc="0D4C7B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51927"/>
    <w:multiLevelType w:val="hybridMultilevel"/>
    <w:tmpl w:val="583C849C"/>
    <w:lvl w:ilvl="0" w:tplc="0415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17"/>
  </w:num>
  <w:num w:numId="11">
    <w:abstractNumId w:val="11"/>
  </w:num>
  <w:num w:numId="12">
    <w:abstractNumId w:val="16"/>
  </w:num>
  <w:num w:numId="13">
    <w:abstractNumId w:val="5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87B9D"/>
    <w:rsid w:val="000A105E"/>
    <w:rsid w:val="000C10E8"/>
    <w:rsid w:val="000C2C4E"/>
    <w:rsid w:val="000C633D"/>
    <w:rsid w:val="000D7E62"/>
    <w:rsid w:val="00100D96"/>
    <w:rsid w:val="001030C6"/>
    <w:rsid w:val="00134874"/>
    <w:rsid w:val="00181133"/>
    <w:rsid w:val="001C3892"/>
    <w:rsid w:val="001D5290"/>
    <w:rsid w:val="001E3925"/>
    <w:rsid w:val="0020677F"/>
    <w:rsid w:val="00261948"/>
    <w:rsid w:val="00287589"/>
    <w:rsid w:val="002C0B9F"/>
    <w:rsid w:val="002C14DE"/>
    <w:rsid w:val="002C237F"/>
    <w:rsid w:val="002C31DA"/>
    <w:rsid w:val="002C6E39"/>
    <w:rsid w:val="002D0727"/>
    <w:rsid w:val="00313640"/>
    <w:rsid w:val="003215B9"/>
    <w:rsid w:val="00323FD0"/>
    <w:rsid w:val="00326642"/>
    <w:rsid w:val="00334F78"/>
    <w:rsid w:val="0033660B"/>
    <w:rsid w:val="003A3B96"/>
    <w:rsid w:val="003A7531"/>
    <w:rsid w:val="00413232"/>
    <w:rsid w:val="004375E7"/>
    <w:rsid w:val="0044454C"/>
    <w:rsid w:val="00465BA9"/>
    <w:rsid w:val="004A2CAA"/>
    <w:rsid w:val="004F1AF3"/>
    <w:rsid w:val="00502211"/>
    <w:rsid w:val="0052074B"/>
    <w:rsid w:val="00527045"/>
    <w:rsid w:val="005443EB"/>
    <w:rsid w:val="005756BD"/>
    <w:rsid w:val="00576918"/>
    <w:rsid w:val="005970F2"/>
    <w:rsid w:val="005C5A88"/>
    <w:rsid w:val="00620A70"/>
    <w:rsid w:val="00623240"/>
    <w:rsid w:val="006566F5"/>
    <w:rsid w:val="00666E24"/>
    <w:rsid w:val="00673EFE"/>
    <w:rsid w:val="006A7677"/>
    <w:rsid w:val="006B5A4B"/>
    <w:rsid w:val="006B73DE"/>
    <w:rsid w:val="006D244D"/>
    <w:rsid w:val="006D783D"/>
    <w:rsid w:val="00705CB5"/>
    <w:rsid w:val="00740C19"/>
    <w:rsid w:val="007741BA"/>
    <w:rsid w:val="007B08C7"/>
    <w:rsid w:val="007D4D2C"/>
    <w:rsid w:val="007E234C"/>
    <w:rsid w:val="00814815"/>
    <w:rsid w:val="008503C3"/>
    <w:rsid w:val="008569A9"/>
    <w:rsid w:val="0087315D"/>
    <w:rsid w:val="00873338"/>
    <w:rsid w:val="00886F6E"/>
    <w:rsid w:val="008A2255"/>
    <w:rsid w:val="008B67EF"/>
    <w:rsid w:val="008C7407"/>
    <w:rsid w:val="00906C82"/>
    <w:rsid w:val="00920CFC"/>
    <w:rsid w:val="00925DE8"/>
    <w:rsid w:val="00937175"/>
    <w:rsid w:val="00944D9D"/>
    <w:rsid w:val="009677CC"/>
    <w:rsid w:val="009769B0"/>
    <w:rsid w:val="00982AEB"/>
    <w:rsid w:val="009B3CF3"/>
    <w:rsid w:val="009B43F0"/>
    <w:rsid w:val="009C1B09"/>
    <w:rsid w:val="009D6CD6"/>
    <w:rsid w:val="009E0CCA"/>
    <w:rsid w:val="00A06EF4"/>
    <w:rsid w:val="00A21965"/>
    <w:rsid w:val="00A33056"/>
    <w:rsid w:val="00A33D4F"/>
    <w:rsid w:val="00A45051"/>
    <w:rsid w:val="00A45506"/>
    <w:rsid w:val="00A528F4"/>
    <w:rsid w:val="00A60D80"/>
    <w:rsid w:val="00A65C32"/>
    <w:rsid w:val="00A70EA3"/>
    <w:rsid w:val="00A724EB"/>
    <w:rsid w:val="00A9084E"/>
    <w:rsid w:val="00A9772B"/>
    <w:rsid w:val="00AA6FAF"/>
    <w:rsid w:val="00AA74EA"/>
    <w:rsid w:val="00AD128E"/>
    <w:rsid w:val="00AD7597"/>
    <w:rsid w:val="00B24257"/>
    <w:rsid w:val="00B25658"/>
    <w:rsid w:val="00B72A2C"/>
    <w:rsid w:val="00BB46DB"/>
    <w:rsid w:val="00BD2DBA"/>
    <w:rsid w:val="00C048E5"/>
    <w:rsid w:val="00C5026F"/>
    <w:rsid w:val="00C60B34"/>
    <w:rsid w:val="00C6325B"/>
    <w:rsid w:val="00CA709F"/>
    <w:rsid w:val="00CB312F"/>
    <w:rsid w:val="00CB7841"/>
    <w:rsid w:val="00CD5948"/>
    <w:rsid w:val="00CF4595"/>
    <w:rsid w:val="00CF54B9"/>
    <w:rsid w:val="00D1171C"/>
    <w:rsid w:val="00D17921"/>
    <w:rsid w:val="00D26B0E"/>
    <w:rsid w:val="00D34D2B"/>
    <w:rsid w:val="00D75B09"/>
    <w:rsid w:val="00D76D38"/>
    <w:rsid w:val="00D77E56"/>
    <w:rsid w:val="00D91CAC"/>
    <w:rsid w:val="00DA48CF"/>
    <w:rsid w:val="00DA79F5"/>
    <w:rsid w:val="00DC2901"/>
    <w:rsid w:val="00DD6790"/>
    <w:rsid w:val="00DF3083"/>
    <w:rsid w:val="00E411B7"/>
    <w:rsid w:val="00E524D3"/>
    <w:rsid w:val="00E70072"/>
    <w:rsid w:val="00E96B1C"/>
    <w:rsid w:val="00EA45F5"/>
    <w:rsid w:val="00EB1807"/>
    <w:rsid w:val="00EB3DF0"/>
    <w:rsid w:val="00F01EEE"/>
    <w:rsid w:val="00F21BBF"/>
    <w:rsid w:val="00F30BBF"/>
    <w:rsid w:val="00F37E3D"/>
    <w:rsid w:val="00F50C3E"/>
    <w:rsid w:val="00F658C9"/>
    <w:rsid w:val="00F76561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1378-CC2E-4045-B9BE-B3CF6BCB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9</cp:revision>
  <cp:lastPrinted>2019-11-12T07:03:00Z</cp:lastPrinted>
  <dcterms:created xsi:type="dcterms:W3CDTF">2019-10-31T09:45:00Z</dcterms:created>
  <dcterms:modified xsi:type="dcterms:W3CDTF">2019-11-13T10:02:00Z</dcterms:modified>
</cp:coreProperties>
</file>