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C0" w:rsidRPr="008423C0" w:rsidRDefault="008423C0" w:rsidP="008423C0">
      <w:pPr>
        <w:jc w:val="right"/>
        <w:rPr>
          <w:rFonts w:ascii="Tahoma" w:hAnsi="Tahoma" w:cs="Tahoma"/>
          <w:b/>
          <w:sz w:val="20"/>
          <w:szCs w:val="20"/>
        </w:rPr>
      </w:pPr>
      <w:r w:rsidRPr="008423C0">
        <w:rPr>
          <w:rFonts w:ascii="Tahoma" w:hAnsi="Tahoma" w:cs="Tahoma"/>
          <w:b/>
          <w:sz w:val="20"/>
          <w:szCs w:val="20"/>
        </w:rPr>
        <w:t>Załącznik nr 2</w:t>
      </w:r>
      <w:r w:rsidRPr="008423C0">
        <w:rPr>
          <w:rFonts w:ascii="Tahoma" w:hAnsi="Tahoma" w:cs="Tahoma"/>
          <w:b/>
          <w:sz w:val="20"/>
          <w:szCs w:val="20"/>
        </w:rPr>
        <w:br/>
      </w:r>
    </w:p>
    <w:p w:rsidR="008423C0" w:rsidRPr="0000712B" w:rsidRDefault="008423C0" w:rsidP="008423C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8423C0" w:rsidRDefault="008423C0" w:rsidP="008423C0">
      <w:pPr>
        <w:spacing w:after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:rsidR="00B231A4" w:rsidRPr="009A4C2D" w:rsidRDefault="00B231A4" w:rsidP="008423C0">
      <w:pPr>
        <w:spacing w:after="0"/>
        <w:rPr>
          <w:color w:val="000000"/>
          <w:sz w:val="14"/>
          <w:szCs w:val="14"/>
        </w:rPr>
      </w:pPr>
    </w:p>
    <w:p w:rsidR="00B231A4" w:rsidRDefault="00B231A4" w:rsidP="00B231A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E07987">
        <w:rPr>
          <w:rFonts w:ascii="Tahoma" w:eastAsia="Times New Roman" w:hAnsi="Tahoma" w:cs="Tahoma"/>
          <w:b/>
          <w:sz w:val="20"/>
          <w:szCs w:val="20"/>
        </w:rPr>
        <w:t>„Dostaw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>maszyn do instalacji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kompostowni</w:t>
      </w:r>
      <w:r>
        <w:rPr>
          <w:rFonts w:ascii="Tahoma" w:eastAsia="Times New Roman" w:hAnsi="Tahoma" w:cs="Tahoma"/>
          <w:b/>
          <w:sz w:val="20"/>
          <w:szCs w:val="20"/>
        </w:rPr>
        <w:t>a</w:t>
      </w:r>
      <w:r w:rsidRPr="00E07987">
        <w:rPr>
          <w:rFonts w:ascii="Tahoma" w:eastAsia="Times New Roman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</w:rPr>
        <w:t xml:space="preserve">w </w:t>
      </w:r>
      <w:r w:rsidRPr="00E07987">
        <w:rPr>
          <w:rFonts w:ascii="Tahoma" w:eastAsia="Times New Roman" w:hAnsi="Tahoma" w:cs="Tahoma"/>
          <w:b/>
          <w:sz w:val="20"/>
          <w:szCs w:val="20"/>
        </w:rPr>
        <w:t>M</w:t>
      </w:r>
      <w:r>
        <w:rPr>
          <w:rFonts w:ascii="Tahoma" w:eastAsia="Times New Roman" w:hAnsi="Tahoma" w:cs="Tahoma"/>
          <w:b/>
          <w:sz w:val="20"/>
          <w:szCs w:val="20"/>
        </w:rPr>
        <w:t xml:space="preserve">iejskim </w:t>
      </w:r>
      <w:r w:rsidRPr="00E07987">
        <w:rPr>
          <w:rFonts w:ascii="Tahoma" w:eastAsia="Times New Roman" w:hAnsi="Tahoma" w:cs="Tahoma"/>
          <w:b/>
          <w:sz w:val="20"/>
          <w:szCs w:val="20"/>
        </w:rPr>
        <w:t>Z</w:t>
      </w:r>
      <w:r>
        <w:rPr>
          <w:rFonts w:ascii="Tahoma" w:eastAsia="Times New Roman" w:hAnsi="Tahoma" w:cs="Tahoma"/>
          <w:b/>
          <w:sz w:val="20"/>
          <w:szCs w:val="20"/>
        </w:rPr>
        <w:t xml:space="preserve">akładzie </w:t>
      </w:r>
      <w:r w:rsidRPr="00E07987">
        <w:rPr>
          <w:rFonts w:ascii="Tahoma" w:eastAsia="Times New Roman" w:hAnsi="Tahoma" w:cs="Tahoma"/>
          <w:b/>
          <w:sz w:val="20"/>
          <w:szCs w:val="20"/>
        </w:rPr>
        <w:t>G</w:t>
      </w:r>
      <w:r>
        <w:rPr>
          <w:rFonts w:ascii="Tahoma" w:eastAsia="Times New Roman" w:hAnsi="Tahoma" w:cs="Tahoma"/>
          <w:b/>
          <w:sz w:val="20"/>
          <w:szCs w:val="20"/>
        </w:rPr>
        <w:t xml:space="preserve">ospodarki </w:t>
      </w:r>
      <w:r w:rsidRPr="00E07987">
        <w:rPr>
          <w:rFonts w:ascii="Tahoma" w:eastAsia="Times New Roman" w:hAnsi="Tahoma" w:cs="Tahoma"/>
          <w:b/>
          <w:sz w:val="20"/>
          <w:szCs w:val="20"/>
        </w:rPr>
        <w:t>O</w:t>
      </w:r>
      <w:r>
        <w:rPr>
          <w:rFonts w:ascii="Tahoma" w:eastAsia="Times New Roman" w:hAnsi="Tahoma" w:cs="Tahoma"/>
          <w:b/>
          <w:sz w:val="20"/>
          <w:szCs w:val="20"/>
        </w:rPr>
        <w:t xml:space="preserve">dpadami </w:t>
      </w:r>
      <w:r w:rsidRPr="00E07987">
        <w:rPr>
          <w:rFonts w:ascii="Tahoma" w:eastAsia="Times New Roman" w:hAnsi="Tahoma" w:cs="Tahoma"/>
          <w:b/>
          <w:sz w:val="20"/>
          <w:szCs w:val="20"/>
        </w:rPr>
        <w:t>K</w:t>
      </w:r>
      <w:r>
        <w:rPr>
          <w:rFonts w:ascii="Tahoma" w:eastAsia="Times New Roman" w:hAnsi="Tahoma" w:cs="Tahoma"/>
          <w:b/>
          <w:sz w:val="20"/>
          <w:szCs w:val="20"/>
        </w:rPr>
        <w:t>omunalnymi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 xml:space="preserve"> Sp. z o.o. </w:t>
      </w:r>
      <w:r w:rsidRPr="00A87052">
        <w:rPr>
          <w:rFonts w:ascii="Tahoma" w:eastAsia="Times New Roman" w:hAnsi="Tahoma" w:cs="Tahoma"/>
          <w:b/>
          <w:bCs/>
          <w:sz w:val="20"/>
          <w:szCs w:val="20"/>
        </w:rPr>
        <w:t>w Koninie</w:t>
      </w:r>
      <w:r w:rsidRPr="00E07987">
        <w:rPr>
          <w:rFonts w:ascii="Tahoma" w:eastAsia="Times New Roman" w:hAnsi="Tahoma" w:cs="Tahoma"/>
          <w:b/>
          <w:bCs/>
          <w:sz w:val="20"/>
          <w:szCs w:val="20"/>
        </w:rPr>
        <w:t>”</w:t>
      </w:r>
    </w:p>
    <w:p w:rsidR="00AE52F4" w:rsidRDefault="00AE52F4" w:rsidP="00AE52F4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CZĘŚĆ I – Dostawa ładowarki na potrzeby kompostowni MZGOK Sp. z o.o.</w:t>
      </w:r>
    </w:p>
    <w:p w:rsidR="00AE52F4" w:rsidRDefault="00AE52F4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</w:p>
    <w:p w:rsidR="008423C0" w:rsidRPr="00925DE8" w:rsidRDefault="008423C0" w:rsidP="008423C0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8423C0" w:rsidRPr="00D43FED" w:rsidRDefault="008423C0" w:rsidP="00B231A4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>oferowane</w:t>
      </w:r>
      <w:r w:rsidR="00B231A4">
        <w:rPr>
          <w:rFonts w:ascii="Tahoma" w:hAnsi="Tahoma" w:cs="Tahoma"/>
          <w:b/>
          <w:sz w:val="20"/>
          <w:szCs w:val="20"/>
          <w:lang w:eastAsia="pl-PL"/>
        </w:rPr>
        <w:t>j</w:t>
      </w: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 </w:t>
      </w:r>
      <w:r w:rsidR="00B231A4">
        <w:rPr>
          <w:rFonts w:ascii="Tahoma" w:hAnsi="Tahoma" w:cs="Tahoma"/>
          <w:b/>
          <w:sz w:val="20"/>
          <w:szCs w:val="20"/>
        </w:rPr>
        <w:t>ładowarki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198"/>
        <w:gridCol w:w="4645"/>
      </w:tblGrid>
      <w:tr w:rsidR="008423C0" w:rsidRPr="00EB18CD" w:rsidTr="00AF2B6F">
        <w:trPr>
          <w:trHeight w:val="43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FA484F">
            <w:pPr>
              <w:suppressAutoHyphens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B18CD" w:rsidRDefault="008423C0" w:rsidP="00E2611F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CD">
              <w:rPr>
                <w:rFonts w:ascii="Tahoma" w:hAnsi="Tahoma" w:cs="Tahoma"/>
                <w:sz w:val="18"/>
                <w:szCs w:val="18"/>
              </w:rPr>
              <w:t xml:space="preserve">Parametry techniczne i wyposażenie </w:t>
            </w:r>
            <w:r w:rsidR="00E2611F">
              <w:rPr>
                <w:rFonts w:ascii="Tahoma" w:hAnsi="Tahoma" w:cs="Tahoma"/>
                <w:sz w:val="18"/>
                <w:szCs w:val="18"/>
              </w:rPr>
              <w:t>ładowarki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B18CD" w:rsidRDefault="008423C0" w:rsidP="00B231A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Parametry techniczne i wyposażenie oferowane</w:t>
            </w:r>
            <w:r w:rsidR="00B231A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j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przez Wykonawcę </w:t>
            </w:r>
            <w:r w:rsidR="00B231A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ładowarki</w:t>
            </w:r>
            <w:r w:rsidRPr="00EB18C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8423C0" w:rsidRPr="00E2611F" w:rsidTr="00AF2B6F">
        <w:trPr>
          <w:trHeight w:val="1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2611F">
              <w:rPr>
                <w:rFonts w:ascii="Tahoma" w:hAnsi="Tahoma" w:cs="Tahoma"/>
                <w:sz w:val="10"/>
                <w:szCs w:val="10"/>
              </w:rPr>
              <w:t>1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E2611F">
              <w:rPr>
                <w:rFonts w:ascii="Tahoma" w:hAnsi="Tahoma" w:cs="Tahoma"/>
                <w:sz w:val="10"/>
                <w:szCs w:val="10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</w:pPr>
            <w:r w:rsidRPr="00E2611F">
              <w:rPr>
                <w:rFonts w:ascii="Tahoma" w:eastAsia="Times New Roman" w:hAnsi="Tahoma" w:cs="Tahoma"/>
                <w:b/>
                <w:sz w:val="10"/>
                <w:szCs w:val="10"/>
                <w:lang w:eastAsia="pl-PL"/>
              </w:rPr>
              <w:t>3</w:t>
            </w:r>
          </w:p>
        </w:tc>
      </w:tr>
      <w:tr w:rsidR="00E2611F" w:rsidRPr="00E2611F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611F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3C0" w:rsidRPr="00E2611F" w:rsidRDefault="008423C0" w:rsidP="00FA484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2611F">
              <w:rPr>
                <w:rFonts w:ascii="Tahoma" w:hAnsi="Tahoma" w:cs="Tahoma"/>
                <w:b/>
                <w:sz w:val="18"/>
                <w:szCs w:val="18"/>
              </w:rPr>
              <w:t>DANE OGÓLNE</w:t>
            </w:r>
          </w:p>
        </w:tc>
      </w:tr>
      <w:tr w:rsidR="00AE52F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003715" w:rsidRDefault="00AE52F4" w:rsidP="00AE52F4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AE52F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Ładowarka kołowa, przegubowa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EB18CD" w:rsidRDefault="00AE52F4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…………………………………………………… </w:t>
            </w:r>
            <w:r>
              <w:rPr>
                <w:rFonts w:ascii="Tahoma" w:hAnsi="Tahoma" w:cs="Tahoma"/>
                <w:sz w:val="12"/>
                <w:szCs w:val="12"/>
              </w:rPr>
              <w:t>(wskazać model i typ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50599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AE52F4" w:rsidRDefault="00AE52F4" w:rsidP="00505994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Fabrycznie nowa, bez przebiegu lub z minimalnym przebiegiem wynikającym z procesu produkcji i magazynowania maszyny przez producenta i autoryzowanego dealera maszyny.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F60273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52F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003715" w:rsidRDefault="00AE52F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50599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Rok produkcji: 2020 lub 2021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EB18CD" w:rsidRDefault="00AE52F4" w:rsidP="00AE52F4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………………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>
              <w:rPr>
                <w:rFonts w:ascii="Tahoma" w:hAnsi="Tahoma" w:cs="Tahoma"/>
                <w:sz w:val="12"/>
                <w:szCs w:val="12"/>
              </w:rPr>
              <w:t>w</w:t>
            </w:r>
            <w:r w:rsidRPr="00003715">
              <w:rPr>
                <w:rFonts w:ascii="Tahoma" w:hAnsi="Tahoma" w:cs="Tahoma"/>
                <w:sz w:val="12"/>
                <w:szCs w:val="12"/>
              </w:rPr>
              <w:t>pisać rok produkcji)</w:t>
            </w:r>
          </w:p>
        </w:tc>
      </w:tr>
      <w:tr w:rsidR="00505994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003715" w:rsidRDefault="00505994" w:rsidP="00EB18CD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2F4" w:rsidRPr="00AE52F4" w:rsidRDefault="00AE52F4" w:rsidP="00AE52F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Wymiary i masa pojazdu:</w:t>
            </w:r>
          </w:p>
          <w:p w:rsidR="00AE52F4" w:rsidRPr="00AE52F4" w:rsidRDefault="00AE52F4" w:rsidP="00AE52F4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 xml:space="preserve">- szerokość max. po zewnętrznej stronie opon  </w:t>
            </w:r>
            <w:r w:rsidR="00720C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C43" w:rsidRPr="00720C43">
              <w:rPr>
                <w:rFonts w:ascii="Tahoma" w:hAnsi="Tahoma" w:cs="Tahoma"/>
                <w:color w:val="FF0000"/>
                <w:sz w:val="18"/>
                <w:szCs w:val="18"/>
              </w:rPr>
              <w:t>2640</w:t>
            </w:r>
            <w:r w:rsidR="00720C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52F4">
              <w:rPr>
                <w:rFonts w:ascii="Tahoma" w:hAnsi="Tahoma" w:cs="Tahoma"/>
                <w:sz w:val="18"/>
                <w:szCs w:val="18"/>
              </w:rPr>
              <w:t>mm</w:t>
            </w:r>
          </w:p>
          <w:p w:rsidR="00AE52F4" w:rsidRPr="00AE52F4" w:rsidRDefault="00AE52F4" w:rsidP="00AE52F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 xml:space="preserve">- wysokość max. </w:t>
            </w:r>
            <w:r w:rsidR="00720C43" w:rsidRPr="00720C43">
              <w:rPr>
                <w:rFonts w:ascii="Tahoma" w:hAnsi="Tahoma" w:cs="Tahoma"/>
                <w:color w:val="FF0000"/>
                <w:sz w:val="18"/>
                <w:szCs w:val="18"/>
              </w:rPr>
              <w:t>3390</w:t>
            </w:r>
            <w:r w:rsidR="00720C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E52F4">
              <w:rPr>
                <w:rFonts w:ascii="Tahoma" w:hAnsi="Tahoma" w:cs="Tahoma"/>
                <w:sz w:val="18"/>
                <w:szCs w:val="18"/>
              </w:rPr>
              <w:t>mm</w:t>
            </w:r>
          </w:p>
          <w:p w:rsidR="00505994" w:rsidRPr="00EB18CD" w:rsidRDefault="00AE52F4" w:rsidP="00AD3984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E52F4">
              <w:rPr>
                <w:rFonts w:ascii="Tahoma" w:hAnsi="Tahoma" w:cs="Tahoma"/>
                <w:sz w:val="18"/>
                <w:szCs w:val="18"/>
              </w:rPr>
              <w:t>- masa ładowarki z osprzętem gotowa do pracy: 12 000 –</w:t>
            </w:r>
            <w:r w:rsidR="00AD3984">
              <w:rPr>
                <w:rFonts w:ascii="Tahoma" w:hAnsi="Tahoma" w:cs="Tahoma"/>
                <w:strike/>
                <w:sz w:val="18"/>
                <w:szCs w:val="18"/>
              </w:rPr>
              <w:t xml:space="preserve"> </w:t>
            </w:r>
            <w:r w:rsidR="00720C43">
              <w:rPr>
                <w:rFonts w:ascii="Tahoma" w:hAnsi="Tahoma" w:cs="Tahoma"/>
                <w:color w:val="FF0000"/>
                <w:sz w:val="18"/>
                <w:szCs w:val="18"/>
              </w:rPr>
              <w:t xml:space="preserve">16 500 </w:t>
            </w:r>
            <w:r w:rsidRPr="00AE52F4">
              <w:rPr>
                <w:rFonts w:ascii="Tahoma" w:hAnsi="Tahoma" w:cs="Tahoma"/>
                <w:sz w:val="18"/>
                <w:szCs w:val="18"/>
              </w:rPr>
              <w:t>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994" w:rsidRPr="00EB18CD" w:rsidRDefault="00505994" w:rsidP="00EB18CD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A3BE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BE0" w:rsidRPr="00EB18CD" w:rsidRDefault="008A3BE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SILNIK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 xml:space="preserve">Wysokoprężny, 6-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cyllindrowy</w:t>
            </w:r>
            <w:proofErr w:type="spellEnd"/>
            <w:r w:rsidRPr="00A06940">
              <w:rPr>
                <w:rFonts w:ascii="Tahoma" w:hAnsi="Tahoma" w:cs="Tahoma"/>
                <w:sz w:val="18"/>
                <w:szCs w:val="18"/>
              </w:rPr>
              <w:t xml:space="preserve"> o pojemności minimum 5500 cm³, z bezpośrednim wtryskiem paliwa, spełniający wymogi normy emisji spalin EU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Stage</w:t>
            </w:r>
            <w:proofErr w:type="spellEnd"/>
            <w:r w:rsidRPr="00A06940">
              <w:rPr>
                <w:rFonts w:ascii="Tahoma" w:hAnsi="Tahoma" w:cs="Tahoma"/>
                <w:sz w:val="18"/>
                <w:szCs w:val="18"/>
              </w:rPr>
              <w:t xml:space="preserve"> V, z wstępnym suchym „turbo” filtrem powietrza</w:t>
            </w:r>
            <w:r w:rsidRPr="00A06940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Chłodzony cieczą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Maksymalna moc silnika: nie mniej niż 120 kW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 xml:space="preserve">Maksymalny moment obrotowy silnika : nie mniej niż 800 </w:t>
            </w:r>
            <w:proofErr w:type="spellStart"/>
            <w:r w:rsidRPr="00A06940">
              <w:rPr>
                <w:rFonts w:ascii="Tahoma" w:hAnsi="Tahoma" w:cs="Tahoma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Napęd hydrostatyczny lub hydrokinetyczny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4DDC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DDC" w:rsidRPr="00EB18CD" w:rsidRDefault="00804DDC" w:rsidP="00A06940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UKŁAD </w:t>
            </w:r>
            <w:r w:rsidR="00A06940">
              <w:rPr>
                <w:rFonts w:ascii="Tahoma" w:hAnsi="Tahoma" w:cs="Tahoma"/>
                <w:b/>
                <w:sz w:val="18"/>
                <w:szCs w:val="18"/>
              </w:rPr>
              <w:t>PRZENIESIENIA NAPĘDU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43" w:rsidRDefault="00720C43" w:rsidP="00720C43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Biegi:</w:t>
            </w:r>
          </w:p>
          <w:p w:rsidR="00AD3984" w:rsidRDefault="00720C43" w:rsidP="00720C43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A06940" w:rsidRPr="00720C43">
              <w:rPr>
                <w:rFonts w:ascii="Tahoma" w:hAnsi="Tahoma" w:cs="Tahoma"/>
                <w:sz w:val="18"/>
                <w:szCs w:val="18"/>
              </w:rPr>
              <w:t>min. 4 jazda w</w:t>
            </w:r>
            <w:r w:rsidR="00AD3984">
              <w:rPr>
                <w:rFonts w:ascii="Tahoma" w:hAnsi="Tahoma" w:cs="Tahoma"/>
                <w:sz w:val="18"/>
                <w:szCs w:val="18"/>
              </w:rPr>
              <w:t xml:space="preserve"> przód i min. 4 jazda w tył lub</w:t>
            </w:r>
          </w:p>
          <w:p w:rsidR="00720C43" w:rsidRDefault="00B6617E" w:rsidP="00720C43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A06940" w:rsidRPr="00720C43">
              <w:rPr>
                <w:rFonts w:ascii="Tahoma" w:hAnsi="Tahoma" w:cs="Tahoma"/>
                <w:sz w:val="18"/>
                <w:szCs w:val="18"/>
              </w:rPr>
              <w:t>skrzynia bezstopniowa</w:t>
            </w:r>
            <w:r w:rsidR="00720C43" w:rsidRPr="00720C4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20C43">
              <w:rPr>
                <w:rFonts w:ascii="Tahoma" w:hAnsi="Tahoma" w:cs="Tahoma"/>
                <w:color w:val="FF0000"/>
                <w:sz w:val="18"/>
                <w:szCs w:val="18"/>
              </w:rPr>
              <w:t xml:space="preserve">lub </w:t>
            </w:r>
          </w:p>
          <w:p w:rsidR="00A06940" w:rsidRPr="00720C43" w:rsidRDefault="00720C43" w:rsidP="00DA4D7E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eastAsia="Times New Roman"/>
                <w:i/>
                <w:iCs/>
                <w:color w:val="FF0000"/>
              </w:rPr>
              <w:t xml:space="preserve">- </w:t>
            </w:r>
            <w:r w:rsidRPr="00720C43">
              <w:rPr>
                <w:rFonts w:eastAsia="Times New Roman"/>
                <w:i/>
                <w:iCs/>
                <w:color w:val="FF0000"/>
              </w:rPr>
              <w:t>4 bieg</w:t>
            </w:r>
            <w:r w:rsidR="00DA4D7E">
              <w:rPr>
                <w:rFonts w:eastAsia="Times New Roman"/>
                <w:i/>
                <w:iCs/>
                <w:color w:val="FF0000"/>
              </w:rPr>
              <w:t>i</w:t>
            </w:r>
            <w:r w:rsidRPr="00720C43">
              <w:rPr>
                <w:rFonts w:eastAsia="Times New Roman"/>
                <w:i/>
                <w:iCs/>
                <w:color w:val="FF0000"/>
              </w:rPr>
              <w:t xml:space="preserve"> w przód i 3 w tył przy zachowaniu prędkości </w:t>
            </w:r>
            <w:r w:rsidRPr="00720C43">
              <w:rPr>
                <w:rFonts w:ascii="Tahoma" w:hAnsi="Tahoma" w:cs="Tahoma"/>
                <w:color w:val="FF0000"/>
                <w:sz w:val="18"/>
                <w:szCs w:val="18"/>
              </w:rPr>
              <w:t>jazdy do tyłu nie mniej niż 25 km/godz.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Prędkość jazdy do tyłu nie mniej niż 25 km/godz.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804DDC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804DDC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535595" w:rsidRDefault="00A06940" w:rsidP="00A06940">
            <w:pPr>
              <w:pStyle w:val="Default"/>
              <w:spacing w:line="276" w:lineRule="auto"/>
              <w:jc w:val="both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535595">
              <w:rPr>
                <w:rFonts w:ascii="Tahoma" w:hAnsi="Tahoma" w:cs="Tahoma"/>
                <w:color w:val="auto"/>
                <w:sz w:val="18"/>
                <w:szCs w:val="18"/>
              </w:rPr>
              <w:t>Możliwości pełnej blokady (100%) mechanizmu różnicowego przedniego mostu i tylny most z mechanizmem różnicowym z ograniczonym poślizgiem minimum 60% (lub inne rozwiązanie techniczne o takim samym działaniu) w celu zmaksymalizowania siły ciągu (przyczepności) w trudnych warunkach terenowych lub na nierównym podłożu.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DF4564" w:rsidP="00535595">
            <w:pPr>
              <w:suppressAutoHyphens/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</w:t>
            </w:r>
            <w:r w:rsidR="00535595">
              <w:rPr>
                <w:rFonts w:ascii="Tahoma" w:hAnsi="Tahoma" w:cs="Tahoma"/>
                <w:sz w:val="18"/>
                <w:szCs w:val="18"/>
              </w:rPr>
              <w:t>………………………..</w:t>
            </w:r>
            <w:r>
              <w:rPr>
                <w:rFonts w:ascii="Tahoma" w:hAnsi="Tahoma" w:cs="Tahoma"/>
                <w:sz w:val="18"/>
                <w:szCs w:val="18"/>
              </w:rPr>
              <w:t xml:space="preserve">…… </w:t>
            </w:r>
            <w:r w:rsidRPr="00003715">
              <w:rPr>
                <w:rFonts w:ascii="Tahoma" w:hAnsi="Tahoma" w:cs="Tahoma"/>
                <w:sz w:val="12"/>
                <w:szCs w:val="12"/>
              </w:rPr>
              <w:t>(</w:t>
            </w:r>
            <w:r w:rsidR="00535595">
              <w:rPr>
                <w:rFonts w:ascii="Tahoma" w:hAnsi="Tahoma" w:cs="Tahoma"/>
                <w:sz w:val="12"/>
                <w:szCs w:val="12"/>
              </w:rPr>
              <w:t>określić</w:t>
            </w:r>
            <w:r w:rsidRPr="00003715">
              <w:rPr>
                <w:rFonts w:ascii="Tahoma" w:hAnsi="Tahoma" w:cs="Tahoma"/>
                <w:sz w:val="12"/>
                <w:szCs w:val="12"/>
              </w:rPr>
              <w:t>)</w:t>
            </w:r>
          </w:p>
        </w:tc>
      </w:tr>
      <w:tr w:rsidR="00F828D8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EB18CD" w:rsidRDefault="00F828D8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18CD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D8" w:rsidRPr="00A06940" w:rsidRDefault="00A06940" w:rsidP="00BD0974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06940">
              <w:rPr>
                <w:rFonts w:ascii="Tahoma" w:hAnsi="Tahoma" w:cs="Tahoma"/>
                <w:b/>
                <w:sz w:val="18"/>
                <w:szCs w:val="18"/>
              </w:rPr>
              <w:t>UKŁAD KIEROWNICZY</w:t>
            </w: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003715">
            <w:pPr>
              <w:suppressAutoHyphens/>
              <w:spacing w:after="0"/>
              <w:ind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Wspomagany hydraulicznie lub elektrohydraulicznie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940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003715" w:rsidRDefault="00A06940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037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A06940" w:rsidRDefault="00A06940" w:rsidP="00A06940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06940">
              <w:rPr>
                <w:rFonts w:ascii="Tahoma" w:hAnsi="Tahoma" w:cs="Tahoma"/>
                <w:sz w:val="18"/>
                <w:szCs w:val="18"/>
              </w:rPr>
              <w:t>Sterowanie za pomocą kierownicy lub kierownicy i joysticka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40" w:rsidRPr="00EB18CD" w:rsidRDefault="00A06940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HAMULCE</w:t>
            </w:r>
          </w:p>
        </w:tc>
      </w:tr>
      <w:tr w:rsidR="00003715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03715"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Dwuobwodowy układ hamulcowy,</w:t>
            </w:r>
          </w:p>
          <w:p w:rsidR="00003715" w:rsidRPr="00003715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Hydraulicznie uruchamiane mokre hamulce tarczowe z działaniem na obie osie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15" w:rsidRPr="00EB18CD" w:rsidRDefault="00003715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UKŁAD ELEKTRYCZNY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Napięcie 24V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Reflektory robocze przód/tył pojazdu +standardowe światła drogowe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00371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003715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Lampa ostrzegawcza typu „kogut” w technologii LED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UDŹWIG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Nie mniej niż 4000 kg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Wysokość podnoszenia mierzona do sworznia wychyłu łyżki: nie mniej niż 4300 mm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VIII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KABINA</w:t>
            </w: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Ogrzewana, z wydajną klimatyzacją i dodatkową funkcją przewietrzania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Wyposażona w filtry węglowe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 xml:space="preserve">Poziom głośności 68 </w:t>
            </w:r>
            <w:proofErr w:type="spellStart"/>
            <w:r w:rsidRPr="00AF2B6F">
              <w:rPr>
                <w:rFonts w:ascii="Tahoma" w:hAnsi="Tahoma" w:cs="Tahoma"/>
                <w:sz w:val="18"/>
                <w:szCs w:val="18"/>
              </w:rPr>
              <w:t>dB</w:t>
            </w:r>
            <w:proofErr w:type="spellEnd"/>
            <w:r w:rsidRPr="00AF2B6F">
              <w:rPr>
                <w:rFonts w:ascii="Tahoma" w:hAnsi="Tahoma" w:cs="Tahoma"/>
                <w:sz w:val="18"/>
                <w:szCs w:val="18"/>
              </w:rPr>
              <w:t xml:space="preserve"> zgodnie z normą SEA J2105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Wycieraczki na szybie przedniej i tylnej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Default="00AF2B6F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AF2B6F" w:rsidRDefault="00AF2B6F" w:rsidP="00AF2B6F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AF2B6F">
              <w:rPr>
                <w:rFonts w:ascii="Tahoma" w:hAnsi="Tahoma" w:cs="Tahoma"/>
                <w:sz w:val="18"/>
                <w:szCs w:val="18"/>
              </w:rPr>
              <w:t>Dywaniki gumowe na podłodze pod nogami operatora.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2B6F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AF2B6F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4C261E">
              <w:rPr>
                <w:rFonts w:ascii="Tahoma" w:hAnsi="Tahoma" w:cs="Tahoma"/>
                <w:b/>
                <w:sz w:val="18"/>
                <w:szCs w:val="18"/>
              </w:rPr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B6F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KOŁA I OGUMIENIE</w:t>
            </w: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Rozmiar standardowy dla danego typu pojazdu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Opony typu L5 / skalne /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B76E9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>X</w:t>
            </w:r>
            <w:r w:rsidRPr="00EB18CD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8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B76E9F">
            <w:pPr>
              <w:suppressAutoHyphens/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Długi wysięgnik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 xml:space="preserve">Funkcja pływającego wysięgnika 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Szybkozłącze osprzętu kompatybilne z osprzętem Volvo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Wentylator chłodnicy z systemem samooczyszczania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Łyżka z dociskiem /krokodyl/ o pojemności 3,0 m³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Widły do przewozu palet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  <w:vertAlign w:val="superscript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Zaczep holowniczy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Kamera obserwacji wstecznej z kolorowym wyświetlaczem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Fabryczny system telemetryczny GPS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Fabryczny układ centralnego smarowania obejmujący również szybkozłącze osprzętu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Odbiornik stereo z wejściem USB do odtwarzania plików audio.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C261E" w:rsidRPr="00EB18CD" w:rsidTr="00AF2B6F">
        <w:trPr>
          <w:trHeight w:val="41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Default="004C261E" w:rsidP="00003715">
            <w:pPr>
              <w:suppressAutoHyphens/>
              <w:spacing w:after="0"/>
              <w:ind w:left="-18" w:right="-108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12.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4C261E" w:rsidRDefault="004C261E" w:rsidP="004C261E">
            <w:pPr>
              <w:suppressAutoHyphens/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4C261E">
              <w:rPr>
                <w:rFonts w:ascii="Tahoma" w:hAnsi="Tahoma" w:cs="Tahoma"/>
                <w:sz w:val="18"/>
                <w:szCs w:val="18"/>
              </w:rPr>
              <w:t>Gaśnica z uchwytem przymocowanym do konstrukcji ładowarki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61E" w:rsidRPr="00EB18CD" w:rsidRDefault="004C261E" w:rsidP="00003715">
            <w:pPr>
              <w:suppressAutoHyphens/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B24E5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8423C0" w:rsidRDefault="008423C0" w:rsidP="008423C0">
      <w:pPr>
        <w:jc w:val="right"/>
        <w:rPr>
          <w:b/>
          <w:i/>
        </w:rPr>
      </w:pPr>
    </w:p>
    <w:p w:rsidR="008423C0" w:rsidRPr="00003715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b/>
          <w:i/>
          <w:sz w:val="18"/>
          <w:szCs w:val="18"/>
        </w:rPr>
        <w:t>*</w:t>
      </w: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kolumnie nr 3 należy wpisać parametry </w:t>
      </w:r>
      <w:r w:rsidR="00535595">
        <w:rPr>
          <w:rFonts w:ascii="Tahoma" w:hAnsi="Tahoma" w:cs="Tahoma"/>
          <w:i/>
          <w:sz w:val="18"/>
          <w:szCs w:val="18"/>
          <w:u w:val="single"/>
        </w:rPr>
        <w:t>oferowanej</w:t>
      </w:r>
      <w:r w:rsidR="00003715" w:rsidRPr="00003715">
        <w:rPr>
          <w:rFonts w:ascii="Tahoma" w:hAnsi="Tahoma" w:cs="Tahoma"/>
          <w:i/>
          <w:sz w:val="18"/>
          <w:szCs w:val="18"/>
          <w:u w:val="single"/>
        </w:rPr>
        <w:t xml:space="preserve"> </w:t>
      </w:r>
      <w:r w:rsidR="00535595">
        <w:rPr>
          <w:rFonts w:ascii="Tahoma" w:hAnsi="Tahoma" w:cs="Tahoma"/>
          <w:i/>
          <w:sz w:val="18"/>
          <w:szCs w:val="18"/>
          <w:u w:val="single"/>
        </w:rPr>
        <w:t>ładowarki</w:t>
      </w:r>
      <w:r w:rsidRPr="00003715">
        <w:rPr>
          <w:rFonts w:ascii="Tahoma" w:hAnsi="Tahoma" w:cs="Tahoma"/>
          <w:i/>
          <w:sz w:val="18"/>
          <w:szCs w:val="18"/>
          <w:u w:val="single"/>
        </w:rPr>
        <w:t>.</w:t>
      </w:r>
    </w:p>
    <w:p w:rsidR="008423C0" w:rsidRDefault="008423C0" w:rsidP="008423C0">
      <w:pPr>
        <w:spacing w:after="0"/>
        <w:ind w:left="-142"/>
        <w:rPr>
          <w:rFonts w:ascii="Tahoma" w:hAnsi="Tahoma" w:cs="Tahoma"/>
          <w:i/>
          <w:sz w:val="18"/>
          <w:szCs w:val="18"/>
          <w:u w:val="single"/>
        </w:rPr>
      </w:pPr>
      <w:r w:rsidRPr="00003715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:rsidR="00684D70" w:rsidRPr="00003715" w:rsidRDefault="00684D70" w:rsidP="00684D70">
      <w:pPr>
        <w:spacing w:after="0"/>
        <w:rPr>
          <w:rFonts w:ascii="Tahoma" w:hAnsi="Tahoma" w:cs="Tahoma"/>
          <w:i/>
          <w:sz w:val="18"/>
          <w:szCs w:val="18"/>
          <w:u w:val="single"/>
        </w:rPr>
      </w:pPr>
      <w:bookmarkStart w:id="0" w:name="_GoBack"/>
      <w:bookmarkEnd w:id="0"/>
    </w:p>
    <w:sectPr w:rsidR="00684D70" w:rsidRPr="00003715" w:rsidSect="00AF1EAF">
      <w:headerReference w:type="default" r:id="rId9"/>
      <w:footerReference w:type="default" r:id="rId10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DA" w:rsidRDefault="004F27DA" w:rsidP="00873CF1">
      <w:pPr>
        <w:spacing w:after="0" w:line="240" w:lineRule="auto"/>
      </w:pPr>
      <w:r>
        <w:separator/>
      </w:r>
    </w:p>
  </w:endnote>
  <w:end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51" w:rsidRPr="00922699" w:rsidRDefault="00B24E51" w:rsidP="00B24E51">
    <w:pPr>
      <w:pStyle w:val="Lista4"/>
      <w:spacing w:after="60"/>
      <w:ind w:left="0" w:firstLine="708"/>
      <w:jc w:val="both"/>
    </w:pPr>
    <w:r>
      <w:t>(_________________________</w:t>
    </w:r>
    <w:r w:rsidRPr="00922699">
      <w:t>)</w:t>
    </w:r>
    <w:r w:rsidRPr="00C71E38">
      <w:t xml:space="preserve"> </w:t>
    </w:r>
    <w:r>
      <w:tab/>
      <w:t xml:space="preserve">                 </w:t>
    </w:r>
    <w:r w:rsidRPr="00922699">
      <w:t>(</w:t>
    </w:r>
    <w:r>
      <w:t>________________________________</w:t>
    </w:r>
    <w:r w:rsidRPr="00922699">
      <w:t>)</w:t>
    </w:r>
  </w:p>
  <w:p w:rsidR="00B24E51" w:rsidRPr="00B24E51" w:rsidRDefault="00B24E51" w:rsidP="00B24E51">
    <w:pPr>
      <w:spacing w:after="0"/>
      <w:ind w:left="708" w:firstLine="708"/>
      <w:jc w:val="both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Miejscowość i data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 xml:space="preserve">Podpis  i pieczęć </w:t>
    </w:r>
  </w:p>
  <w:p w:rsidR="00B24E51" w:rsidRPr="00B24E51" w:rsidRDefault="00B24E51" w:rsidP="00B24E51">
    <w:pPr>
      <w:jc w:val="center"/>
      <w:rPr>
        <w:rFonts w:ascii="Tahoma" w:hAnsi="Tahoma" w:cs="Tahoma"/>
        <w:sz w:val="16"/>
        <w:szCs w:val="16"/>
      </w:rPr>
    </w:pPr>
    <w:r w:rsidRPr="00B24E51">
      <w:rPr>
        <w:rFonts w:ascii="Tahoma" w:hAnsi="Tahoma" w:cs="Tahoma"/>
        <w:sz w:val="16"/>
        <w:szCs w:val="16"/>
      </w:rPr>
      <w:t xml:space="preserve">                                                                          </w:t>
    </w:r>
    <w:r w:rsidRPr="00B24E51">
      <w:rPr>
        <w:rFonts w:ascii="Tahoma" w:hAnsi="Tahoma" w:cs="Tahoma"/>
        <w:sz w:val="16"/>
        <w:szCs w:val="16"/>
      </w:rPr>
      <w:tab/>
    </w:r>
    <w:r w:rsidRPr="00B24E51">
      <w:rPr>
        <w:rFonts w:ascii="Tahoma" w:hAnsi="Tahoma" w:cs="Tahoma"/>
        <w:sz w:val="16"/>
        <w:szCs w:val="16"/>
      </w:rPr>
      <w:tab/>
      <w:t>pełnomocnego przedstawiciela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DA" w:rsidRDefault="004F27DA" w:rsidP="00873CF1">
      <w:pPr>
        <w:spacing w:after="0" w:line="240" w:lineRule="auto"/>
      </w:pPr>
      <w:r>
        <w:separator/>
      </w:r>
    </w:p>
  </w:footnote>
  <w:footnote w:type="continuationSeparator" w:id="0">
    <w:p w:rsidR="004F27DA" w:rsidRDefault="004F27DA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A83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 xml:space="preserve">Dostawa maszyn do instalacji kompostowania </w:t>
    </w:r>
  </w:p>
  <w:p w:rsidR="00E07987" w:rsidRPr="006005FB" w:rsidRDefault="00725A83" w:rsidP="00725A83">
    <w:pPr>
      <w:keepNext/>
      <w:keepLines/>
      <w:suppressAutoHyphens/>
      <w:spacing w:after="0"/>
      <w:ind w:left="283"/>
      <w:jc w:val="center"/>
      <w:outlineLvl w:val="0"/>
      <w:rPr>
        <w:rFonts w:ascii="Tahoma" w:hAnsi="Tahoma" w:cs="Tahoma"/>
        <w:sz w:val="16"/>
        <w:szCs w:val="16"/>
      </w:rPr>
    </w:pPr>
    <w:r w:rsidRPr="004063B4">
      <w:rPr>
        <w:rFonts w:ascii="Tahoma" w:hAnsi="Tahoma" w:cs="Tahoma"/>
        <w:sz w:val="16"/>
        <w:szCs w:val="16"/>
      </w:rPr>
      <w:t>w Miejskim Zakładzie Gospodarki Odpadami Komunalnymi</w:t>
    </w:r>
    <w:r w:rsidR="00E07987" w:rsidRPr="005818BD">
      <w:rPr>
        <w:rFonts w:ascii="Tahoma" w:hAnsi="Tahoma" w:cs="Tahoma"/>
        <w:sz w:val="16"/>
        <w:szCs w:val="16"/>
      </w:rPr>
      <w:t xml:space="preserve"> Sp. z o.o.</w:t>
    </w:r>
    <w:r w:rsidR="00E07987">
      <w:rPr>
        <w:rFonts w:ascii="Tahoma" w:hAnsi="Tahoma" w:cs="Tahoma"/>
        <w:sz w:val="16"/>
        <w:szCs w:val="16"/>
      </w:rPr>
      <w:t xml:space="preserve"> </w:t>
    </w:r>
    <w:r w:rsidR="00E07987" w:rsidRPr="00A87052">
      <w:rPr>
        <w:rFonts w:ascii="Tahoma" w:hAnsi="Tahoma" w:cs="Tahoma"/>
        <w:sz w:val="16"/>
        <w:szCs w:val="16"/>
      </w:rPr>
      <w:t>w Koninie</w:t>
    </w:r>
  </w:p>
  <w:p w:rsidR="00E07987" w:rsidRPr="00BC7BE7" w:rsidRDefault="00E07987" w:rsidP="00E07987">
    <w:pPr>
      <w:pStyle w:val="Nagwek"/>
      <w:pBdr>
        <w:bottom w:val="thickThinSmallGap" w:sz="24" w:space="1" w:color="622423"/>
      </w:pBdr>
      <w:rPr>
        <w:smallCaps/>
      </w:rPr>
    </w:pPr>
  </w:p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503561"/>
    <w:multiLevelType w:val="hybridMultilevel"/>
    <w:tmpl w:val="0B18EF34"/>
    <w:lvl w:ilvl="0" w:tplc="DFF68C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7F29A8"/>
    <w:multiLevelType w:val="hybridMultilevel"/>
    <w:tmpl w:val="C69CE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D6169"/>
    <w:multiLevelType w:val="hybridMultilevel"/>
    <w:tmpl w:val="9C2A98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997A16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06CDB"/>
    <w:multiLevelType w:val="hybridMultilevel"/>
    <w:tmpl w:val="EA02DD70"/>
    <w:lvl w:ilvl="0" w:tplc="B2EEDD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3E41AE"/>
    <w:multiLevelType w:val="hybridMultilevel"/>
    <w:tmpl w:val="CACCAF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6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F44D83"/>
    <w:multiLevelType w:val="hybridMultilevel"/>
    <w:tmpl w:val="4E36E204"/>
    <w:lvl w:ilvl="0" w:tplc="5D7004BA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806AAB"/>
    <w:multiLevelType w:val="hybridMultilevel"/>
    <w:tmpl w:val="17662A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A64A4"/>
    <w:multiLevelType w:val="hybridMultilevel"/>
    <w:tmpl w:val="4644030C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D1472"/>
    <w:multiLevelType w:val="hybridMultilevel"/>
    <w:tmpl w:val="E262818A"/>
    <w:lvl w:ilvl="0" w:tplc="AB36AC1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4"/>
  </w:num>
  <w:num w:numId="8">
    <w:abstractNumId w:val="6"/>
  </w:num>
  <w:num w:numId="9">
    <w:abstractNumId w:val="10"/>
  </w:num>
  <w:num w:numId="10">
    <w:abstractNumId w:val="20"/>
  </w:num>
  <w:num w:numId="11">
    <w:abstractNumId w:val="39"/>
  </w:num>
  <w:num w:numId="12">
    <w:abstractNumId w:val="5"/>
  </w:num>
  <w:num w:numId="13">
    <w:abstractNumId w:val="33"/>
  </w:num>
  <w:num w:numId="14">
    <w:abstractNumId w:val="34"/>
  </w:num>
  <w:num w:numId="15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6"/>
  </w:num>
  <w:num w:numId="18">
    <w:abstractNumId w:val="0"/>
  </w:num>
  <w:num w:numId="19">
    <w:abstractNumId w:val="1"/>
  </w:num>
  <w:num w:numId="20">
    <w:abstractNumId w:val="16"/>
  </w:num>
  <w:num w:numId="21">
    <w:abstractNumId w:val="2"/>
  </w:num>
  <w:num w:numId="22">
    <w:abstractNumId w:val="25"/>
  </w:num>
  <w:num w:numId="23">
    <w:abstractNumId w:val="3"/>
  </w:num>
  <w:num w:numId="24">
    <w:abstractNumId w:val="28"/>
  </w:num>
  <w:num w:numId="25">
    <w:abstractNumId w:val="23"/>
  </w:num>
  <w:num w:numId="26">
    <w:abstractNumId w:val="8"/>
  </w:num>
  <w:num w:numId="27">
    <w:abstractNumId w:val="24"/>
  </w:num>
  <w:num w:numId="28">
    <w:abstractNumId w:val="38"/>
  </w:num>
  <w:num w:numId="29">
    <w:abstractNumId w:val="27"/>
  </w:num>
  <w:num w:numId="30">
    <w:abstractNumId w:val="32"/>
  </w:num>
  <w:num w:numId="31">
    <w:abstractNumId w:val="41"/>
  </w:num>
  <w:num w:numId="32">
    <w:abstractNumId w:val="35"/>
  </w:num>
  <w:num w:numId="33">
    <w:abstractNumId w:val="30"/>
  </w:num>
  <w:num w:numId="34">
    <w:abstractNumId w:val="42"/>
  </w:num>
  <w:num w:numId="35">
    <w:abstractNumId w:val="21"/>
  </w:num>
  <w:num w:numId="36">
    <w:abstractNumId w:val="19"/>
  </w:num>
  <w:num w:numId="37">
    <w:abstractNumId w:val="13"/>
  </w:num>
  <w:num w:numId="38">
    <w:abstractNumId w:val="29"/>
  </w:num>
  <w:num w:numId="39">
    <w:abstractNumId w:val="22"/>
  </w:num>
  <w:num w:numId="40">
    <w:abstractNumId w:val="17"/>
  </w:num>
  <w:num w:numId="41">
    <w:abstractNumId w:val="14"/>
  </w:num>
  <w:num w:numId="42">
    <w:abstractNumId w:val="40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03715"/>
    <w:rsid w:val="000829DA"/>
    <w:rsid w:val="000D5996"/>
    <w:rsid w:val="000F2243"/>
    <w:rsid w:val="00106E99"/>
    <w:rsid w:val="0014596C"/>
    <w:rsid w:val="001566BD"/>
    <w:rsid w:val="00164711"/>
    <w:rsid w:val="001711C9"/>
    <w:rsid w:val="00191D96"/>
    <w:rsid w:val="0019344E"/>
    <w:rsid w:val="00197330"/>
    <w:rsid w:val="001B54E1"/>
    <w:rsid w:val="001D28D9"/>
    <w:rsid w:val="00201B7D"/>
    <w:rsid w:val="00212D86"/>
    <w:rsid w:val="00243871"/>
    <w:rsid w:val="002830F5"/>
    <w:rsid w:val="002C407F"/>
    <w:rsid w:val="002D60E9"/>
    <w:rsid w:val="002F5CF3"/>
    <w:rsid w:val="00302631"/>
    <w:rsid w:val="003062B3"/>
    <w:rsid w:val="00320402"/>
    <w:rsid w:val="003312E7"/>
    <w:rsid w:val="00334425"/>
    <w:rsid w:val="00356140"/>
    <w:rsid w:val="00357661"/>
    <w:rsid w:val="003B2BAC"/>
    <w:rsid w:val="003E2C64"/>
    <w:rsid w:val="00403B71"/>
    <w:rsid w:val="00413521"/>
    <w:rsid w:val="004406AF"/>
    <w:rsid w:val="00444556"/>
    <w:rsid w:val="0046287E"/>
    <w:rsid w:val="00482358"/>
    <w:rsid w:val="00492CB9"/>
    <w:rsid w:val="004970BD"/>
    <w:rsid w:val="004A54D6"/>
    <w:rsid w:val="004C261E"/>
    <w:rsid w:val="004D0862"/>
    <w:rsid w:val="004F1B7A"/>
    <w:rsid w:val="004F27DA"/>
    <w:rsid w:val="00505994"/>
    <w:rsid w:val="005269A5"/>
    <w:rsid w:val="00535595"/>
    <w:rsid w:val="005456F1"/>
    <w:rsid w:val="005606A9"/>
    <w:rsid w:val="005761B6"/>
    <w:rsid w:val="00580162"/>
    <w:rsid w:val="00582E00"/>
    <w:rsid w:val="00594A30"/>
    <w:rsid w:val="005A7EC4"/>
    <w:rsid w:val="005C5B07"/>
    <w:rsid w:val="005E4CFD"/>
    <w:rsid w:val="006121AA"/>
    <w:rsid w:val="00620919"/>
    <w:rsid w:val="00624125"/>
    <w:rsid w:val="00637799"/>
    <w:rsid w:val="006532AC"/>
    <w:rsid w:val="00655EB6"/>
    <w:rsid w:val="0065706C"/>
    <w:rsid w:val="00666DC4"/>
    <w:rsid w:val="0067269E"/>
    <w:rsid w:val="00681082"/>
    <w:rsid w:val="00684D70"/>
    <w:rsid w:val="00685533"/>
    <w:rsid w:val="0069568C"/>
    <w:rsid w:val="006E7C57"/>
    <w:rsid w:val="00707063"/>
    <w:rsid w:val="00720C43"/>
    <w:rsid w:val="00725A83"/>
    <w:rsid w:val="0073738C"/>
    <w:rsid w:val="00781D97"/>
    <w:rsid w:val="007D3070"/>
    <w:rsid w:val="00804DDC"/>
    <w:rsid w:val="0081470B"/>
    <w:rsid w:val="0082316A"/>
    <w:rsid w:val="00835F26"/>
    <w:rsid w:val="008423C0"/>
    <w:rsid w:val="0084771A"/>
    <w:rsid w:val="00863901"/>
    <w:rsid w:val="00873CF1"/>
    <w:rsid w:val="008866D4"/>
    <w:rsid w:val="008A3BE0"/>
    <w:rsid w:val="008B2C83"/>
    <w:rsid w:val="008B4BFE"/>
    <w:rsid w:val="008C0795"/>
    <w:rsid w:val="008F477A"/>
    <w:rsid w:val="0090631B"/>
    <w:rsid w:val="009358BF"/>
    <w:rsid w:val="00936E55"/>
    <w:rsid w:val="009464AA"/>
    <w:rsid w:val="009904A4"/>
    <w:rsid w:val="0099459D"/>
    <w:rsid w:val="009B5C6D"/>
    <w:rsid w:val="009C12DC"/>
    <w:rsid w:val="009C55CB"/>
    <w:rsid w:val="009D7A41"/>
    <w:rsid w:val="009E36F0"/>
    <w:rsid w:val="009E3A94"/>
    <w:rsid w:val="009E79E5"/>
    <w:rsid w:val="009F3F89"/>
    <w:rsid w:val="00A03718"/>
    <w:rsid w:val="00A06940"/>
    <w:rsid w:val="00A158FB"/>
    <w:rsid w:val="00A219C9"/>
    <w:rsid w:val="00A6218E"/>
    <w:rsid w:val="00A87052"/>
    <w:rsid w:val="00AB4101"/>
    <w:rsid w:val="00AC25C1"/>
    <w:rsid w:val="00AD3984"/>
    <w:rsid w:val="00AE52F4"/>
    <w:rsid w:val="00AF1EAF"/>
    <w:rsid w:val="00AF2B6F"/>
    <w:rsid w:val="00B00A8A"/>
    <w:rsid w:val="00B2250A"/>
    <w:rsid w:val="00B231A4"/>
    <w:rsid w:val="00B24E51"/>
    <w:rsid w:val="00B4022A"/>
    <w:rsid w:val="00B6617E"/>
    <w:rsid w:val="00B739F4"/>
    <w:rsid w:val="00B82105"/>
    <w:rsid w:val="00BB54E6"/>
    <w:rsid w:val="00BC422A"/>
    <w:rsid w:val="00BE5064"/>
    <w:rsid w:val="00BF42FA"/>
    <w:rsid w:val="00C003A4"/>
    <w:rsid w:val="00C02737"/>
    <w:rsid w:val="00C04386"/>
    <w:rsid w:val="00C130D2"/>
    <w:rsid w:val="00C174B4"/>
    <w:rsid w:val="00C25EC9"/>
    <w:rsid w:val="00C30656"/>
    <w:rsid w:val="00C57CD8"/>
    <w:rsid w:val="00C82A02"/>
    <w:rsid w:val="00CA2076"/>
    <w:rsid w:val="00CA38E4"/>
    <w:rsid w:val="00CB0BB2"/>
    <w:rsid w:val="00CC1F6A"/>
    <w:rsid w:val="00D06667"/>
    <w:rsid w:val="00D218A9"/>
    <w:rsid w:val="00D26A33"/>
    <w:rsid w:val="00D460B7"/>
    <w:rsid w:val="00D629A9"/>
    <w:rsid w:val="00D761C2"/>
    <w:rsid w:val="00D819A7"/>
    <w:rsid w:val="00DA4D7E"/>
    <w:rsid w:val="00DA66D1"/>
    <w:rsid w:val="00DC180C"/>
    <w:rsid w:val="00DE2D13"/>
    <w:rsid w:val="00DE5786"/>
    <w:rsid w:val="00DF2F4E"/>
    <w:rsid w:val="00DF4564"/>
    <w:rsid w:val="00E07987"/>
    <w:rsid w:val="00E12AED"/>
    <w:rsid w:val="00E251D4"/>
    <w:rsid w:val="00E2611F"/>
    <w:rsid w:val="00E34831"/>
    <w:rsid w:val="00E47D95"/>
    <w:rsid w:val="00E54B2E"/>
    <w:rsid w:val="00E63B46"/>
    <w:rsid w:val="00E65F73"/>
    <w:rsid w:val="00E67B73"/>
    <w:rsid w:val="00E733D8"/>
    <w:rsid w:val="00E74391"/>
    <w:rsid w:val="00E81A20"/>
    <w:rsid w:val="00E85FE3"/>
    <w:rsid w:val="00EA578E"/>
    <w:rsid w:val="00EB0771"/>
    <w:rsid w:val="00EB18CD"/>
    <w:rsid w:val="00EE1080"/>
    <w:rsid w:val="00EE770A"/>
    <w:rsid w:val="00EF78A6"/>
    <w:rsid w:val="00F1414A"/>
    <w:rsid w:val="00F25643"/>
    <w:rsid w:val="00F30325"/>
    <w:rsid w:val="00F34779"/>
    <w:rsid w:val="00F60273"/>
    <w:rsid w:val="00F828D8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85533"/>
  </w:style>
  <w:style w:type="paragraph" w:styleId="Bezodstpw">
    <w:name w:val="No Spacing"/>
    <w:link w:val="BezodstpwZnak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197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7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a">
    <w:name w:val="List"/>
    <w:basedOn w:val="Normalny"/>
    <w:rsid w:val="002F5CF3"/>
    <w:pPr>
      <w:spacing w:after="120" w:line="240" w:lineRule="auto"/>
      <w:ind w:left="2835" w:hanging="1417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4">
    <w:name w:val="List 4"/>
    <w:basedOn w:val="Normalny"/>
    <w:uiPriority w:val="99"/>
    <w:semiHidden/>
    <w:unhideWhenUsed/>
    <w:rsid w:val="00B24E51"/>
    <w:pPr>
      <w:ind w:left="1132" w:hanging="283"/>
      <w:contextualSpacing/>
    </w:pPr>
  </w:style>
  <w:style w:type="character" w:customStyle="1" w:styleId="BezodstpwZnak">
    <w:name w:val="Bez odstępów Znak"/>
    <w:link w:val="Bezodstpw"/>
    <w:rsid w:val="001711C9"/>
  </w:style>
  <w:style w:type="character" w:styleId="Hipercze">
    <w:name w:val="Hyperlink"/>
    <w:basedOn w:val="Domylnaczcionkaakapitu"/>
    <w:uiPriority w:val="99"/>
    <w:unhideWhenUsed/>
    <w:rsid w:val="00283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C524-989E-4BED-A001-F5CF6E9B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Odbiór i zagospodarowanie odpadów po procesowychz                                                                                       Zakładu Termicznego Unieszkodliwiania Odpadów Komunalnych</vt:lpstr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Odbiór i zagospodarowanie odpadów po procesowychz                                                                                       Zakładu Termicznego Unieszkodliwiania Odpadów Komunalnych</dc:title>
  <dc:creator>MIRKA</dc:creator>
  <cp:lastModifiedBy>MIRKA</cp:lastModifiedBy>
  <cp:revision>5</cp:revision>
  <cp:lastPrinted>2020-05-18T12:01:00Z</cp:lastPrinted>
  <dcterms:created xsi:type="dcterms:W3CDTF">2020-10-12T18:33:00Z</dcterms:created>
  <dcterms:modified xsi:type="dcterms:W3CDTF">2020-10-15T06:48:00Z</dcterms:modified>
</cp:coreProperties>
</file>